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2B" w:rsidRPr="00452200" w:rsidRDefault="00EF2A2B" w:rsidP="00B749B8">
      <w:pPr>
        <w:tabs>
          <w:tab w:val="left" w:pos="5580"/>
        </w:tabs>
        <w:jc w:val="cente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47.7pt;height:54pt;z-index:-251648512">
            <v:imagedata r:id="rId7" o:title="" grayscale="t"/>
          </v:shape>
        </w:pict>
      </w:r>
    </w:p>
    <w:p w:rsidR="00EF2A2B" w:rsidRPr="00452200" w:rsidRDefault="00EF2A2B" w:rsidP="00B749B8">
      <w:pPr>
        <w:jc w:val="center"/>
        <w:rPr>
          <w:b/>
          <w:sz w:val="32"/>
          <w:szCs w:val="32"/>
        </w:rPr>
      </w:pPr>
    </w:p>
    <w:p w:rsidR="00EF2A2B" w:rsidRPr="00C7549B" w:rsidRDefault="00EF2A2B" w:rsidP="00B749B8">
      <w:pPr>
        <w:jc w:val="center"/>
        <w:outlineLvl w:val="0"/>
        <w:rPr>
          <w:b/>
          <w:sz w:val="10"/>
          <w:szCs w:val="10"/>
        </w:rPr>
      </w:pPr>
    </w:p>
    <w:p w:rsidR="00EF2A2B" w:rsidRPr="00C7549B" w:rsidRDefault="00EF2A2B" w:rsidP="00B749B8">
      <w:pPr>
        <w:jc w:val="center"/>
        <w:outlineLvl w:val="0"/>
        <w:rPr>
          <w:rFonts w:ascii="Arial" w:hAnsi="Arial" w:cs="Arial"/>
          <w:b/>
        </w:rPr>
      </w:pPr>
      <w:r w:rsidRPr="00C7549B">
        <w:rPr>
          <w:rFonts w:ascii="Arial" w:hAnsi="Arial" w:cs="Arial"/>
          <w:b/>
        </w:rPr>
        <w:t>Б е л г о р о д с к а я   о б л а с т ь</w:t>
      </w:r>
    </w:p>
    <w:p w:rsidR="00EF2A2B" w:rsidRPr="00C7549B" w:rsidRDefault="00EF2A2B" w:rsidP="00B749B8">
      <w:pPr>
        <w:jc w:val="center"/>
        <w:outlineLvl w:val="0"/>
        <w:rPr>
          <w:b/>
          <w:sz w:val="10"/>
          <w:szCs w:val="10"/>
        </w:rPr>
      </w:pPr>
    </w:p>
    <w:p w:rsidR="00EF2A2B" w:rsidRPr="00C7549B" w:rsidRDefault="00EF2A2B" w:rsidP="00B749B8">
      <w:pPr>
        <w:jc w:val="center"/>
        <w:outlineLvl w:val="0"/>
        <w:rPr>
          <w:rFonts w:ascii="Arial Narrow" w:hAnsi="Arial Narrow"/>
          <w:b/>
          <w:sz w:val="32"/>
          <w:szCs w:val="32"/>
        </w:rPr>
      </w:pPr>
      <w:r w:rsidRPr="00C7549B">
        <w:rPr>
          <w:rFonts w:ascii="Arial Narrow" w:hAnsi="Arial Narrow"/>
          <w:b/>
          <w:sz w:val="32"/>
          <w:szCs w:val="32"/>
        </w:rPr>
        <w:t xml:space="preserve">АДМИНИСТРАЦИЯ </w:t>
      </w:r>
    </w:p>
    <w:p w:rsidR="00EF2A2B" w:rsidRPr="00C7549B" w:rsidRDefault="00EF2A2B" w:rsidP="00B749B8">
      <w:pPr>
        <w:jc w:val="center"/>
        <w:outlineLvl w:val="0"/>
        <w:rPr>
          <w:rFonts w:ascii="Arial Narrow" w:hAnsi="Arial Narrow"/>
          <w:b/>
          <w:sz w:val="32"/>
          <w:szCs w:val="32"/>
        </w:rPr>
      </w:pPr>
      <w:r w:rsidRPr="00C7549B">
        <w:rPr>
          <w:rFonts w:ascii="Arial Narrow" w:hAnsi="Arial Narrow"/>
          <w:b/>
          <w:sz w:val="32"/>
          <w:szCs w:val="32"/>
        </w:rPr>
        <w:t>ГРАЙВОРОНСКОГО ГОРОДСКОГО ОКРУГА</w:t>
      </w:r>
    </w:p>
    <w:p w:rsidR="00EF2A2B" w:rsidRPr="00C7549B" w:rsidRDefault="00EF2A2B" w:rsidP="00B749B8">
      <w:pPr>
        <w:jc w:val="center"/>
        <w:outlineLvl w:val="0"/>
        <w:rPr>
          <w:b/>
          <w:sz w:val="10"/>
          <w:szCs w:val="10"/>
        </w:rPr>
      </w:pPr>
    </w:p>
    <w:p w:rsidR="00EF2A2B" w:rsidRPr="00C7549B" w:rsidRDefault="00EF2A2B" w:rsidP="00B749B8">
      <w:pPr>
        <w:jc w:val="center"/>
        <w:outlineLvl w:val="0"/>
        <w:rPr>
          <w:rFonts w:ascii="Arial" w:hAnsi="Arial" w:cs="Arial"/>
          <w:spacing w:val="20"/>
          <w:sz w:val="32"/>
          <w:szCs w:val="32"/>
        </w:rPr>
      </w:pPr>
      <w:r w:rsidRPr="00C7549B">
        <w:rPr>
          <w:rFonts w:ascii="Arial" w:hAnsi="Arial" w:cs="Arial"/>
          <w:spacing w:val="20"/>
          <w:sz w:val="32"/>
          <w:szCs w:val="32"/>
        </w:rPr>
        <w:t>ПОСТАНОВЛЕНИЕ</w:t>
      </w:r>
    </w:p>
    <w:p w:rsidR="00EF2A2B" w:rsidRPr="007C6CD8" w:rsidRDefault="00EF2A2B" w:rsidP="00B749B8">
      <w:pPr>
        <w:jc w:val="center"/>
        <w:rPr>
          <w:rFonts w:ascii="Arial" w:hAnsi="Arial" w:cs="Arial"/>
          <w:b/>
          <w:sz w:val="4"/>
          <w:szCs w:val="4"/>
        </w:rPr>
      </w:pPr>
    </w:p>
    <w:p w:rsidR="00EF2A2B" w:rsidRPr="007C6CD8" w:rsidRDefault="00EF2A2B" w:rsidP="00B749B8">
      <w:pPr>
        <w:jc w:val="center"/>
        <w:rPr>
          <w:rFonts w:ascii="Arial" w:hAnsi="Arial" w:cs="Arial"/>
          <w:b/>
          <w:sz w:val="17"/>
          <w:szCs w:val="17"/>
        </w:rPr>
      </w:pPr>
      <w:r w:rsidRPr="007C6CD8">
        <w:rPr>
          <w:rFonts w:ascii="Arial" w:hAnsi="Arial" w:cs="Arial"/>
          <w:b/>
          <w:sz w:val="17"/>
          <w:szCs w:val="17"/>
        </w:rPr>
        <w:t>Грайворон</w:t>
      </w:r>
    </w:p>
    <w:p w:rsidR="00EF2A2B" w:rsidRPr="007C6CD8" w:rsidRDefault="00EF2A2B" w:rsidP="00B749B8">
      <w:pPr>
        <w:jc w:val="center"/>
        <w:rPr>
          <w:b/>
          <w:sz w:val="6"/>
          <w:szCs w:val="6"/>
        </w:rPr>
      </w:pPr>
    </w:p>
    <w:p w:rsidR="00EF2A2B" w:rsidRPr="00C7549B" w:rsidRDefault="00EF2A2B" w:rsidP="00B749B8">
      <w:pPr>
        <w:jc w:val="both"/>
        <w:rPr>
          <w:b/>
          <w:sz w:val="18"/>
          <w:szCs w:val="18"/>
        </w:rPr>
      </w:pPr>
      <w:r w:rsidRPr="00C7549B">
        <w:rPr>
          <w:b/>
          <w:sz w:val="18"/>
          <w:szCs w:val="18"/>
        </w:rPr>
        <w:t>«</w:t>
      </w:r>
      <w:r>
        <w:rPr>
          <w:b/>
          <w:sz w:val="18"/>
          <w:szCs w:val="18"/>
        </w:rPr>
        <w:t>29</w:t>
      </w:r>
      <w:r w:rsidRPr="00C7549B">
        <w:rPr>
          <w:b/>
          <w:sz w:val="18"/>
          <w:szCs w:val="18"/>
        </w:rPr>
        <w:t xml:space="preserve">»  </w:t>
      </w:r>
      <w:r>
        <w:rPr>
          <w:b/>
          <w:sz w:val="18"/>
          <w:szCs w:val="18"/>
        </w:rPr>
        <w:t xml:space="preserve">июня </w:t>
      </w:r>
      <w:r w:rsidRPr="00C7549B">
        <w:rPr>
          <w:b/>
          <w:sz w:val="18"/>
          <w:szCs w:val="18"/>
        </w:rPr>
        <w:t xml:space="preserve"> 20</w:t>
      </w:r>
      <w:r>
        <w:rPr>
          <w:b/>
          <w:sz w:val="18"/>
          <w:szCs w:val="18"/>
        </w:rPr>
        <w:t>20</w:t>
      </w:r>
      <w:r w:rsidRPr="00C7549B">
        <w:rPr>
          <w:b/>
          <w:sz w:val="18"/>
          <w:szCs w:val="18"/>
        </w:rPr>
        <w:t xml:space="preserve"> г.</w:t>
      </w:r>
      <w:r w:rsidRPr="00C7549B">
        <w:rPr>
          <w:b/>
          <w:sz w:val="18"/>
          <w:szCs w:val="18"/>
        </w:rPr>
        <w:tab/>
      </w:r>
      <w:r w:rsidRPr="00C7549B">
        <w:rPr>
          <w:b/>
          <w:sz w:val="18"/>
          <w:szCs w:val="18"/>
        </w:rPr>
        <w:tab/>
      </w:r>
      <w:r w:rsidRPr="00C7549B">
        <w:rPr>
          <w:b/>
          <w:sz w:val="18"/>
          <w:szCs w:val="18"/>
        </w:rPr>
        <w:tab/>
      </w:r>
      <w:r w:rsidRPr="00C7549B">
        <w:rPr>
          <w:b/>
          <w:sz w:val="18"/>
          <w:szCs w:val="18"/>
        </w:rPr>
        <w:tab/>
      </w:r>
      <w:r>
        <w:rPr>
          <w:b/>
          <w:sz w:val="18"/>
          <w:szCs w:val="18"/>
        </w:rPr>
        <w:tab/>
      </w:r>
      <w:r>
        <w:rPr>
          <w:b/>
          <w:sz w:val="18"/>
          <w:szCs w:val="18"/>
        </w:rPr>
        <w:tab/>
      </w:r>
      <w:r w:rsidRPr="00C7549B">
        <w:rPr>
          <w:b/>
          <w:sz w:val="18"/>
          <w:szCs w:val="18"/>
        </w:rPr>
        <w:tab/>
      </w:r>
      <w:r w:rsidRPr="00C7549B">
        <w:rPr>
          <w:b/>
          <w:sz w:val="18"/>
          <w:szCs w:val="18"/>
        </w:rPr>
        <w:tab/>
      </w:r>
      <w:r>
        <w:rPr>
          <w:b/>
          <w:sz w:val="18"/>
          <w:szCs w:val="18"/>
        </w:rPr>
        <w:tab/>
      </w:r>
      <w:r>
        <w:rPr>
          <w:b/>
          <w:sz w:val="18"/>
          <w:szCs w:val="18"/>
        </w:rPr>
        <w:tab/>
      </w:r>
      <w:r w:rsidRPr="00C7549B">
        <w:rPr>
          <w:b/>
          <w:sz w:val="18"/>
          <w:szCs w:val="18"/>
        </w:rPr>
        <w:t>№</w:t>
      </w:r>
      <w:r>
        <w:rPr>
          <w:b/>
          <w:sz w:val="18"/>
          <w:szCs w:val="18"/>
        </w:rPr>
        <w:t xml:space="preserve"> 408</w:t>
      </w:r>
    </w:p>
    <w:p w:rsidR="00EF2A2B" w:rsidRDefault="00EF2A2B" w:rsidP="00B749B8">
      <w:pPr>
        <w:jc w:val="center"/>
        <w:rPr>
          <w:b/>
        </w:rPr>
      </w:pPr>
    </w:p>
    <w:p w:rsidR="00EF2A2B" w:rsidRPr="00150E86" w:rsidRDefault="00EF2A2B" w:rsidP="00B749B8">
      <w:pPr>
        <w:jc w:val="right"/>
        <w:rPr>
          <w:sz w:val="26"/>
          <w:szCs w:val="26"/>
        </w:rPr>
      </w:pPr>
    </w:p>
    <w:p w:rsidR="00EF2A2B" w:rsidRPr="0054305A" w:rsidRDefault="00EF2A2B" w:rsidP="00F379CD">
      <w:pPr>
        <w:rPr>
          <w:sz w:val="24"/>
          <w:szCs w:val="24"/>
        </w:rPr>
      </w:pPr>
    </w:p>
    <w:tbl>
      <w:tblPr>
        <w:tblW w:w="0" w:type="auto"/>
        <w:tblLook w:val="01E0"/>
      </w:tblPr>
      <w:tblGrid>
        <w:gridCol w:w="4608"/>
        <w:gridCol w:w="4963"/>
      </w:tblGrid>
      <w:tr w:rsidR="00EF2A2B" w:rsidRPr="00A450C0" w:rsidTr="007652A0">
        <w:tc>
          <w:tcPr>
            <w:tcW w:w="4608" w:type="dxa"/>
          </w:tcPr>
          <w:p w:rsidR="00EF2A2B" w:rsidRPr="00A450C0" w:rsidRDefault="00EF2A2B" w:rsidP="00B30BC9">
            <w:pPr>
              <w:jc w:val="both"/>
              <w:rPr>
                <w:b/>
                <w:sz w:val="26"/>
                <w:szCs w:val="26"/>
              </w:rPr>
            </w:pPr>
            <w:r w:rsidRPr="00A450C0">
              <w:rPr>
                <w:b/>
                <w:bCs/>
                <w:sz w:val="26"/>
                <w:szCs w:val="26"/>
              </w:rPr>
              <w:t xml:space="preserve">Об утверждении </w:t>
            </w:r>
            <w:r w:rsidRPr="00A450C0">
              <w:rPr>
                <w:b/>
                <w:color w:val="000000"/>
                <w:sz w:val="26"/>
                <w:szCs w:val="26"/>
              </w:rPr>
              <w:t xml:space="preserve">административного регламента </w:t>
            </w:r>
            <w:r w:rsidRPr="00A450C0">
              <w:rPr>
                <w:b/>
                <w:sz w:val="26"/>
                <w:szCs w:val="26"/>
              </w:rPr>
              <w:t xml:space="preserve">«Организация предоставления мер социальной защиты малоимущим гражданам, оказавшимся в трудной жизненной ситуации» </w:t>
            </w:r>
          </w:p>
        </w:tc>
        <w:tc>
          <w:tcPr>
            <w:tcW w:w="4963" w:type="dxa"/>
          </w:tcPr>
          <w:p w:rsidR="00EF2A2B" w:rsidRPr="00A450C0" w:rsidRDefault="00EF2A2B" w:rsidP="007652A0">
            <w:pPr>
              <w:jc w:val="both"/>
              <w:rPr>
                <w:sz w:val="26"/>
                <w:szCs w:val="26"/>
              </w:rPr>
            </w:pPr>
          </w:p>
        </w:tc>
      </w:tr>
    </w:tbl>
    <w:p w:rsidR="00EF2A2B" w:rsidRPr="0054305A" w:rsidRDefault="00EF2A2B" w:rsidP="00F379CD">
      <w:pPr>
        <w:jc w:val="both"/>
        <w:rPr>
          <w:sz w:val="26"/>
          <w:szCs w:val="26"/>
        </w:rPr>
      </w:pPr>
    </w:p>
    <w:p w:rsidR="00EF2A2B" w:rsidRPr="00A450C0" w:rsidRDefault="00EF2A2B" w:rsidP="0019302F">
      <w:pPr>
        <w:ind w:firstLine="708"/>
        <w:jc w:val="both"/>
        <w:rPr>
          <w:b/>
          <w:bCs/>
          <w:sz w:val="26"/>
          <w:szCs w:val="26"/>
        </w:rPr>
      </w:pPr>
      <w:r w:rsidRPr="00A450C0">
        <w:rPr>
          <w:sz w:val="26"/>
          <w:szCs w:val="26"/>
        </w:rPr>
        <w:t xml:space="preserve">Во исполнение Федерального закона от </w:t>
      </w:r>
      <w:r>
        <w:rPr>
          <w:sz w:val="26"/>
          <w:szCs w:val="26"/>
        </w:rPr>
        <w:t>0</w:t>
      </w:r>
      <w:r w:rsidRPr="00A450C0">
        <w:rPr>
          <w:sz w:val="26"/>
          <w:szCs w:val="26"/>
        </w:rPr>
        <w:t xml:space="preserve">7 июля 2010 года №210-ФЗ </w:t>
      </w:r>
      <w:r>
        <w:rPr>
          <w:sz w:val="26"/>
          <w:szCs w:val="26"/>
        </w:rPr>
        <w:t xml:space="preserve">                    </w:t>
      </w:r>
      <w:r w:rsidRPr="00A450C0">
        <w:rPr>
          <w:sz w:val="26"/>
          <w:szCs w:val="26"/>
        </w:rPr>
        <w:t xml:space="preserve">«Об организации предоставления государственных и муниципальных услуг» </w:t>
      </w:r>
      <w:r>
        <w:rPr>
          <w:sz w:val="26"/>
          <w:szCs w:val="26"/>
        </w:rPr>
        <w:t xml:space="preserve">                      </w:t>
      </w:r>
      <w:r w:rsidRPr="00A450C0">
        <w:rPr>
          <w:sz w:val="26"/>
          <w:szCs w:val="26"/>
        </w:rPr>
        <w:t xml:space="preserve">и в целях приведения административных регламентов по реализации органами местного самоуправления услуг, предоставляемых в рамках переданных полномочий, предоставления государственных услуг требованиям постановления </w:t>
      </w:r>
      <w:r>
        <w:rPr>
          <w:sz w:val="26"/>
          <w:szCs w:val="26"/>
        </w:rPr>
        <w:t xml:space="preserve">                  </w:t>
      </w:r>
      <w:r w:rsidRPr="00A450C0">
        <w:rPr>
          <w:sz w:val="26"/>
          <w:szCs w:val="26"/>
        </w:rPr>
        <w:t xml:space="preserve">Правительства РФ от 16 мая 2011 года № 373 «О разработке и утверждении административных регламентов осуществления государственного контроля (надзора) </w:t>
      </w:r>
      <w:r>
        <w:rPr>
          <w:sz w:val="26"/>
          <w:szCs w:val="26"/>
        </w:rPr>
        <w:t xml:space="preserve">                                         </w:t>
      </w:r>
      <w:r w:rsidRPr="00A450C0">
        <w:rPr>
          <w:sz w:val="26"/>
          <w:szCs w:val="26"/>
        </w:rPr>
        <w:t xml:space="preserve">и административных регламентов предоставления государственных услуг» </w:t>
      </w:r>
      <w:r>
        <w:rPr>
          <w:sz w:val="26"/>
          <w:szCs w:val="26"/>
        </w:rPr>
        <w:t xml:space="preserve">                             </w:t>
      </w:r>
      <w:r w:rsidRPr="00A450C0">
        <w:rPr>
          <w:b/>
          <w:bCs/>
          <w:sz w:val="26"/>
          <w:szCs w:val="26"/>
        </w:rPr>
        <w:t>п о с т а н о в л я ю:</w:t>
      </w:r>
    </w:p>
    <w:p w:rsidR="00EF2A2B" w:rsidRPr="00A450C0" w:rsidRDefault="00EF2A2B" w:rsidP="00B30BC9">
      <w:pPr>
        <w:ind w:firstLine="709"/>
        <w:jc w:val="both"/>
        <w:rPr>
          <w:sz w:val="26"/>
          <w:szCs w:val="26"/>
        </w:rPr>
      </w:pPr>
      <w:r w:rsidRPr="00A450C0">
        <w:rPr>
          <w:sz w:val="26"/>
          <w:szCs w:val="26"/>
        </w:rPr>
        <w:t>1. Утвердить а</w:t>
      </w:r>
      <w:r w:rsidRPr="00A450C0">
        <w:rPr>
          <w:color w:val="000000"/>
          <w:sz w:val="26"/>
          <w:szCs w:val="26"/>
        </w:rPr>
        <w:t xml:space="preserve">дминистративный регламент </w:t>
      </w:r>
      <w:r w:rsidRPr="00A450C0">
        <w:rPr>
          <w:sz w:val="26"/>
          <w:szCs w:val="26"/>
        </w:rPr>
        <w:t>по реализации управлением социальной защиты населения администрации Грайворонского городского округа услуг, предоставляемых в рамках переданных полномочий по предоставлению государственной услуги «Организация предоставления мер социальной защиты малоимущим гражданам, оказавшимся в трудной жизненной ситуации»</w:t>
      </w:r>
      <w:r w:rsidRPr="00A450C0">
        <w:rPr>
          <w:color w:val="000000"/>
          <w:sz w:val="26"/>
          <w:szCs w:val="26"/>
        </w:rPr>
        <w:t xml:space="preserve"> (прилагается).</w:t>
      </w:r>
      <w:r w:rsidRPr="00A450C0">
        <w:rPr>
          <w:sz w:val="26"/>
          <w:szCs w:val="26"/>
        </w:rPr>
        <w:t xml:space="preserve"> </w:t>
      </w:r>
    </w:p>
    <w:p w:rsidR="00EF2A2B" w:rsidRPr="00A450C0" w:rsidRDefault="00EF2A2B" w:rsidP="00B64AE5">
      <w:pPr>
        <w:ind w:firstLine="709"/>
        <w:jc w:val="both"/>
        <w:rPr>
          <w:color w:val="000000"/>
          <w:sz w:val="26"/>
          <w:szCs w:val="26"/>
        </w:rPr>
      </w:pPr>
      <w:r w:rsidRPr="00A450C0">
        <w:rPr>
          <w:color w:val="000000"/>
          <w:sz w:val="26"/>
          <w:szCs w:val="26"/>
        </w:rPr>
        <w:t xml:space="preserve">2. Признать постановление администрации Грайворонского района </w:t>
      </w:r>
      <w:r>
        <w:rPr>
          <w:color w:val="000000"/>
          <w:sz w:val="26"/>
          <w:szCs w:val="26"/>
        </w:rPr>
        <w:t xml:space="preserve">Белгородской области </w:t>
      </w:r>
      <w:r w:rsidRPr="00A450C0">
        <w:rPr>
          <w:color w:val="000000"/>
          <w:sz w:val="26"/>
          <w:szCs w:val="26"/>
        </w:rPr>
        <w:t>от 31 января 2011 года №45 утратившим силу в части</w:t>
      </w:r>
      <w:r>
        <w:rPr>
          <w:color w:val="000000"/>
          <w:sz w:val="26"/>
          <w:szCs w:val="26"/>
        </w:rPr>
        <w:br/>
      </w:r>
      <w:r w:rsidRPr="00A450C0">
        <w:rPr>
          <w:color w:val="000000"/>
          <w:sz w:val="26"/>
          <w:szCs w:val="26"/>
        </w:rPr>
        <w:t>пп.1.1 п.1.</w:t>
      </w:r>
    </w:p>
    <w:p w:rsidR="00EF2A2B" w:rsidRPr="00A450C0" w:rsidRDefault="00EF2A2B" w:rsidP="00B64AE5">
      <w:pPr>
        <w:ind w:firstLine="709"/>
        <w:jc w:val="both"/>
        <w:rPr>
          <w:sz w:val="26"/>
          <w:szCs w:val="26"/>
        </w:rPr>
      </w:pPr>
      <w:r w:rsidRPr="00A450C0">
        <w:rPr>
          <w:sz w:val="26"/>
          <w:szCs w:val="26"/>
        </w:rPr>
        <w:t>3.</w:t>
      </w:r>
      <w:r>
        <w:rPr>
          <w:sz w:val="26"/>
          <w:szCs w:val="26"/>
        </w:rPr>
        <w:t xml:space="preserve"> </w:t>
      </w:r>
      <w:r w:rsidRPr="00A450C0">
        <w:rPr>
          <w:sz w:val="26"/>
          <w:szCs w:val="26"/>
        </w:rPr>
        <w:t xml:space="preserve">Управлению социальной защиты населения администрации Грайворонского городского округа (Сирота Л.М.) в своей работе руководствоваться утвержденным административным регламентом. </w:t>
      </w:r>
    </w:p>
    <w:p w:rsidR="00EF2A2B" w:rsidRPr="00A450C0" w:rsidRDefault="00EF2A2B" w:rsidP="00337722">
      <w:pPr>
        <w:ind w:firstLine="708"/>
        <w:jc w:val="both"/>
        <w:rPr>
          <w:sz w:val="26"/>
          <w:szCs w:val="26"/>
        </w:rPr>
      </w:pPr>
      <w:r w:rsidRPr="00A450C0">
        <w:rPr>
          <w:sz w:val="26"/>
          <w:szCs w:val="26"/>
        </w:rPr>
        <w:t>4.</w:t>
      </w:r>
      <w:r>
        <w:rPr>
          <w:sz w:val="26"/>
          <w:szCs w:val="26"/>
        </w:rPr>
        <w:t xml:space="preserve"> </w:t>
      </w:r>
      <w:r w:rsidRPr="00A450C0">
        <w:rPr>
          <w:sz w:val="26"/>
          <w:szCs w:val="26"/>
        </w:rPr>
        <w:t>Опубликовать настоящее постановление в газете «Родной край» и сетевом издании «Родной край 31» (</w:t>
      </w:r>
      <w:r w:rsidRPr="00A450C0">
        <w:rPr>
          <w:sz w:val="26"/>
          <w:szCs w:val="26"/>
          <w:lang w:val="en-US"/>
        </w:rPr>
        <w:t>rodkray</w:t>
      </w:r>
      <w:r w:rsidRPr="00A450C0">
        <w:rPr>
          <w:sz w:val="26"/>
          <w:szCs w:val="26"/>
        </w:rPr>
        <w:t>31.</w:t>
      </w:r>
      <w:r w:rsidRPr="00A450C0">
        <w:rPr>
          <w:sz w:val="26"/>
          <w:szCs w:val="26"/>
          <w:lang w:val="en-US"/>
        </w:rPr>
        <w:t>ru</w:t>
      </w:r>
      <w:r w:rsidRPr="00A450C0">
        <w:rPr>
          <w:sz w:val="26"/>
          <w:szCs w:val="26"/>
        </w:rPr>
        <w:t>), разместить на официальном сайте органов местного самоуправления Грайворонского городского округа (</w:t>
      </w:r>
      <w:r w:rsidRPr="00A450C0">
        <w:rPr>
          <w:sz w:val="26"/>
          <w:szCs w:val="26"/>
          <w:lang w:val="en-US"/>
        </w:rPr>
        <w:t>graivoron</w:t>
      </w:r>
      <w:r w:rsidRPr="00A450C0">
        <w:rPr>
          <w:sz w:val="26"/>
          <w:szCs w:val="26"/>
        </w:rPr>
        <w:t>.</w:t>
      </w:r>
      <w:r w:rsidRPr="00A450C0">
        <w:rPr>
          <w:sz w:val="26"/>
          <w:szCs w:val="26"/>
          <w:lang w:val="en-US"/>
        </w:rPr>
        <w:t>ru</w:t>
      </w:r>
      <w:r w:rsidRPr="00A450C0">
        <w:rPr>
          <w:sz w:val="26"/>
          <w:szCs w:val="26"/>
        </w:rPr>
        <w:t>).</w:t>
      </w:r>
    </w:p>
    <w:p w:rsidR="00EF2A2B" w:rsidRPr="00A450C0" w:rsidRDefault="00EF2A2B" w:rsidP="0019302F">
      <w:pPr>
        <w:widowControl w:val="0"/>
        <w:autoSpaceDE w:val="0"/>
        <w:autoSpaceDN w:val="0"/>
        <w:adjustRightInd w:val="0"/>
        <w:ind w:firstLine="708"/>
        <w:jc w:val="both"/>
        <w:rPr>
          <w:sz w:val="26"/>
          <w:szCs w:val="26"/>
        </w:rPr>
      </w:pPr>
      <w:r w:rsidRPr="00A450C0">
        <w:rPr>
          <w:sz w:val="26"/>
          <w:szCs w:val="26"/>
        </w:rPr>
        <w:t xml:space="preserve">5. Контроль за исполнением постановления возложить на заместителя главы администрации Грайворонского городского округа по социальной политике </w:t>
      </w:r>
      <w:r>
        <w:rPr>
          <w:sz w:val="26"/>
          <w:szCs w:val="26"/>
        </w:rPr>
        <w:t xml:space="preserve">                 </w:t>
      </w:r>
      <w:r w:rsidRPr="00A450C0">
        <w:rPr>
          <w:sz w:val="26"/>
          <w:szCs w:val="26"/>
        </w:rPr>
        <w:t xml:space="preserve">М.В. Ванину. </w:t>
      </w:r>
    </w:p>
    <w:p w:rsidR="00EF2A2B" w:rsidRPr="00A450C0" w:rsidRDefault="00EF2A2B" w:rsidP="0019302F">
      <w:pPr>
        <w:widowControl w:val="0"/>
        <w:autoSpaceDE w:val="0"/>
        <w:autoSpaceDN w:val="0"/>
        <w:adjustRightInd w:val="0"/>
        <w:ind w:firstLine="708"/>
        <w:jc w:val="both"/>
        <w:rPr>
          <w:sz w:val="26"/>
          <w:szCs w:val="26"/>
        </w:rPr>
      </w:pPr>
    </w:p>
    <w:p w:rsidR="00EF2A2B" w:rsidRPr="00A450C0" w:rsidRDefault="00EF2A2B" w:rsidP="006266A7">
      <w:pPr>
        <w:ind w:right="-143"/>
        <w:rPr>
          <w:b/>
          <w:sz w:val="26"/>
          <w:szCs w:val="26"/>
        </w:rPr>
      </w:pPr>
      <w:r w:rsidRPr="00A450C0">
        <w:rPr>
          <w:b/>
          <w:sz w:val="26"/>
          <w:szCs w:val="26"/>
        </w:rPr>
        <w:t xml:space="preserve">Глава администрации                                                               </w:t>
      </w:r>
      <w:r>
        <w:rPr>
          <w:b/>
          <w:sz w:val="26"/>
          <w:szCs w:val="26"/>
        </w:rPr>
        <w:t xml:space="preserve">                   </w:t>
      </w:r>
      <w:r w:rsidRPr="00A450C0">
        <w:rPr>
          <w:b/>
          <w:sz w:val="26"/>
          <w:szCs w:val="26"/>
        </w:rPr>
        <w:t>Г.</w:t>
      </w:r>
      <w:r>
        <w:rPr>
          <w:b/>
          <w:sz w:val="26"/>
          <w:szCs w:val="26"/>
        </w:rPr>
        <w:t xml:space="preserve">И. </w:t>
      </w:r>
      <w:r w:rsidRPr="00A450C0">
        <w:rPr>
          <w:b/>
          <w:sz w:val="26"/>
          <w:szCs w:val="26"/>
        </w:rPr>
        <w:t>Бондарев</w:t>
      </w:r>
    </w:p>
    <w:p w:rsidR="00EF2A2B" w:rsidRPr="00C03912" w:rsidRDefault="00EF2A2B" w:rsidP="00A450C0">
      <w:pPr>
        <w:widowControl w:val="0"/>
        <w:ind w:firstLine="4820"/>
        <w:jc w:val="center"/>
        <w:rPr>
          <w:b/>
          <w:sz w:val="26"/>
          <w:szCs w:val="26"/>
        </w:rPr>
      </w:pPr>
      <w:r w:rsidRPr="00C03912">
        <w:rPr>
          <w:b/>
          <w:sz w:val="26"/>
          <w:szCs w:val="26"/>
        </w:rPr>
        <w:t>УТВЕРЖДЕН</w:t>
      </w:r>
    </w:p>
    <w:p w:rsidR="00EF2A2B" w:rsidRDefault="00EF2A2B" w:rsidP="00A450C0">
      <w:pPr>
        <w:widowControl w:val="0"/>
        <w:ind w:firstLine="4820"/>
        <w:jc w:val="center"/>
        <w:rPr>
          <w:b/>
          <w:sz w:val="26"/>
          <w:szCs w:val="26"/>
        </w:rPr>
      </w:pPr>
      <w:r>
        <w:rPr>
          <w:b/>
          <w:sz w:val="26"/>
          <w:szCs w:val="26"/>
        </w:rPr>
        <w:t>постановлением администрации</w:t>
      </w:r>
    </w:p>
    <w:p w:rsidR="00EF2A2B" w:rsidRPr="00C03912" w:rsidRDefault="00EF2A2B" w:rsidP="00A450C0">
      <w:pPr>
        <w:widowControl w:val="0"/>
        <w:ind w:firstLine="4820"/>
        <w:jc w:val="center"/>
        <w:rPr>
          <w:b/>
          <w:sz w:val="26"/>
          <w:szCs w:val="26"/>
        </w:rPr>
      </w:pPr>
      <w:r>
        <w:rPr>
          <w:b/>
          <w:sz w:val="26"/>
          <w:szCs w:val="26"/>
        </w:rPr>
        <w:t>Грайворонского городского округа</w:t>
      </w:r>
    </w:p>
    <w:p w:rsidR="00EF2A2B" w:rsidRPr="00B326EE" w:rsidRDefault="00EF2A2B" w:rsidP="00A450C0">
      <w:pPr>
        <w:widowControl w:val="0"/>
        <w:ind w:firstLine="4820"/>
        <w:jc w:val="center"/>
        <w:rPr>
          <w:b/>
          <w:sz w:val="26"/>
          <w:szCs w:val="26"/>
        </w:rPr>
      </w:pPr>
      <w:r w:rsidRPr="00C03912">
        <w:rPr>
          <w:b/>
          <w:sz w:val="26"/>
          <w:szCs w:val="26"/>
        </w:rPr>
        <w:t>от «</w:t>
      </w:r>
      <w:r>
        <w:rPr>
          <w:b/>
          <w:sz w:val="26"/>
          <w:szCs w:val="26"/>
        </w:rPr>
        <w:t>29</w:t>
      </w:r>
      <w:r w:rsidRPr="00C03912">
        <w:rPr>
          <w:b/>
          <w:sz w:val="26"/>
          <w:szCs w:val="26"/>
        </w:rPr>
        <w:t xml:space="preserve">» </w:t>
      </w:r>
      <w:r>
        <w:rPr>
          <w:b/>
          <w:sz w:val="26"/>
          <w:szCs w:val="26"/>
        </w:rPr>
        <w:t>июня 2020</w:t>
      </w:r>
      <w:r w:rsidRPr="00C03912">
        <w:rPr>
          <w:b/>
          <w:sz w:val="26"/>
          <w:szCs w:val="26"/>
        </w:rPr>
        <w:t xml:space="preserve"> г</w:t>
      </w:r>
      <w:r>
        <w:rPr>
          <w:b/>
          <w:sz w:val="26"/>
          <w:szCs w:val="26"/>
        </w:rPr>
        <w:t xml:space="preserve">. </w:t>
      </w:r>
      <w:r w:rsidRPr="00C03912">
        <w:rPr>
          <w:b/>
          <w:sz w:val="26"/>
          <w:szCs w:val="26"/>
        </w:rPr>
        <w:t>№</w:t>
      </w:r>
      <w:r>
        <w:rPr>
          <w:b/>
          <w:sz w:val="26"/>
          <w:szCs w:val="26"/>
        </w:rPr>
        <w:t xml:space="preserve"> 408</w:t>
      </w:r>
    </w:p>
    <w:p w:rsidR="00EF2A2B" w:rsidRPr="0002012B" w:rsidRDefault="00EF2A2B" w:rsidP="00A450C0">
      <w:pPr>
        <w:ind w:firstLine="4820"/>
        <w:jc w:val="center"/>
        <w:rPr>
          <w:b/>
          <w:sz w:val="26"/>
          <w:szCs w:val="26"/>
        </w:rPr>
      </w:pPr>
    </w:p>
    <w:p w:rsidR="00EF2A2B" w:rsidRPr="0002012B" w:rsidRDefault="00EF2A2B" w:rsidP="00A450C0">
      <w:pPr>
        <w:ind w:firstLine="709"/>
        <w:jc w:val="center"/>
        <w:rPr>
          <w:b/>
          <w:sz w:val="26"/>
          <w:szCs w:val="26"/>
        </w:rPr>
      </w:pPr>
    </w:p>
    <w:p w:rsidR="00EF2A2B" w:rsidRDefault="00EF2A2B" w:rsidP="00A450C0">
      <w:pPr>
        <w:ind w:firstLine="709"/>
        <w:jc w:val="center"/>
        <w:rPr>
          <w:b/>
          <w:sz w:val="26"/>
          <w:szCs w:val="26"/>
        </w:rPr>
      </w:pPr>
      <w:r>
        <w:rPr>
          <w:b/>
          <w:color w:val="000000"/>
          <w:sz w:val="26"/>
          <w:szCs w:val="26"/>
        </w:rPr>
        <w:t>А</w:t>
      </w:r>
      <w:r w:rsidRPr="00E23406">
        <w:rPr>
          <w:b/>
          <w:color w:val="000000"/>
          <w:sz w:val="26"/>
          <w:szCs w:val="26"/>
        </w:rPr>
        <w:t xml:space="preserve">дминистративный регламент </w:t>
      </w:r>
      <w:r w:rsidRPr="00972B4E">
        <w:rPr>
          <w:b/>
          <w:sz w:val="26"/>
          <w:szCs w:val="26"/>
        </w:rPr>
        <w:t xml:space="preserve">по реализации </w:t>
      </w:r>
      <w:r>
        <w:rPr>
          <w:b/>
          <w:sz w:val="26"/>
          <w:szCs w:val="26"/>
        </w:rPr>
        <w:t>управлением социальной защиты населения администрации Грайворонского городского округа</w:t>
      </w:r>
      <w:r w:rsidRPr="00972B4E">
        <w:rPr>
          <w:b/>
          <w:sz w:val="26"/>
          <w:szCs w:val="26"/>
        </w:rPr>
        <w:t xml:space="preserve"> услуг, предоставляемых в рамках переданных полномочий по предоставлению государственн</w:t>
      </w:r>
      <w:r>
        <w:rPr>
          <w:b/>
          <w:sz w:val="26"/>
          <w:szCs w:val="26"/>
        </w:rPr>
        <w:t>ой</w:t>
      </w:r>
      <w:r w:rsidRPr="00972B4E">
        <w:rPr>
          <w:b/>
          <w:sz w:val="26"/>
          <w:szCs w:val="26"/>
        </w:rPr>
        <w:t xml:space="preserve"> услуг</w:t>
      </w:r>
      <w:r>
        <w:rPr>
          <w:b/>
          <w:sz w:val="26"/>
          <w:szCs w:val="26"/>
        </w:rPr>
        <w:t>и</w:t>
      </w:r>
      <w:r w:rsidRPr="00E23406">
        <w:rPr>
          <w:b/>
          <w:sz w:val="26"/>
          <w:szCs w:val="26"/>
        </w:rPr>
        <w:t xml:space="preserve"> </w:t>
      </w:r>
      <w:r>
        <w:rPr>
          <w:b/>
          <w:sz w:val="26"/>
          <w:szCs w:val="26"/>
        </w:rPr>
        <w:t xml:space="preserve">«Организация предоставления мер социальной защиты малоимущим гражданам, оказавшимся в трудной </w:t>
      </w:r>
    </w:p>
    <w:p w:rsidR="00EF2A2B" w:rsidRPr="00B326EE" w:rsidRDefault="00EF2A2B" w:rsidP="00A450C0">
      <w:pPr>
        <w:ind w:firstLine="709"/>
        <w:jc w:val="center"/>
        <w:rPr>
          <w:b/>
          <w:color w:val="000000"/>
          <w:sz w:val="26"/>
          <w:szCs w:val="26"/>
        </w:rPr>
      </w:pPr>
      <w:r>
        <w:rPr>
          <w:b/>
          <w:sz w:val="26"/>
          <w:szCs w:val="26"/>
        </w:rPr>
        <w:t>жизненной ситуации»</w:t>
      </w:r>
    </w:p>
    <w:p w:rsidR="00EF2A2B" w:rsidRPr="0002012B" w:rsidRDefault="00EF2A2B" w:rsidP="00A450C0">
      <w:pPr>
        <w:autoSpaceDE w:val="0"/>
        <w:autoSpaceDN w:val="0"/>
        <w:adjustRightInd w:val="0"/>
        <w:ind w:firstLine="709"/>
        <w:jc w:val="center"/>
        <w:outlineLvl w:val="1"/>
        <w:rPr>
          <w:sz w:val="26"/>
          <w:szCs w:val="26"/>
        </w:rPr>
      </w:pPr>
    </w:p>
    <w:p w:rsidR="00EF2A2B" w:rsidRPr="0002012B" w:rsidRDefault="00EF2A2B" w:rsidP="00A450C0">
      <w:pPr>
        <w:autoSpaceDE w:val="0"/>
        <w:autoSpaceDN w:val="0"/>
        <w:adjustRightInd w:val="0"/>
        <w:ind w:firstLine="709"/>
        <w:jc w:val="center"/>
        <w:outlineLvl w:val="1"/>
        <w:rPr>
          <w:b/>
          <w:sz w:val="26"/>
          <w:szCs w:val="26"/>
        </w:rPr>
      </w:pPr>
      <w:r w:rsidRPr="0002012B">
        <w:rPr>
          <w:b/>
          <w:sz w:val="26"/>
          <w:szCs w:val="26"/>
        </w:rPr>
        <w:t>1. Общие положения</w:t>
      </w:r>
    </w:p>
    <w:p w:rsidR="00EF2A2B" w:rsidRPr="0002012B" w:rsidRDefault="00EF2A2B" w:rsidP="00A450C0">
      <w:pPr>
        <w:autoSpaceDE w:val="0"/>
        <w:autoSpaceDN w:val="0"/>
        <w:adjustRightInd w:val="0"/>
        <w:ind w:firstLine="709"/>
        <w:jc w:val="both"/>
        <w:rPr>
          <w:sz w:val="26"/>
          <w:szCs w:val="26"/>
        </w:rPr>
      </w:pPr>
    </w:p>
    <w:p w:rsidR="00EF2A2B" w:rsidRPr="00360982" w:rsidRDefault="00EF2A2B" w:rsidP="00A450C0">
      <w:pPr>
        <w:ind w:firstLine="709"/>
        <w:jc w:val="both"/>
        <w:rPr>
          <w:sz w:val="26"/>
          <w:szCs w:val="26"/>
        </w:rPr>
      </w:pPr>
      <w:r w:rsidRPr="0002012B">
        <w:rPr>
          <w:sz w:val="26"/>
          <w:szCs w:val="26"/>
        </w:rPr>
        <w:t>1.1</w:t>
      </w:r>
      <w:r>
        <w:rPr>
          <w:sz w:val="26"/>
          <w:szCs w:val="26"/>
        </w:rPr>
        <w:t>.</w:t>
      </w:r>
      <w:r w:rsidRPr="0002012B">
        <w:rPr>
          <w:sz w:val="26"/>
          <w:szCs w:val="26"/>
        </w:rPr>
        <w:t xml:space="preserve"> </w:t>
      </w:r>
      <w:r>
        <w:rPr>
          <w:sz w:val="26"/>
          <w:szCs w:val="26"/>
        </w:rPr>
        <w:t>А</w:t>
      </w:r>
      <w:r w:rsidRPr="0002012B">
        <w:rPr>
          <w:sz w:val="26"/>
          <w:szCs w:val="26"/>
        </w:rPr>
        <w:t xml:space="preserve">дминистративный регламент </w:t>
      </w:r>
      <w:r w:rsidRPr="009F1B74">
        <w:rPr>
          <w:sz w:val="26"/>
          <w:szCs w:val="26"/>
        </w:rPr>
        <w:t xml:space="preserve">по реализации </w:t>
      </w:r>
      <w:r w:rsidRPr="00B326EE">
        <w:rPr>
          <w:sz w:val="26"/>
          <w:szCs w:val="26"/>
        </w:rPr>
        <w:t>управлением социальной защиты населения администрации Грайворонского городского округа</w:t>
      </w:r>
      <w:r w:rsidRPr="009F1B74">
        <w:rPr>
          <w:sz w:val="26"/>
          <w:szCs w:val="26"/>
        </w:rPr>
        <w:t xml:space="preserve"> услуг, предоставляемых в рамках переданных полномочий, в соответствии со ст.1 Закона Белгородской области от 1</w:t>
      </w:r>
      <w:r>
        <w:rPr>
          <w:sz w:val="26"/>
          <w:szCs w:val="26"/>
        </w:rPr>
        <w:t xml:space="preserve">0 мая 2006 года № 40 </w:t>
      </w:r>
      <w:r w:rsidRPr="009F1B74">
        <w:rPr>
          <w:sz w:val="26"/>
          <w:szCs w:val="26"/>
        </w:rPr>
        <w:t xml:space="preserve">«О наделении органов местного самоуправления полномочиями по организации </w:t>
      </w:r>
      <w:r w:rsidRPr="00360982">
        <w:rPr>
          <w:sz w:val="26"/>
          <w:szCs w:val="26"/>
        </w:rPr>
        <w:t xml:space="preserve">предоставления и предоставлению мер социальной поддержки отдельным категориям граждан», по организации предоставления мер социальной защиты малоимущим гражданам, оказавшимся в трудной жизненной ситуации (далее - Регламент) определяет сроки и последовательность действий (административных процедур) </w:t>
      </w:r>
      <w:r>
        <w:rPr>
          <w:sz w:val="26"/>
          <w:szCs w:val="26"/>
        </w:rPr>
        <w:t>управления</w:t>
      </w:r>
      <w:r w:rsidRPr="00256171">
        <w:rPr>
          <w:sz w:val="26"/>
          <w:szCs w:val="26"/>
        </w:rPr>
        <w:t xml:space="preserve"> социальной защиты населения администрации Грайворонского городского округа (далее - Управление), осуществляю</w:t>
      </w:r>
      <w:r>
        <w:rPr>
          <w:sz w:val="26"/>
          <w:szCs w:val="26"/>
        </w:rPr>
        <w:t>щего</w:t>
      </w:r>
      <w:r w:rsidRPr="00256171">
        <w:rPr>
          <w:sz w:val="26"/>
          <w:szCs w:val="26"/>
        </w:rPr>
        <w:t xml:space="preserve"> организацию предоставления мер социальной защиты малоимущим гражданам, оказавшимся в трудной жизненной</w:t>
      </w:r>
      <w:r w:rsidRPr="00360982">
        <w:rPr>
          <w:sz w:val="26"/>
          <w:szCs w:val="26"/>
        </w:rPr>
        <w:t xml:space="preserve"> ситуации.</w:t>
      </w:r>
    </w:p>
    <w:p w:rsidR="00EF2A2B" w:rsidRPr="001E229D" w:rsidRDefault="00EF2A2B" w:rsidP="008B6FC3">
      <w:pPr>
        <w:pStyle w:val="ConsPlusNormal"/>
        <w:ind w:firstLine="709"/>
        <w:jc w:val="both"/>
        <w:rPr>
          <w:rFonts w:ascii="Times New Roman" w:hAnsi="Times New Roman"/>
          <w:sz w:val="26"/>
          <w:szCs w:val="26"/>
        </w:rPr>
      </w:pPr>
      <w:r>
        <w:rPr>
          <w:rFonts w:ascii="Times New Roman" w:hAnsi="Times New Roman"/>
          <w:sz w:val="26"/>
          <w:szCs w:val="26"/>
        </w:rPr>
        <w:t>1.2.</w:t>
      </w:r>
      <w:r w:rsidRPr="00AC06BF">
        <w:rPr>
          <w:rFonts w:ascii="Times New Roman" w:hAnsi="Times New Roman"/>
          <w:sz w:val="26"/>
          <w:szCs w:val="26"/>
        </w:rPr>
        <w:t xml:space="preserve"> </w:t>
      </w:r>
      <w:r w:rsidRPr="001E229D">
        <w:rPr>
          <w:rFonts w:ascii="Times New Roman" w:hAnsi="Times New Roman"/>
          <w:sz w:val="26"/>
          <w:szCs w:val="26"/>
        </w:rPr>
        <w:t xml:space="preserve">Заявителями являются граждане: </w:t>
      </w:r>
    </w:p>
    <w:p w:rsidR="00EF2A2B" w:rsidRDefault="00EF2A2B" w:rsidP="00A450C0">
      <w:pPr>
        <w:ind w:firstLine="709"/>
        <w:jc w:val="both"/>
        <w:rPr>
          <w:sz w:val="26"/>
          <w:szCs w:val="26"/>
        </w:rPr>
      </w:pPr>
      <w:r>
        <w:rPr>
          <w:sz w:val="26"/>
          <w:szCs w:val="26"/>
        </w:rPr>
        <w:t>1) оказавшиеся в трудной</w:t>
      </w:r>
      <w:r w:rsidRPr="0002012B">
        <w:rPr>
          <w:sz w:val="26"/>
          <w:szCs w:val="26"/>
        </w:rPr>
        <w:t xml:space="preserve"> жизненной ситуации, в частности, в случае получения материального ущерба от пожара или стихийного бедствия, необходимости неотложной оплаты медицинских услуг малоимущие семьи, </w:t>
      </w:r>
      <w:r>
        <w:rPr>
          <w:sz w:val="26"/>
          <w:szCs w:val="26"/>
        </w:rPr>
        <w:t>м</w:t>
      </w:r>
      <w:r w:rsidRPr="0002012B">
        <w:rPr>
          <w:sz w:val="26"/>
          <w:szCs w:val="26"/>
        </w:rPr>
        <w:t xml:space="preserve">алоимущие одиноко проживающие граждане, а также </w:t>
      </w:r>
      <w:r>
        <w:rPr>
          <w:sz w:val="26"/>
          <w:szCs w:val="26"/>
        </w:rPr>
        <w:t>семьи (одиноко проживающие граждане), среднедушевой доход (доход) которых превышает величину прожиточного минимума не более чем на 150 процентов;</w:t>
      </w:r>
    </w:p>
    <w:p w:rsidR="00EF2A2B" w:rsidRPr="0002012B" w:rsidRDefault="00EF2A2B" w:rsidP="00A450C0">
      <w:pPr>
        <w:ind w:firstLine="709"/>
        <w:jc w:val="both"/>
        <w:rPr>
          <w:sz w:val="26"/>
          <w:szCs w:val="26"/>
        </w:rPr>
      </w:pPr>
      <w:r>
        <w:rPr>
          <w:sz w:val="26"/>
          <w:szCs w:val="26"/>
        </w:rPr>
        <w:t>2)</w:t>
      </w:r>
      <w:r w:rsidRPr="0002012B">
        <w:rPr>
          <w:sz w:val="26"/>
          <w:szCs w:val="26"/>
        </w:rPr>
        <w:t xml:space="preserve"> малоимущие многодетные или неполные семьи, </w:t>
      </w:r>
      <w:r>
        <w:rPr>
          <w:sz w:val="26"/>
          <w:szCs w:val="26"/>
        </w:rPr>
        <w:t xml:space="preserve">в которых имеются дети до восемнадцати лет </w:t>
      </w:r>
      <w:r w:rsidRPr="0002012B">
        <w:rPr>
          <w:sz w:val="26"/>
          <w:szCs w:val="26"/>
        </w:rPr>
        <w:t>(учащиеся - до двадцати трех лет);</w:t>
      </w:r>
    </w:p>
    <w:p w:rsidR="00EF2A2B" w:rsidRPr="0002012B" w:rsidRDefault="00EF2A2B" w:rsidP="00A450C0">
      <w:pPr>
        <w:ind w:firstLine="709"/>
        <w:jc w:val="both"/>
        <w:rPr>
          <w:sz w:val="26"/>
          <w:szCs w:val="26"/>
        </w:rPr>
      </w:pPr>
      <w:r>
        <w:rPr>
          <w:sz w:val="26"/>
          <w:szCs w:val="26"/>
        </w:rPr>
        <w:t>3)</w:t>
      </w:r>
      <w:r w:rsidRPr="0002012B">
        <w:rPr>
          <w:sz w:val="26"/>
          <w:szCs w:val="26"/>
        </w:rPr>
        <w:t xml:space="preserve"> малоимущие семьи, в которых имеются дети до восемнадцати лет (учащиеся - до двадцати трех лет), и при этом один или оба родителя являются инвалидами или студентами очной формы обучения </w:t>
      </w:r>
      <w:r>
        <w:rPr>
          <w:sz w:val="26"/>
          <w:szCs w:val="26"/>
        </w:rPr>
        <w:t>профессиональной образовательной</w:t>
      </w:r>
      <w:r w:rsidRPr="0002012B">
        <w:rPr>
          <w:sz w:val="26"/>
          <w:szCs w:val="26"/>
        </w:rPr>
        <w:t xml:space="preserve"> </w:t>
      </w:r>
      <w:r>
        <w:rPr>
          <w:sz w:val="26"/>
          <w:szCs w:val="26"/>
        </w:rPr>
        <w:t>организации</w:t>
      </w:r>
      <w:r w:rsidRPr="0002012B">
        <w:rPr>
          <w:sz w:val="26"/>
          <w:szCs w:val="26"/>
        </w:rPr>
        <w:t xml:space="preserve"> высшего образования;</w:t>
      </w:r>
    </w:p>
    <w:p w:rsidR="00EF2A2B" w:rsidRPr="0002012B" w:rsidRDefault="00EF2A2B" w:rsidP="00A450C0">
      <w:pPr>
        <w:ind w:firstLine="709"/>
        <w:jc w:val="both"/>
        <w:rPr>
          <w:sz w:val="26"/>
          <w:szCs w:val="26"/>
        </w:rPr>
      </w:pPr>
      <w:r>
        <w:rPr>
          <w:sz w:val="26"/>
          <w:szCs w:val="26"/>
        </w:rPr>
        <w:t>4)</w:t>
      </w:r>
      <w:r w:rsidRPr="0002012B">
        <w:rPr>
          <w:sz w:val="26"/>
          <w:szCs w:val="26"/>
        </w:rPr>
        <w:t xml:space="preserve"> малоимущие семьи, в которых имеются дети, находящиеся под опекой</w:t>
      </w:r>
      <w:r>
        <w:rPr>
          <w:sz w:val="26"/>
          <w:szCs w:val="26"/>
        </w:rPr>
        <w:t xml:space="preserve">                 </w:t>
      </w:r>
      <w:r w:rsidRPr="0002012B">
        <w:rPr>
          <w:sz w:val="26"/>
          <w:szCs w:val="26"/>
        </w:rPr>
        <w:t xml:space="preserve"> и (или) попечительством;</w:t>
      </w:r>
    </w:p>
    <w:p w:rsidR="00EF2A2B" w:rsidRPr="0002012B" w:rsidRDefault="00EF2A2B" w:rsidP="00A450C0">
      <w:pPr>
        <w:ind w:firstLine="709"/>
        <w:jc w:val="both"/>
        <w:rPr>
          <w:sz w:val="26"/>
          <w:szCs w:val="26"/>
        </w:rPr>
      </w:pPr>
      <w:r>
        <w:rPr>
          <w:sz w:val="26"/>
          <w:szCs w:val="26"/>
        </w:rPr>
        <w:t xml:space="preserve">5) </w:t>
      </w:r>
      <w:r w:rsidRPr="0002012B">
        <w:rPr>
          <w:sz w:val="26"/>
          <w:szCs w:val="26"/>
        </w:rPr>
        <w:t>малоимущие одиноко проживающие инвалиды I и II групп и пенсионеры</w:t>
      </w:r>
      <w:r>
        <w:rPr>
          <w:sz w:val="26"/>
          <w:szCs w:val="26"/>
        </w:rPr>
        <w:t>, а также одинокие супружеские пары</w:t>
      </w:r>
      <w:r w:rsidRPr="0002012B">
        <w:rPr>
          <w:sz w:val="26"/>
          <w:szCs w:val="26"/>
        </w:rPr>
        <w:t>;</w:t>
      </w:r>
    </w:p>
    <w:p w:rsidR="00EF2A2B" w:rsidRDefault="00EF2A2B" w:rsidP="00A450C0">
      <w:pPr>
        <w:ind w:firstLine="709"/>
        <w:jc w:val="both"/>
        <w:rPr>
          <w:sz w:val="26"/>
          <w:szCs w:val="26"/>
        </w:rPr>
      </w:pPr>
      <w:r>
        <w:rPr>
          <w:sz w:val="26"/>
          <w:szCs w:val="26"/>
        </w:rPr>
        <w:t>6)</w:t>
      </w:r>
      <w:r w:rsidRPr="0002012B">
        <w:rPr>
          <w:sz w:val="26"/>
          <w:szCs w:val="26"/>
        </w:rPr>
        <w:t xml:space="preserve"> малоимущие </w:t>
      </w:r>
      <w:r>
        <w:rPr>
          <w:sz w:val="26"/>
          <w:szCs w:val="26"/>
        </w:rPr>
        <w:t>беременные женщины;</w:t>
      </w:r>
    </w:p>
    <w:p w:rsidR="00EF2A2B" w:rsidRPr="0002012B" w:rsidRDefault="00EF2A2B" w:rsidP="00A450C0">
      <w:pPr>
        <w:ind w:firstLine="709"/>
        <w:jc w:val="both"/>
        <w:rPr>
          <w:sz w:val="26"/>
          <w:szCs w:val="26"/>
        </w:rPr>
      </w:pPr>
      <w:r>
        <w:rPr>
          <w:sz w:val="26"/>
          <w:szCs w:val="26"/>
        </w:rPr>
        <w:t xml:space="preserve">7) </w:t>
      </w:r>
      <w:r w:rsidRPr="0002012B">
        <w:rPr>
          <w:sz w:val="26"/>
          <w:szCs w:val="26"/>
        </w:rPr>
        <w:t xml:space="preserve">малоимущие неработающие трудоспособные граждане, осуществляющие </w:t>
      </w:r>
      <w:r>
        <w:rPr>
          <w:sz w:val="26"/>
          <w:szCs w:val="26"/>
        </w:rPr>
        <w:t xml:space="preserve">             </w:t>
      </w:r>
      <w:r w:rsidRPr="0002012B">
        <w:rPr>
          <w:sz w:val="26"/>
          <w:szCs w:val="26"/>
        </w:rPr>
        <w:t>в установленном порядке уход за детьми-инвалидами в возрасте до восемнадцати лет, инвалидами I группы, престарелыми, нуждающимися в постоянном постороннем уходе по заключению лечебно-профилактического учреждения, и лицами, достигшими восьмидесяти лет.</w:t>
      </w:r>
    </w:p>
    <w:p w:rsidR="00EF2A2B" w:rsidRDefault="00EF2A2B" w:rsidP="00A450C0">
      <w:pPr>
        <w:pStyle w:val="18"/>
        <w:tabs>
          <w:tab w:val="clear" w:pos="1069"/>
          <w:tab w:val="left" w:pos="0"/>
        </w:tabs>
        <w:spacing w:before="0" w:after="0"/>
        <w:ind w:left="0" w:firstLine="709"/>
        <w:rPr>
          <w:sz w:val="26"/>
          <w:szCs w:val="26"/>
        </w:rPr>
      </w:pPr>
      <w:r>
        <w:rPr>
          <w:sz w:val="26"/>
          <w:szCs w:val="26"/>
        </w:rPr>
        <w:t>Гражданам и семьям, указанным в пунктах 2-5, пособие предоставляется при условии, что гражданин является нетрудоспособным, а семья не имеет в своем составе трудоспособных неработающих членов семьи.</w:t>
      </w:r>
    </w:p>
    <w:p w:rsidR="00EF2A2B" w:rsidRDefault="00EF2A2B" w:rsidP="00A450C0">
      <w:pPr>
        <w:pStyle w:val="18"/>
        <w:tabs>
          <w:tab w:val="clear" w:pos="1069"/>
          <w:tab w:val="left" w:pos="0"/>
        </w:tabs>
        <w:spacing w:before="0" w:after="0"/>
        <w:ind w:left="0" w:firstLine="709"/>
        <w:rPr>
          <w:sz w:val="26"/>
          <w:szCs w:val="26"/>
        </w:rPr>
      </w:pPr>
      <w:r>
        <w:rPr>
          <w:sz w:val="26"/>
          <w:szCs w:val="26"/>
        </w:rPr>
        <w:t>Гражданам, указанным в пунктах 6, 7 пособие предоставляется при условии, что семья не имеет в своем составе трудоспособных неработающих членов семьи.</w:t>
      </w:r>
    </w:p>
    <w:p w:rsidR="00EF2A2B" w:rsidRDefault="00EF2A2B" w:rsidP="00190A45">
      <w:pPr>
        <w:pStyle w:val="ConsPlusNormal"/>
        <w:ind w:firstLine="709"/>
        <w:jc w:val="both"/>
        <w:rPr>
          <w:rFonts w:ascii="Times New Roman" w:hAnsi="Times New Roman"/>
          <w:sz w:val="26"/>
          <w:szCs w:val="26"/>
        </w:rPr>
      </w:pPr>
      <w:r w:rsidRPr="00AC06BF">
        <w:rPr>
          <w:rFonts w:ascii="Times New Roman" w:hAnsi="Times New Roman"/>
          <w:sz w:val="26"/>
          <w:szCs w:val="26"/>
        </w:rPr>
        <w:t xml:space="preserve">Малоимущей семьей (малоимущим гражданином) </w:t>
      </w:r>
      <w:r>
        <w:rPr>
          <w:rFonts w:ascii="Times New Roman" w:hAnsi="Times New Roman"/>
          <w:sz w:val="26"/>
          <w:szCs w:val="26"/>
        </w:rPr>
        <w:t>является</w:t>
      </w:r>
      <w:r w:rsidRPr="00AC06BF">
        <w:rPr>
          <w:rFonts w:ascii="Times New Roman" w:hAnsi="Times New Roman"/>
          <w:sz w:val="26"/>
          <w:szCs w:val="26"/>
        </w:rPr>
        <w:t xml:space="preserve"> семья (гражданин), среднедушевой доход которой (среднедушевой доход семьи которого) ниже величины прожиточного минимума по Белгородской области.</w:t>
      </w:r>
    </w:p>
    <w:p w:rsidR="00EF2A2B" w:rsidRDefault="00EF2A2B" w:rsidP="00190A45">
      <w:pPr>
        <w:pStyle w:val="ConsPlusNormal"/>
        <w:ind w:firstLine="709"/>
        <w:jc w:val="both"/>
        <w:rPr>
          <w:rFonts w:ascii="Times New Roman" w:hAnsi="Times New Roman"/>
          <w:sz w:val="26"/>
          <w:szCs w:val="26"/>
        </w:rPr>
      </w:pPr>
      <w:r>
        <w:rPr>
          <w:rFonts w:ascii="Times New Roman" w:hAnsi="Times New Roman"/>
          <w:sz w:val="26"/>
          <w:szCs w:val="26"/>
        </w:rPr>
        <w:t>Государственная услуга предоставляется малоимущим семьям и малоимущим одиноко проживающим гражданам, оказавшимся в трудной жизненной ситуации в виде:</w:t>
      </w:r>
    </w:p>
    <w:p w:rsidR="00EF2A2B" w:rsidRDefault="00EF2A2B" w:rsidP="00190A45">
      <w:pPr>
        <w:pStyle w:val="ConsPlusNormal"/>
        <w:ind w:firstLine="709"/>
        <w:jc w:val="both"/>
        <w:rPr>
          <w:rFonts w:ascii="Times New Roman" w:hAnsi="Times New Roman"/>
          <w:sz w:val="26"/>
          <w:szCs w:val="26"/>
        </w:rPr>
      </w:pPr>
      <w:r>
        <w:rPr>
          <w:rFonts w:ascii="Times New Roman" w:hAnsi="Times New Roman"/>
          <w:sz w:val="26"/>
          <w:szCs w:val="26"/>
        </w:rPr>
        <w:t>- единовременного пособия;</w:t>
      </w:r>
    </w:p>
    <w:p w:rsidR="00EF2A2B" w:rsidRDefault="00EF2A2B" w:rsidP="00190A45">
      <w:pPr>
        <w:pStyle w:val="ConsPlusNormal"/>
        <w:ind w:firstLine="709"/>
        <w:jc w:val="both"/>
        <w:rPr>
          <w:rFonts w:ascii="Times New Roman" w:hAnsi="Times New Roman"/>
          <w:sz w:val="26"/>
          <w:szCs w:val="26"/>
        </w:rPr>
      </w:pPr>
      <w:r>
        <w:rPr>
          <w:rFonts w:ascii="Times New Roman" w:hAnsi="Times New Roman"/>
          <w:sz w:val="26"/>
          <w:szCs w:val="26"/>
        </w:rPr>
        <w:t>- пособия на основе социального контракта (единовременно, ежемесячно).</w:t>
      </w:r>
    </w:p>
    <w:p w:rsidR="00EF2A2B" w:rsidRPr="009F1B74" w:rsidRDefault="00EF2A2B" w:rsidP="00190A45">
      <w:pPr>
        <w:widowControl w:val="0"/>
        <w:tabs>
          <w:tab w:val="left" w:pos="517"/>
        </w:tabs>
        <w:ind w:firstLine="709"/>
        <w:jc w:val="both"/>
        <w:rPr>
          <w:sz w:val="26"/>
          <w:szCs w:val="26"/>
        </w:rPr>
      </w:pPr>
      <w:r w:rsidRPr="009F1B74">
        <w:rPr>
          <w:sz w:val="26"/>
          <w:szCs w:val="26"/>
        </w:rPr>
        <w:t>1.3. Порядок информирования граждан о предоставлении государственной услуги.</w:t>
      </w:r>
    </w:p>
    <w:p w:rsidR="00EF2A2B" w:rsidRDefault="00EF2A2B" w:rsidP="00190A45">
      <w:pPr>
        <w:pStyle w:val="ConsPlusNormal"/>
        <w:tabs>
          <w:tab w:val="num" w:pos="-3927"/>
        </w:tabs>
        <w:ind w:firstLine="709"/>
        <w:jc w:val="both"/>
        <w:rPr>
          <w:rFonts w:ascii="Times New Roman" w:hAnsi="Times New Roman"/>
          <w:sz w:val="26"/>
          <w:szCs w:val="26"/>
        </w:rPr>
      </w:pPr>
      <w:r w:rsidRPr="009F1B74">
        <w:rPr>
          <w:rFonts w:ascii="Times New Roman" w:hAnsi="Times New Roman"/>
          <w:sz w:val="26"/>
          <w:szCs w:val="26"/>
        </w:rPr>
        <w:t xml:space="preserve">1.3.1. </w:t>
      </w:r>
      <w:r w:rsidRPr="005A331E">
        <w:rPr>
          <w:rFonts w:ascii="Times New Roman" w:hAnsi="Times New Roman"/>
          <w:sz w:val="26"/>
          <w:szCs w:val="26"/>
        </w:rPr>
        <w:t>Информация о государственной услуге предоставляется непосредственно в помещении Управления,</w:t>
      </w:r>
      <w:r>
        <w:rPr>
          <w:rFonts w:ascii="Times New Roman" w:hAnsi="Times New Roman"/>
          <w:sz w:val="26"/>
          <w:szCs w:val="26"/>
        </w:rPr>
        <w:t xml:space="preserve"> </w:t>
      </w:r>
      <w:r w:rsidRPr="009F1B74">
        <w:rPr>
          <w:rFonts w:ascii="Times New Roman" w:hAnsi="Times New Roman"/>
          <w:sz w:val="26"/>
          <w:szCs w:val="26"/>
        </w:rPr>
        <w:t>а также с использованием средств телефонной связи, посредством размещения на официальных Интернет-сайтах, в средствах массовой информации, издания информационных материалов (брошюр, буклетов, памяток).</w:t>
      </w:r>
    </w:p>
    <w:p w:rsidR="00EF2A2B" w:rsidRPr="00001CFB" w:rsidRDefault="00EF2A2B" w:rsidP="00A450C0">
      <w:pPr>
        <w:keepNext/>
        <w:ind w:firstLine="709"/>
        <w:jc w:val="both"/>
        <w:rPr>
          <w:color w:val="000000"/>
          <w:sz w:val="26"/>
          <w:szCs w:val="26"/>
        </w:rPr>
      </w:pPr>
      <w:r w:rsidRPr="00001CFB">
        <w:rPr>
          <w:color w:val="000000"/>
          <w:sz w:val="26"/>
          <w:szCs w:val="26"/>
        </w:rPr>
        <w:t>Место нахождения Упр</w:t>
      </w:r>
      <w:r>
        <w:rPr>
          <w:color w:val="000000"/>
          <w:sz w:val="26"/>
          <w:szCs w:val="26"/>
        </w:rPr>
        <w:t>а</w:t>
      </w:r>
      <w:r w:rsidRPr="00001CFB">
        <w:rPr>
          <w:color w:val="000000"/>
          <w:sz w:val="26"/>
          <w:szCs w:val="26"/>
        </w:rPr>
        <w:t>вления:</w:t>
      </w:r>
    </w:p>
    <w:p w:rsidR="00EF2A2B" w:rsidRPr="00001CFB" w:rsidRDefault="00EF2A2B" w:rsidP="00A450C0">
      <w:pPr>
        <w:keepNext/>
        <w:ind w:firstLine="709"/>
        <w:jc w:val="both"/>
        <w:rPr>
          <w:color w:val="000000"/>
          <w:sz w:val="26"/>
          <w:szCs w:val="26"/>
        </w:rPr>
      </w:pPr>
      <w:r w:rsidRPr="00001CFB">
        <w:rPr>
          <w:color w:val="000000"/>
          <w:sz w:val="26"/>
          <w:szCs w:val="26"/>
        </w:rPr>
        <w:t>Юридический адрес: 309370, Белгородская область, г. Грайворон, улица Ленина, 47.</w:t>
      </w:r>
    </w:p>
    <w:p w:rsidR="00EF2A2B" w:rsidRPr="00001CFB" w:rsidRDefault="00EF2A2B" w:rsidP="00A450C0">
      <w:pPr>
        <w:keepNext/>
        <w:ind w:firstLine="567"/>
        <w:jc w:val="both"/>
        <w:rPr>
          <w:color w:val="000000"/>
          <w:sz w:val="26"/>
          <w:szCs w:val="26"/>
          <w:shd w:val="clear" w:color="auto" w:fill="FFFFFF"/>
        </w:rPr>
      </w:pPr>
      <w:r w:rsidRPr="00001CFB">
        <w:rPr>
          <w:color w:val="000000"/>
          <w:sz w:val="26"/>
          <w:szCs w:val="26"/>
        </w:rPr>
        <w:t>Телефон для справок: тел./факс</w:t>
      </w:r>
      <w:r w:rsidRPr="00001CFB">
        <w:rPr>
          <w:color w:val="000000"/>
          <w:sz w:val="26"/>
          <w:szCs w:val="26"/>
          <w:shd w:val="clear" w:color="auto" w:fill="FFFFFF"/>
        </w:rPr>
        <w:t>:+7(47261)4-61-89 (приемная),                        +7(47261)4-62-99.</w:t>
      </w:r>
    </w:p>
    <w:p w:rsidR="00EF2A2B" w:rsidRPr="00001CFB" w:rsidRDefault="00EF2A2B" w:rsidP="00A450C0">
      <w:pPr>
        <w:keepNext/>
        <w:ind w:firstLine="709"/>
        <w:jc w:val="both"/>
        <w:rPr>
          <w:color w:val="000000"/>
          <w:sz w:val="26"/>
          <w:szCs w:val="26"/>
        </w:rPr>
      </w:pPr>
      <w:r w:rsidRPr="00001CFB">
        <w:rPr>
          <w:color w:val="000000"/>
          <w:sz w:val="26"/>
          <w:szCs w:val="26"/>
        </w:rPr>
        <w:t>Адрес</w:t>
      </w:r>
      <w:r>
        <w:rPr>
          <w:color w:val="000000"/>
          <w:sz w:val="26"/>
          <w:szCs w:val="26"/>
        </w:rPr>
        <w:t xml:space="preserve"> </w:t>
      </w:r>
      <w:r w:rsidRPr="00001CFB">
        <w:rPr>
          <w:color w:val="000000"/>
          <w:sz w:val="26"/>
          <w:szCs w:val="26"/>
        </w:rPr>
        <w:t>официального Интернет-сайта и электронной почты:</w:t>
      </w:r>
      <w:r w:rsidRPr="00001CFB">
        <w:rPr>
          <w:sz w:val="26"/>
          <w:szCs w:val="26"/>
        </w:rPr>
        <w:t xml:space="preserve"> </w:t>
      </w:r>
      <w:hyperlink r:id="rId8" w:history="1">
        <w:r w:rsidRPr="00001CFB">
          <w:rPr>
            <w:rStyle w:val="Hyperlink"/>
            <w:sz w:val="26"/>
            <w:szCs w:val="26"/>
          </w:rPr>
          <w:t>http://усзн-грайворон.рф</w:t>
        </w:r>
      </w:hyperlink>
      <w:r w:rsidRPr="00001CFB">
        <w:rPr>
          <w:sz w:val="26"/>
          <w:szCs w:val="26"/>
          <w:shd w:val="clear" w:color="auto" w:fill="FFFFFF"/>
        </w:rPr>
        <w:t xml:space="preserve">, </w:t>
      </w:r>
      <w:r w:rsidRPr="00001CFB">
        <w:rPr>
          <w:sz w:val="26"/>
          <w:szCs w:val="26"/>
          <w:lang w:val="en-US"/>
        </w:rPr>
        <w:t>uszn</w:t>
      </w:r>
      <w:r w:rsidRPr="00001CFB">
        <w:rPr>
          <w:sz w:val="26"/>
          <w:szCs w:val="26"/>
        </w:rPr>
        <w:t>-</w:t>
      </w:r>
      <w:r w:rsidRPr="00001CFB">
        <w:rPr>
          <w:sz w:val="26"/>
          <w:szCs w:val="26"/>
          <w:lang w:val="en-US"/>
        </w:rPr>
        <w:t>grayvoron</w:t>
      </w:r>
      <w:r w:rsidRPr="00001CFB">
        <w:rPr>
          <w:sz w:val="26"/>
          <w:szCs w:val="26"/>
        </w:rPr>
        <w:t>@</w:t>
      </w:r>
      <w:r w:rsidRPr="00001CFB">
        <w:rPr>
          <w:sz w:val="26"/>
          <w:szCs w:val="26"/>
          <w:lang w:val="en-US"/>
        </w:rPr>
        <w:t>mail</w:t>
      </w:r>
      <w:r w:rsidRPr="00001CFB">
        <w:rPr>
          <w:sz w:val="26"/>
          <w:szCs w:val="26"/>
        </w:rPr>
        <w:t>.</w:t>
      </w:r>
      <w:r w:rsidRPr="00001CFB">
        <w:rPr>
          <w:sz w:val="26"/>
          <w:szCs w:val="26"/>
          <w:lang w:val="en-US"/>
        </w:rPr>
        <w:t>ru</w:t>
      </w:r>
    </w:p>
    <w:p w:rsidR="00EF2A2B" w:rsidRPr="00001CFB" w:rsidRDefault="00EF2A2B" w:rsidP="00A450C0">
      <w:pPr>
        <w:keepNext/>
        <w:ind w:firstLine="709"/>
        <w:jc w:val="both"/>
        <w:rPr>
          <w:color w:val="000000"/>
          <w:sz w:val="26"/>
          <w:szCs w:val="26"/>
        </w:rPr>
      </w:pPr>
      <w:r w:rsidRPr="00001CFB">
        <w:rPr>
          <w:color w:val="000000"/>
          <w:sz w:val="26"/>
          <w:szCs w:val="26"/>
        </w:rPr>
        <w:t>Управление осуществляет свою деятельность по следующему графику:</w:t>
      </w:r>
    </w:p>
    <w:p w:rsidR="00EF2A2B" w:rsidRPr="00001CFB" w:rsidRDefault="00EF2A2B" w:rsidP="00A450C0">
      <w:pPr>
        <w:keepNext/>
        <w:ind w:firstLine="709"/>
        <w:jc w:val="both"/>
        <w:rPr>
          <w:color w:val="000000"/>
          <w:sz w:val="26"/>
          <w:szCs w:val="26"/>
          <w:shd w:val="clear" w:color="auto" w:fill="FFFFFF"/>
        </w:rPr>
      </w:pPr>
      <w:r w:rsidRPr="00001CFB">
        <w:rPr>
          <w:color w:val="000000"/>
          <w:sz w:val="26"/>
          <w:szCs w:val="26"/>
          <w:shd w:val="clear" w:color="auto" w:fill="FFFFFF"/>
        </w:rPr>
        <w:t>Понедельник - пятница: ежедневно с 08.00 до 17.00 часов (перерыв на обед с 12.00 до 13.00 ч.), Суббота, воскресенье - выходные дни.</w:t>
      </w:r>
    </w:p>
    <w:p w:rsidR="00EF2A2B" w:rsidRPr="009F1B74" w:rsidRDefault="00EF2A2B" w:rsidP="00A450C0">
      <w:pPr>
        <w:pStyle w:val="ConsPlusNormal"/>
        <w:tabs>
          <w:tab w:val="num" w:pos="-3927"/>
        </w:tabs>
        <w:ind w:firstLine="748"/>
        <w:jc w:val="both"/>
        <w:rPr>
          <w:rFonts w:ascii="Times New Roman" w:hAnsi="Times New Roman"/>
          <w:sz w:val="26"/>
          <w:szCs w:val="26"/>
        </w:rPr>
      </w:pPr>
      <w:r w:rsidRPr="00001CFB">
        <w:rPr>
          <w:rFonts w:ascii="Times New Roman" w:hAnsi="Times New Roman"/>
          <w:sz w:val="26"/>
          <w:szCs w:val="26"/>
        </w:rPr>
        <w:t>Сведения о местах нахождения</w:t>
      </w:r>
      <w:r>
        <w:rPr>
          <w:rFonts w:ascii="Times New Roman" w:hAnsi="Times New Roman"/>
          <w:sz w:val="26"/>
          <w:szCs w:val="26"/>
        </w:rPr>
        <w:t>,</w:t>
      </w:r>
      <w:r w:rsidRPr="00001CFB">
        <w:rPr>
          <w:rFonts w:ascii="Times New Roman" w:hAnsi="Times New Roman"/>
          <w:sz w:val="26"/>
          <w:szCs w:val="26"/>
        </w:rPr>
        <w:t xml:space="preserve"> а</w:t>
      </w:r>
      <w:r w:rsidRPr="009F1B74">
        <w:rPr>
          <w:rFonts w:ascii="Times New Roman" w:hAnsi="Times New Roman"/>
          <w:sz w:val="26"/>
          <w:szCs w:val="26"/>
        </w:rPr>
        <w:t xml:space="preserve"> также номера телефонов для справок, электронной почты органов социальной защиты населения муниципальный районов и городских округов, а также управления социальной защиты населения Белгородской области содержатся в Приложении № 1 к настоящему регламенту.</w:t>
      </w:r>
    </w:p>
    <w:p w:rsidR="00EF2A2B" w:rsidRPr="009F1B74" w:rsidRDefault="00EF2A2B" w:rsidP="00A450C0">
      <w:pPr>
        <w:widowControl w:val="0"/>
        <w:tabs>
          <w:tab w:val="left" w:pos="517"/>
        </w:tabs>
        <w:ind w:firstLine="709"/>
        <w:jc w:val="both"/>
        <w:rPr>
          <w:sz w:val="26"/>
          <w:szCs w:val="26"/>
        </w:rPr>
      </w:pPr>
      <w:r w:rsidRPr="009F1B74">
        <w:rPr>
          <w:sz w:val="26"/>
          <w:szCs w:val="26"/>
        </w:rPr>
        <w:t>1.3.2. Порядок получения информации по вопросам предоставления государственной услуги.</w:t>
      </w:r>
    </w:p>
    <w:p w:rsidR="00EF2A2B" w:rsidRPr="009F1B74" w:rsidRDefault="00EF2A2B" w:rsidP="00A93DD5">
      <w:pPr>
        <w:pStyle w:val="ConsPlusNormal"/>
        <w:ind w:firstLine="709"/>
        <w:jc w:val="both"/>
        <w:rPr>
          <w:rFonts w:ascii="Times New Roman" w:hAnsi="Times New Roman"/>
          <w:sz w:val="26"/>
          <w:szCs w:val="26"/>
        </w:rPr>
      </w:pPr>
      <w:r w:rsidRPr="009F1B74">
        <w:rPr>
          <w:rFonts w:ascii="Times New Roman" w:hAnsi="Times New Roman"/>
          <w:sz w:val="26"/>
          <w:szCs w:val="26"/>
        </w:rPr>
        <w:t>Информация по вопросам предоставления государственной услуги сообщается при личном или письменном обращении получателей государственной услуги, включая обращение по электронной почте, по номерам телефонов для справок, размещается на Интернет-сайте,</w:t>
      </w:r>
      <w:r w:rsidRPr="009F1B74">
        <w:rPr>
          <w:sz w:val="28"/>
          <w:szCs w:val="28"/>
        </w:rPr>
        <w:t xml:space="preserve"> </w:t>
      </w:r>
      <w:r w:rsidRPr="009F1B74">
        <w:rPr>
          <w:rFonts w:ascii="Times New Roman" w:hAnsi="Times New Roman"/>
          <w:sz w:val="26"/>
          <w:szCs w:val="26"/>
        </w:rPr>
        <w:t>в том числе с использованием федеральной государственной информационной системы</w:t>
      </w:r>
      <w:r w:rsidRPr="009F1B74">
        <w:rPr>
          <w:sz w:val="28"/>
          <w:szCs w:val="28"/>
        </w:rPr>
        <w:t xml:space="preserve"> </w:t>
      </w:r>
      <w:r w:rsidRPr="009F1B74">
        <w:rPr>
          <w:sz w:val="26"/>
          <w:szCs w:val="26"/>
        </w:rPr>
        <w:t>«</w:t>
      </w:r>
      <w:r w:rsidRPr="009F1B74">
        <w:rPr>
          <w:rFonts w:ascii="Times New Roman" w:hAnsi="Times New Roman"/>
          <w:sz w:val="26"/>
          <w:szCs w:val="26"/>
        </w:rPr>
        <w:t xml:space="preserve">Единый портал государственных и муниципальных услуг (функций)», определяемой дополнительно в соответствии с техническим регламентом функционирования (далее – Единый портал), в средствах массовой информации, на информационных стендах </w:t>
      </w:r>
      <w:r>
        <w:rPr>
          <w:rFonts w:ascii="Times New Roman" w:hAnsi="Times New Roman"/>
          <w:sz w:val="26"/>
          <w:szCs w:val="26"/>
        </w:rPr>
        <w:t xml:space="preserve">Управления, </w:t>
      </w:r>
      <w:r w:rsidRPr="009F1B74">
        <w:rPr>
          <w:rFonts w:ascii="Times New Roman" w:hAnsi="Times New Roman"/>
          <w:sz w:val="26"/>
          <w:szCs w:val="26"/>
        </w:rPr>
        <w:t>и в раздаточных информационных материалах (брошюрах, буклетах, памятках).</w:t>
      </w:r>
    </w:p>
    <w:p w:rsidR="00EF2A2B" w:rsidRPr="009F1B74" w:rsidRDefault="00EF2A2B" w:rsidP="00A93DD5">
      <w:pPr>
        <w:pStyle w:val="ConsPlusNormal"/>
        <w:ind w:firstLine="709"/>
        <w:jc w:val="both"/>
        <w:rPr>
          <w:rFonts w:ascii="Times New Roman" w:hAnsi="Times New Roman"/>
          <w:sz w:val="26"/>
          <w:szCs w:val="26"/>
        </w:rPr>
      </w:pPr>
      <w:r w:rsidRPr="009F1B74">
        <w:rPr>
          <w:rFonts w:ascii="Times New Roman" w:hAnsi="Times New Roman"/>
          <w:sz w:val="26"/>
          <w:szCs w:val="26"/>
        </w:rPr>
        <w:t>Информирование получателей государственной услуги о порядке ее оказания предоставляется ра</w:t>
      </w:r>
      <w:r>
        <w:rPr>
          <w:rFonts w:ascii="Times New Roman" w:hAnsi="Times New Roman"/>
          <w:sz w:val="26"/>
          <w:szCs w:val="26"/>
        </w:rPr>
        <w:t xml:space="preserve">ботником Управления </w:t>
      </w:r>
      <w:r w:rsidRPr="009F1B74">
        <w:rPr>
          <w:rFonts w:ascii="Times New Roman" w:hAnsi="Times New Roman"/>
          <w:sz w:val="26"/>
          <w:szCs w:val="26"/>
        </w:rPr>
        <w:t>при личном обращении, по телефону, пис</w:t>
      </w:r>
      <w:r>
        <w:rPr>
          <w:rFonts w:ascii="Times New Roman" w:hAnsi="Times New Roman"/>
          <w:sz w:val="26"/>
          <w:szCs w:val="26"/>
        </w:rPr>
        <w:t>ьменно или по электронной почте</w:t>
      </w:r>
      <w:r w:rsidRPr="009F1B74">
        <w:rPr>
          <w:rFonts w:ascii="Times New Roman" w:hAnsi="Times New Roman"/>
          <w:sz w:val="26"/>
          <w:szCs w:val="26"/>
        </w:rPr>
        <w:t>.</w:t>
      </w:r>
    </w:p>
    <w:p w:rsidR="00EF2A2B" w:rsidRPr="009F1B74" w:rsidRDefault="00EF2A2B" w:rsidP="00A450C0">
      <w:pPr>
        <w:pStyle w:val="ConsPlusNormal"/>
        <w:ind w:firstLine="671"/>
        <w:jc w:val="both"/>
        <w:rPr>
          <w:rFonts w:ascii="Times New Roman" w:hAnsi="Times New Roman"/>
          <w:sz w:val="26"/>
          <w:szCs w:val="26"/>
        </w:rPr>
      </w:pPr>
      <w:r w:rsidRPr="009F1B74">
        <w:rPr>
          <w:rFonts w:ascii="Times New Roman" w:hAnsi="Times New Roman"/>
          <w:sz w:val="26"/>
          <w:szCs w:val="26"/>
        </w:rPr>
        <w:t>Информирование получателей государственной услуги о порядке ее оказания по электронной почте, осуществляется в режиме реального времени или не позднее пяти рабочих дней с момента получения сообщения.</w:t>
      </w:r>
    </w:p>
    <w:p w:rsidR="00EF2A2B" w:rsidRPr="009F1B74" w:rsidRDefault="00EF2A2B" w:rsidP="00A450C0">
      <w:pPr>
        <w:pStyle w:val="ConsPlusNormal"/>
        <w:ind w:firstLine="671"/>
        <w:jc w:val="both"/>
        <w:rPr>
          <w:rFonts w:ascii="Times New Roman" w:hAnsi="Times New Roman"/>
          <w:sz w:val="26"/>
          <w:szCs w:val="26"/>
        </w:rPr>
      </w:pPr>
      <w:r w:rsidRPr="009F1B74">
        <w:rPr>
          <w:rFonts w:ascii="Times New Roman" w:hAnsi="Times New Roman"/>
          <w:sz w:val="26"/>
          <w:szCs w:val="26"/>
        </w:rPr>
        <w:t>Обращения в письменной форме</w:t>
      </w:r>
      <w:r>
        <w:rPr>
          <w:rFonts w:ascii="Times New Roman" w:hAnsi="Times New Roman"/>
          <w:sz w:val="26"/>
          <w:szCs w:val="26"/>
        </w:rPr>
        <w:t xml:space="preserve"> (заявление) </w:t>
      </w:r>
      <w:r w:rsidRPr="0033465C">
        <w:rPr>
          <w:rFonts w:ascii="Times New Roman" w:hAnsi="Times New Roman"/>
          <w:sz w:val="26"/>
          <w:szCs w:val="26"/>
        </w:rPr>
        <w:t>(Приложение № 2) или</w:t>
      </w:r>
      <w:r w:rsidRPr="009F1B74">
        <w:rPr>
          <w:rFonts w:ascii="Times New Roman" w:hAnsi="Times New Roman"/>
          <w:sz w:val="26"/>
          <w:szCs w:val="26"/>
        </w:rPr>
        <w:t xml:space="preserve"> в форме электронного документа получателей государственной услуги о порядке ее оказания рассматриваются работниками органов, участвующих в оказании государственной услуги, с учетом времени подготовки ответа заявителю, в срок, не превышающий 15 дней с момента получения обращения.</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При ответах на телефонные звонки и устные обращения работники </w:t>
      </w:r>
      <w:r>
        <w:rPr>
          <w:sz w:val="26"/>
          <w:szCs w:val="26"/>
        </w:rPr>
        <w:t>Управления</w:t>
      </w:r>
      <w:r w:rsidRPr="009F1B74">
        <w:rPr>
          <w:sz w:val="26"/>
          <w:szCs w:val="26"/>
        </w:rPr>
        <w:t xml:space="preserve">, подробно и корректно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работника,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 Информация о гражданине, желающем получить консультацию, отражается в журнале регистрации личного приема граждан </w:t>
      </w:r>
      <w:r w:rsidRPr="0033465C">
        <w:rPr>
          <w:sz w:val="26"/>
          <w:szCs w:val="26"/>
        </w:rPr>
        <w:t xml:space="preserve">(Приложение № </w:t>
      </w:r>
      <w:r>
        <w:rPr>
          <w:sz w:val="26"/>
          <w:szCs w:val="26"/>
        </w:rPr>
        <w:t>7</w:t>
      </w:r>
      <w:r w:rsidRPr="0033465C">
        <w:rPr>
          <w:sz w:val="26"/>
          <w:szCs w:val="26"/>
        </w:rPr>
        <w:t>).</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Раздаточные информационные материалы (брошюры, буклеты, памятки) находятся в помещениях, предназначенных для приема получателей государственной услуги, информационных залах, залах обслуживания, иных местах </w:t>
      </w:r>
      <w:r>
        <w:rPr>
          <w:rFonts w:ascii="Times New Roman" w:hAnsi="Times New Roman"/>
          <w:sz w:val="26"/>
          <w:szCs w:val="26"/>
        </w:rPr>
        <w:t>Управления</w:t>
      </w:r>
      <w:r w:rsidRPr="009F1B74">
        <w:rPr>
          <w:rFonts w:ascii="Times New Roman" w:hAnsi="Times New Roman"/>
          <w:sz w:val="26"/>
          <w:szCs w:val="26"/>
        </w:rPr>
        <w:t>, а также размещаются в иных органах и учреждениях (например, в территориальных органах федеральных органов исполнительной власти, учебных и медицинских учреждениях, органах местного самоуправления и т.д.).</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1.3.3. Порядок, форма и место размещения информации о предоставлении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Информация о предоставлении государственной услуги размещается на стендах в </w:t>
      </w:r>
      <w:r>
        <w:rPr>
          <w:rFonts w:ascii="Times New Roman" w:hAnsi="Times New Roman"/>
          <w:sz w:val="26"/>
          <w:szCs w:val="26"/>
        </w:rPr>
        <w:t>Управлении</w:t>
      </w:r>
      <w:r w:rsidRPr="009F1B74">
        <w:rPr>
          <w:rFonts w:ascii="Times New Roman" w:hAnsi="Times New Roman"/>
          <w:sz w:val="26"/>
          <w:szCs w:val="26"/>
        </w:rPr>
        <w:t>, официальн</w:t>
      </w:r>
      <w:r>
        <w:rPr>
          <w:rFonts w:ascii="Times New Roman" w:hAnsi="Times New Roman"/>
          <w:sz w:val="26"/>
          <w:szCs w:val="26"/>
        </w:rPr>
        <w:t>ом</w:t>
      </w:r>
      <w:r w:rsidRPr="009F1B74">
        <w:rPr>
          <w:rFonts w:ascii="Times New Roman" w:hAnsi="Times New Roman"/>
          <w:sz w:val="26"/>
          <w:szCs w:val="26"/>
        </w:rPr>
        <w:t xml:space="preserve"> Интернет-сайт</w:t>
      </w:r>
      <w:r>
        <w:rPr>
          <w:rFonts w:ascii="Times New Roman" w:hAnsi="Times New Roman"/>
          <w:sz w:val="26"/>
          <w:szCs w:val="26"/>
        </w:rPr>
        <w:t>е Управления</w:t>
      </w:r>
      <w:r w:rsidRPr="009F1B74">
        <w:rPr>
          <w:rFonts w:ascii="Times New Roman" w:hAnsi="Times New Roman"/>
          <w:sz w:val="26"/>
          <w:szCs w:val="26"/>
        </w:rPr>
        <w:t>, Едином портале, а также в информационных материалах (брошюрах, буклетах, памятках).</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1.3.3.1. На информационных стендах, размещаемых в помещениях </w:t>
      </w:r>
      <w:r>
        <w:rPr>
          <w:rFonts w:ascii="Times New Roman" w:hAnsi="Times New Roman"/>
          <w:sz w:val="26"/>
          <w:szCs w:val="26"/>
        </w:rPr>
        <w:t>Управления</w:t>
      </w:r>
      <w:r w:rsidRPr="009F1B74">
        <w:rPr>
          <w:rFonts w:ascii="Times New Roman" w:hAnsi="Times New Roman"/>
          <w:sz w:val="26"/>
          <w:szCs w:val="26"/>
        </w:rPr>
        <w:t>,</w:t>
      </w:r>
      <w:r>
        <w:rPr>
          <w:rFonts w:ascii="Times New Roman" w:hAnsi="Times New Roman"/>
          <w:sz w:val="26"/>
          <w:szCs w:val="26"/>
        </w:rPr>
        <w:t xml:space="preserve"> </w:t>
      </w:r>
      <w:r w:rsidRPr="009F1B74">
        <w:rPr>
          <w:rFonts w:ascii="Times New Roman" w:hAnsi="Times New Roman"/>
          <w:sz w:val="26"/>
          <w:szCs w:val="26"/>
        </w:rPr>
        <w:t>а также в информационных материалах (брошюрах, буклетах, памятках) содержится следующая информация:</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месторасположение, график (режим) работы, номера телефонов, адрес Интернет-сайта и электронной почты </w:t>
      </w:r>
      <w:r>
        <w:rPr>
          <w:rFonts w:ascii="Times New Roman" w:hAnsi="Times New Roman"/>
          <w:sz w:val="26"/>
          <w:szCs w:val="26"/>
        </w:rPr>
        <w:t>Управления</w:t>
      </w:r>
      <w:r w:rsidRPr="009F1B74">
        <w:rPr>
          <w:rFonts w:ascii="Times New Roman" w:hAnsi="Times New Roman"/>
          <w:sz w:val="26"/>
          <w:szCs w:val="26"/>
        </w:rPr>
        <w:t>;</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реестр государственных услуг, оказываемых </w:t>
      </w:r>
      <w:r>
        <w:rPr>
          <w:rFonts w:ascii="Times New Roman" w:hAnsi="Times New Roman"/>
          <w:sz w:val="26"/>
          <w:szCs w:val="26"/>
        </w:rPr>
        <w:t>Управлением</w:t>
      </w:r>
      <w:r w:rsidRPr="009F1B74">
        <w:rPr>
          <w:rFonts w:ascii="Times New Roman" w:hAnsi="Times New Roman"/>
          <w:sz w:val="26"/>
          <w:szCs w:val="26"/>
        </w:rPr>
        <w:t xml:space="preserve">; </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процедура оказания государственной услуги (в текстовом виде и в виде блок-схемы);</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порядок обжалования решения, действия или бездействия </w:t>
      </w:r>
      <w:r>
        <w:rPr>
          <w:rFonts w:ascii="Times New Roman" w:hAnsi="Times New Roman"/>
          <w:sz w:val="26"/>
          <w:szCs w:val="26"/>
        </w:rPr>
        <w:t>Управления</w:t>
      </w:r>
      <w:r w:rsidRPr="009F1B74">
        <w:rPr>
          <w:rFonts w:ascii="Times New Roman" w:hAnsi="Times New Roman"/>
          <w:sz w:val="26"/>
          <w:szCs w:val="26"/>
        </w:rPr>
        <w:t xml:space="preserve">, </w:t>
      </w:r>
      <w:r>
        <w:rPr>
          <w:rFonts w:ascii="Times New Roman" w:hAnsi="Times New Roman"/>
          <w:sz w:val="26"/>
          <w:szCs w:val="26"/>
        </w:rPr>
        <w:t xml:space="preserve">его </w:t>
      </w:r>
      <w:r w:rsidRPr="009F1B74">
        <w:rPr>
          <w:rFonts w:ascii="Times New Roman" w:hAnsi="Times New Roman"/>
          <w:sz w:val="26"/>
          <w:szCs w:val="26"/>
        </w:rPr>
        <w:t>должностных лиц и работников;</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перечень получателей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перечень документов, необходимых для получения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образцы заполнения бланков заявлений; </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извлечения из законодательных и иных нормативных правовых актов, регулирующих деятельность по оказанию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основания отказа в оказании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1.3.3.2. На Интернет-сайте </w:t>
      </w:r>
      <w:r>
        <w:rPr>
          <w:rFonts w:ascii="Times New Roman" w:hAnsi="Times New Roman"/>
          <w:sz w:val="26"/>
          <w:szCs w:val="26"/>
        </w:rPr>
        <w:t>Управления</w:t>
      </w:r>
      <w:r w:rsidRPr="009F1B74">
        <w:rPr>
          <w:rFonts w:ascii="Times New Roman" w:hAnsi="Times New Roman"/>
          <w:sz w:val="26"/>
          <w:szCs w:val="26"/>
        </w:rPr>
        <w:t xml:space="preserve"> содержится следующая информация:</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месторасположение, схема проезда, график (режим) работы, номера телефонов, адрес электронной почты</w:t>
      </w:r>
      <w:r>
        <w:rPr>
          <w:rFonts w:ascii="Times New Roman" w:hAnsi="Times New Roman"/>
          <w:sz w:val="26"/>
          <w:szCs w:val="26"/>
        </w:rPr>
        <w:t xml:space="preserve"> Управления</w:t>
      </w:r>
      <w:r w:rsidRPr="009F1B74">
        <w:rPr>
          <w:rFonts w:ascii="Times New Roman" w:hAnsi="Times New Roman"/>
          <w:sz w:val="26"/>
          <w:szCs w:val="26"/>
        </w:rPr>
        <w:t>;</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реестр государственных услуг, оказываемых </w:t>
      </w:r>
      <w:r>
        <w:rPr>
          <w:rFonts w:ascii="Times New Roman" w:hAnsi="Times New Roman"/>
          <w:sz w:val="26"/>
          <w:szCs w:val="26"/>
        </w:rPr>
        <w:t>Управлением</w:t>
      </w:r>
      <w:r w:rsidRPr="009F1B74">
        <w:rPr>
          <w:rFonts w:ascii="Times New Roman" w:hAnsi="Times New Roman"/>
          <w:sz w:val="26"/>
          <w:szCs w:val="26"/>
        </w:rPr>
        <w:t>;</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процедура предоставления государственной услуги (в текстовом виде и в виде блок-схемы);</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 xml:space="preserve">порядок обжалования решения, действия или бездействия </w:t>
      </w:r>
      <w:r>
        <w:rPr>
          <w:rFonts w:ascii="Times New Roman" w:hAnsi="Times New Roman"/>
          <w:sz w:val="26"/>
          <w:szCs w:val="26"/>
        </w:rPr>
        <w:t>Управления</w:t>
      </w:r>
      <w:r w:rsidRPr="009F1B74">
        <w:rPr>
          <w:rFonts w:ascii="Times New Roman" w:hAnsi="Times New Roman"/>
          <w:sz w:val="26"/>
          <w:szCs w:val="26"/>
        </w:rPr>
        <w:t xml:space="preserve">, </w:t>
      </w:r>
      <w:r>
        <w:rPr>
          <w:rFonts w:ascii="Times New Roman" w:hAnsi="Times New Roman"/>
          <w:sz w:val="26"/>
          <w:szCs w:val="26"/>
        </w:rPr>
        <w:t>его</w:t>
      </w:r>
      <w:r w:rsidRPr="009F1B74">
        <w:rPr>
          <w:rFonts w:ascii="Times New Roman" w:hAnsi="Times New Roman"/>
          <w:sz w:val="26"/>
          <w:szCs w:val="26"/>
        </w:rPr>
        <w:t xml:space="preserve"> должностных лиц и работников;</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порядок рассмотрения обращений получателей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перечень получателей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перечень документов, необходимых для получения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бланки заявлений на получение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извлечения из законодательных и нормативных правовых актов, регулирующих деятельность по оказанию государственной услуги;</w:t>
      </w:r>
    </w:p>
    <w:p w:rsidR="00EF2A2B" w:rsidRPr="009F1B74" w:rsidRDefault="00EF2A2B" w:rsidP="00A450C0">
      <w:pPr>
        <w:pStyle w:val="ConsPlusNormal"/>
        <w:ind w:firstLine="708"/>
        <w:jc w:val="both"/>
        <w:rPr>
          <w:rFonts w:ascii="Times New Roman" w:hAnsi="Times New Roman"/>
          <w:sz w:val="26"/>
          <w:szCs w:val="26"/>
        </w:rPr>
      </w:pPr>
      <w:r w:rsidRPr="009F1B74">
        <w:rPr>
          <w:rFonts w:ascii="Times New Roman" w:hAnsi="Times New Roman"/>
          <w:sz w:val="26"/>
          <w:szCs w:val="26"/>
        </w:rPr>
        <w:t>основания отказа в оказании государственной услуги.</w:t>
      </w:r>
    </w:p>
    <w:p w:rsidR="00EF2A2B" w:rsidRPr="0002012B" w:rsidRDefault="00EF2A2B" w:rsidP="00A450C0">
      <w:pPr>
        <w:pStyle w:val="18"/>
        <w:tabs>
          <w:tab w:val="clear" w:pos="1069"/>
          <w:tab w:val="left" w:pos="0"/>
        </w:tabs>
        <w:spacing w:before="0" w:after="0"/>
        <w:ind w:left="0" w:firstLine="709"/>
        <w:rPr>
          <w:sz w:val="26"/>
          <w:szCs w:val="26"/>
        </w:rPr>
      </w:pPr>
    </w:p>
    <w:p w:rsidR="00EF2A2B" w:rsidRDefault="00EF2A2B" w:rsidP="00A450C0">
      <w:pPr>
        <w:autoSpaceDE w:val="0"/>
        <w:autoSpaceDN w:val="0"/>
        <w:adjustRightInd w:val="0"/>
        <w:ind w:firstLine="709"/>
        <w:jc w:val="center"/>
        <w:outlineLvl w:val="1"/>
        <w:rPr>
          <w:b/>
          <w:sz w:val="26"/>
          <w:szCs w:val="26"/>
        </w:rPr>
      </w:pPr>
      <w:r w:rsidRPr="0002012B">
        <w:rPr>
          <w:b/>
          <w:sz w:val="26"/>
          <w:szCs w:val="26"/>
        </w:rPr>
        <w:t>2. Стандарт предоставления государственной услуги</w:t>
      </w:r>
    </w:p>
    <w:p w:rsidR="00EF2A2B" w:rsidRPr="0002012B" w:rsidRDefault="00EF2A2B" w:rsidP="00A450C0">
      <w:pPr>
        <w:autoSpaceDE w:val="0"/>
        <w:autoSpaceDN w:val="0"/>
        <w:adjustRightInd w:val="0"/>
        <w:ind w:firstLine="709"/>
        <w:jc w:val="center"/>
        <w:outlineLvl w:val="1"/>
        <w:rPr>
          <w:b/>
          <w:sz w:val="26"/>
          <w:szCs w:val="26"/>
        </w:rPr>
      </w:pPr>
    </w:p>
    <w:p w:rsidR="00EF2A2B" w:rsidRPr="00243C55" w:rsidRDefault="00EF2A2B" w:rsidP="00A450C0">
      <w:pPr>
        <w:autoSpaceDE w:val="0"/>
        <w:autoSpaceDN w:val="0"/>
        <w:adjustRightInd w:val="0"/>
        <w:ind w:firstLine="709"/>
        <w:jc w:val="both"/>
        <w:rPr>
          <w:sz w:val="26"/>
          <w:szCs w:val="26"/>
        </w:rPr>
      </w:pPr>
      <w:r w:rsidRPr="00243C55">
        <w:rPr>
          <w:sz w:val="26"/>
          <w:szCs w:val="26"/>
        </w:rPr>
        <w:t>2.1. Наименование государственной услуги.</w:t>
      </w:r>
    </w:p>
    <w:p w:rsidR="00EF2A2B" w:rsidRPr="0002012B" w:rsidRDefault="00EF2A2B" w:rsidP="00A450C0">
      <w:pPr>
        <w:autoSpaceDE w:val="0"/>
        <w:autoSpaceDN w:val="0"/>
        <w:adjustRightInd w:val="0"/>
        <w:ind w:firstLine="708"/>
        <w:jc w:val="both"/>
        <w:rPr>
          <w:sz w:val="26"/>
          <w:szCs w:val="26"/>
        </w:rPr>
      </w:pPr>
      <w:r w:rsidRPr="009F1B74">
        <w:rPr>
          <w:sz w:val="26"/>
          <w:szCs w:val="26"/>
        </w:rPr>
        <w:t xml:space="preserve">Реализация органами местного самоуправления услуг, предоставляемых в рамках переданных полномочий по </w:t>
      </w:r>
      <w:r>
        <w:rPr>
          <w:sz w:val="26"/>
          <w:szCs w:val="26"/>
        </w:rPr>
        <w:t xml:space="preserve">организации предоставления мер социальной защиты малоимущим гражданам, оказавшимся в трудной жизненной ситуации </w:t>
      </w:r>
      <w:r w:rsidRPr="0002012B">
        <w:rPr>
          <w:color w:val="000000"/>
          <w:sz w:val="26"/>
          <w:szCs w:val="26"/>
        </w:rPr>
        <w:t>(далее – государственная услуга).</w:t>
      </w:r>
    </w:p>
    <w:p w:rsidR="00EF2A2B" w:rsidRPr="00243C55" w:rsidRDefault="00EF2A2B" w:rsidP="00A450C0">
      <w:pPr>
        <w:autoSpaceDE w:val="0"/>
        <w:autoSpaceDN w:val="0"/>
        <w:adjustRightInd w:val="0"/>
        <w:ind w:firstLine="709"/>
        <w:jc w:val="both"/>
        <w:rPr>
          <w:sz w:val="26"/>
          <w:szCs w:val="26"/>
        </w:rPr>
      </w:pPr>
      <w:r w:rsidRPr="00243C55">
        <w:rPr>
          <w:sz w:val="26"/>
          <w:szCs w:val="26"/>
        </w:rPr>
        <w:t>2.2. Наименование органа, предоставляющего государственную услугу.</w:t>
      </w:r>
    </w:p>
    <w:p w:rsidR="00EF2A2B" w:rsidRDefault="00EF2A2B" w:rsidP="00A450C0">
      <w:pPr>
        <w:widowControl w:val="0"/>
        <w:tabs>
          <w:tab w:val="left" w:pos="720"/>
        </w:tabs>
        <w:ind w:firstLine="709"/>
        <w:jc w:val="both"/>
        <w:rPr>
          <w:sz w:val="26"/>
          <w:szCs w:val="26"/>
        </w:rPr>
      </w:pPr>
      <w:r w:rsidRPr="009F1B74">
        <w:rPr>
          <w:sz w:val="26"/>
          <w:szCs w:val="26"/>
        </w:rPr>
        <w:t>Государственную услугу предоставля</w:t>
      </w:r>
      <w:r>
        <w:rPr>
          <w:sz w:val="26"/>
          <w:szCs w:val="26"/>
        </w:rPr>
        <w:t>ет Управление социальной защиты населения администрации Грайворонского городского округа (далее Управление)</w:t>
      </w:r>
      <w:r w:rsidRPr="009F1B74">
        <w:rPr>
          <w:sz w:val="26"/>
          <w:szCs w:val="26"/>
        </w:rPr>
        <w:t>.</w:t>
      </w:r>
    </w:p>
    <w:p w:rsidR="00EF2A2B" w:rsidRPr="009F1B74" w:rsidRDefault="00EF2A2B" w:rsidP="00A450C0">
      <w:pPr>
        <w:widowControl w:val="0"/>
        <w:tabs>
          <w:tab w:val="left" w:pos="720"/>
        </w:tabs>
        <w:ind w:firstLine="709"/>
        <w:jc w:val="both"/>
        <w:rPr>
          <w:sz w:val="26"/>
          <w:szCs w:val="26"/>
        </w:rPr>
      </w:pPr>
      <w:r w:rsidRPr="009F1B74">
        <w:rPr>
          <w:sz w:val="26"/>
          <w:szCs w:val="26"/>
        </w:rPr>
        <w:t>2.2.1.</w:t>
      </w:r>
      <w:r w:rsidRPr="009F1B74">
        <w:rPr>
          <w:sz w:val="26"/>
          <w:szCs w:val="26"/>
          <w:shd w:val="clear" w:color="auto" w:fill="FFFFFF"/>
        </w:rPr>
        <w:t xml:space="preserve"> Участники</w:t>
      </w:r>
      <w:r w:rsidRPr="009F1B74">
        <w:rPr>
          <w:sz w:val="26"/>
          <w:szCs w:val="26"/>
        </w:rPr>
        <w:t xml:space="preserve"> отношений по предоставлению государственной услуги.</w:t>
      </w:r>
    </w:p>
    <w:p w:rsidR="00EF2A2B" w:rsidRPr="009F1B74" w:rsidRDefault="00EF2A2B" w:rsidP="00A450C0">
      <w:pPr>
        <w:widowControl w:val="0"/>
        <w:ind w:firstLine="709"/>
        <w:jc w:val="both"/>
        <w:rPr>
          <w:sz w:val="26"/>
          <w:szCs w:val="26"/>
        </w:rPr>
      </w:pPr>
      <w:r w:rsidRPr="009F1B74">
        <w:rPr>
          <w:sz w:val="26"/>
          <w:szCs w:val="26"/>
          <w:shd w:val="clear" w:color="auto" w:fill="FFFFFF"/>
        </w:rPr>
        <w:t>Участниками</w:t>
      </w:r>
      <w:r w:rsidRPr="009F1B74">
        <w:rPr>
          <w:sz w:val="26"/>
          <w:szCs w:val="26"/>
        </w:rPr>
        <w:t xml:space="preserve"> отношений по предоставлению го</w:t>
      </w:r>
      <w:r>
        <w:rPr>
          <w:sz w:val="26"/>
          <w:szCs w:val="26"/>
        </w:rPr>
        <w:t xml:space="preserve">сударственной услуги являются </w:t>
      </w:r>
      <w:r w:rsidRPr="009F1B74">
        <w:rPr>
          <w:sz w:val="26"/>
          <w:szCs w:val="26"/>
        </w:rPr>
        <w:t>органы исполнитель</w:t>
      </w:r>
      <w:r>
        <w:rPr>
          <w:sz w:val="26"/>
          <w:szCs w:val="26"/>
        </w:rPr>
        <w:t>ной власти Белгородской области.</w:t>
      </w:r>
    </w:p>
    <w:p w:rsidR="00EF2A2B" w:rsidRPr="009F1B74" w:rsidRDefault="00EF2A2B" w:rsidP="00A450C0">
      <w:pPr>
        <w:pStyle w:val="BodyTextIndent2"/>
        <w:spacing w:after="0" w:line="240" w:lineRule="auto"/>
        <w:ind w:left="0" w:firstLine="709"/>
        <w:jc w:val="both"/>
        <w:rPr>
          <w:sz w:val="26"/>
          <w:szCs w:val="26"/>
        </w:rPr>
      </w:pPr>
      <w:r w:rsidRPr="009F1B74">
        <w:rPr>
          <w:sz w:val="26"/>
          <w:szCs w:val="26"/>
        </w:rPr>
        <w:t>Управление социальной защиты населения Белгородской области:</w:t>
      </w:r>
    </w:p>
    <w:p w:rsidR="00EF2A2B" w:rsidRPr="009F1B74" w:rsidRDefault="00EF2A2B" w:rsidP="00A450C0">
      <w:pPr>
        <w:pStyle w:val="BodyTextIndent2"/>
        <w:spacing w:after="0" w:line="240" w:lineRule="auto"/>
        <w:ind w:left="0" w:firstLine="709"/>
        <w:jc w:val="both"/>
        <w:rPr>
          <w:sz w:val="26"/>
          <w:szCs w:val="26"/>
        </w:rPr>
      </w:pPr>
      <w:r w:rsidRPr="009F1B74">
        <w:rPr>
          <w:sz w:val="26"/>
          <w:szCs w:val="26"/>
        </w:rPr>
        <w:t xml:space="preserve">- обеспечивает координацию, контроль и методическую помощь </w:t>
      </w:r>
      <w:r>
        <w:rPr>
          <w:sz w:val="26"/>
          <w:szCs w:val="26"/>
        </w:rPr>
        <w:t>Управлению</w:t>
      </w:r>
      <w:r w:rsidRPr="009F1B74">
        <w:rPr>
          <w:sz w:val="26"/>
          <w:szCs w:val="26"/>
        </w:rPr>
        <w:t xml:space="preserve"> в вопросах соблюден</w:t>
      </w:r>
      <w:r>
        <w:rPr>
          <w:sz w:val="26"/>
          <w:szCs w:val="26"/>
        </w:rPr>
        <w:t>ия требований законодательства организации предоставления</w:t>
      </w:r>
      <w:r w:rsidRPr="009F1B74">
        <w:rPr>
          <w:sz w:val="26"/>
          <w:szCs w:val="26"/>
        </w:rPr>
        <w:t xml:space="preserve"> </w:t>
      </w:r>
      <w:r>
        <w:rPr>
          <w:sz w:val="26"/>
          <w:szCs w:val="26"/>
        </w:rPr>
        <w:t>мер социальной защиты гражданам, оказавшимся в трудной жизненной ситуации</w:t>
      </w:r>
      <w:r w:rsidRPr="009F1B74">
        <w:rPr>
          <w:sz w:val="26"/>
          <w:szCs w:val="26"/>
        </w:rPr>
        <w:t>;</w:t>
      </w:r>
    </w:p>
    <w:p w:rsidR="00EF2A2B" w:rsidRPr="009F1B74" w:rsidRDefault="00EF2A2B" w:rsidP="00A450C0">
      <w:pPr>
        <w:pStyle w:val="BodyTextIndent2"/>
        <w:spacing w:after="0" w:line="240" w:lineRule="auto"/>
        <w:ind w:left="0" w:firstLine="709"/>
        <w:jc w:val="both"/>
        <w:rPr>
          <w:sz w:val="26"/>
          <w:szCs w:val="26"/>
        </w:rPr>
      </w:pPr>
      <w:r w:rsidRPr="009F1B74">
        <w:rPr>
          <w:sz w:val="26"/>
          <w:szCs w:val="26"/>
        </w:rPr>
        <w:t xml:space="preserve">- осуществляет функции распорядителя и получателя средств, выделяемых из </w:t>
      </w:r>
      <w:r>
        <w:rPr>
          <w:sz w:val="26"/>
          <w:szCs w:val="26"/>
        </w:rPr>
        <w:t>областного бюджета</w:t>
      </w:r>
      <w:r w:rsidRPr="009F1B74">
        <w:rPr>
          <w:sz w:val="26"/>
          <w:szCs w:val="26"/>
        </w:rPr>
        <w:t xml:space="preserve"> на реализацию возложенных на него отдельных полномочий в сфере социальной защиты населения.</w:t>
      </w:r>
    </w:p>
    <w:p w:rsidR="00EF2A2B" w:rsidRDefault="00EF2A2B" w:rsidP="00A450C0">
      <w:pPr>
        <w:widowControl w:val="0"/>
        <w:ind w:firstLine="709"/>
        <w:jc w:val="both"/>
        <w:rPr>
          <w:color w:val="000000"/>
          <w:sz w:val="26"/>
          <w:szCs w:val="26"/>
        </w:rPr>
      </w:pPr>
      <w:r w:rsidRPr="00C43EAE">
        <w:rPr>
          <w:color w:val="000000"/>
          <w:sz w:val="26"/>
          <w:szCs w:val="26"/>
        </w:rPr>
        <w:t>Департамент финансов и бюджетной политики Белгородской области обеспечивает перечисление денежных средств на выплату адресной социальной помощи, в объемах, утвержденных на данные цели законом Белгородской области об областном бюджете на соответствующий год.</w:t>
      </w:r>
    </w:p>
    <w:p w:rsidR="00EF2A2B" w:rsidRPr="000C7EEB" w:rsidRDefault="00EF2A2B" w:rsidP="00A450C0">
      <w:pPr>
        <w:widowControl w:val="0"/>
        <w:ind w:firstLine="709"/>
        <w:jc w:val="both"/>
        <w:rPr>
          <w:color w:val="000000"/>
          <w:sz w:val="26"/>
          <w:szCs w:val="26"/>
        </w:rPr>
      </w:pPr>
      <w:r w:rsidRPr="000C7EEB">
        <w:rPr>
          <w:color w:val="000000"/>
          <w:sz w:val="26"/>
          <w:szCs w:val="26"/>
        </w:rPr>
        <w:t>При предоставлении</w:t>
      </w:r>
      <w:r>
        <w:rPr>
          <w:color w:val="000000"/>
          <w:sz w:val="26"/>
          <w:szCs w:val="26"/>
        </w:rPr>
        <w:t xml:space="preserve"> </w:t>
      </w:r>
      <w:r w:rsidRPr="000C7EEB">
        <w:rPr>
          <w:color w:val="000000"/>
          <w:sz w:val="26"/>
          <w:szCs w:val="26"/>
        </w:rPr>
        <w:t>государственной услуги осуществляется</w:t>
      </w:r>
      <w:r>
        <w:rPr>
          <w:color w:val="000000"/>
          <w:sz w:val="26"/>
          <w:szCs w:val="26"/>
        </w:rPr>
        <w:t xml:space="preserve">                </w:t>
      </w:r>
      <w:r w:rsidRPr="000C7EEB">
        <w:rPr>
          <w:color w:val="000000"/>
          <w:sz w:val="26"/>
          <w:szCs w:val="26"/>
        </w:rPr>
        <w:t>взаимодействие с:</w:t>
      </w:r>
    </w:p>
    <w:p w:rsidR="00EF2A2B" w:rsidRPr="000C7EEB" w:rsidRDefault="00EF2A2B" w:rsidP="00A450C0">
      <w:pPr>
        <w:widowControl w:val="0"/>
        <w:ind w:firstLine="709"/>
        <w:jc w:val="both"/>
        <w:rPr>
          <w:color w:val="000000"/>
          <w:sz w:val="26"/>
          <w:szCs w:val="26"/>
        </w:rPr>
      </w:pPr>
      <w:r w:rsidRPr="000C7EEB">
        <w:rPr>
          <w:color w:val="000000"/>
          <w:sz w:val="26"/>
          <w:szCs w:val="26"/>
        </w:rPr>
        <w:t>- Управлением Федеральной почтовой связи Белгородской области – в части осуществления доставки результата предоставления государственной услуги получателю;</w:t>
      </w:r>
    </w:p>
    <w:p w:rsidR="00EF2A2B" w:rsidRPr="000C7EEB" w:rsidRDefault="00EF2A2B" w:rsidP="00A450C0">
      <w:pPr>
        <w:widowControl w:val="0"/>
        <w:ind w:firstLine="709"/>
        <w:jc w:val="both"/>
        <w:rPr>
          <w:color w:val="000000"/>
          <w:sz w:val="26"/>
          <w:szCs w:val="26"/>
        </w:rPr>
      </w:pPr>
      <w:r w:rsidRPr="000C7EEB">
        <w:rPr>
          <w:color w:val="000000"/>
          <w:sz w:val="26"/>
          <w:szCs w:val="26"/>
        </w:rPr>
        <w:t>- кредитными организациями - в части зачисления денежных средств на лицевые счета получателей;</w:t>
      </w:r>
    </w:p>
    <w:p w:rsidR="00EF2A2B" w:rsidRPr="000C7EEB" w:rsidRDefault="00EF2A2B" w:rsidP="00A450C0">
      <w:pPr>
        <w:widowControl w:val="0"/>
        <w:ind w:firstLine="709"/>
        <w:jc w:val="both"/>
        <w:rPr>
          <w:color w:val="000000"/>
          <w:sz w:val="26"/>
          <w:szCs w:val="26"/>
        </w:rPr>
      </w:pPr>
      <w:r w:rsidRPr="000C7EEB">
        <w:rPr>
          <w:color w:val="000000"/>
          <w:sz w:val="26"/>
          <w:szCs w:val="26"/>
        </w:rPr>
        <w:t>- организациями жилищно-коммунального хозяйства независимо от организационно-правовых форм собственности - в части предоставления сведений о лицах, зарегистрированных совместно с заявителем по месту жительства.</w:t>
      </w:r>
    </w:p>
    <w:p w:rsidR="00EF2A2B" w:rsidRPr="000C7EEB" w:rsidRDefault="00EF2A2B" w:rsidP="00A450C0">
      <w:pPr>
        <w:widowControl w:val="0"/>
        <w:ind w:firstLine="709"/>
        <w:jc w:val="both"/>
        <w:rPr>
          <w:color w:val="000000"/>
          <w:sz w:val="26"/>
          <w:szCs w:val="26"/>
        </w:rPr>
      </w:pPr>
      <w:r w:rsidRPr="000C7EEB">
        <w:rPr>
          <w:color w:val="000000"/>
          <w:sz w:val="26"/>
          <w:szCs w:val="26"/>
        </w:rPr>
        <w:t xml:space="preserve">- </w:t>
      </w:r>
      <w:r>
        <w:rPr>
          <w:color w:val="000000"/>
          <w:sz w:val="26"/>
          <w:szCs w:val="26"/>
        </w:rPr>
        <w:t xml:space="preserve">территориальными </w:t>
      </w:r>
      <w:r w:rsidRPr="000C7EEB">
        <w:rPr>
          <w:color w:val="000000"/>
          <w:sz w:val="26"/>
          <w:szCs w:val="26"/>
        </w:rPr>
        <w:t>администрациями - в части предоставления сведений о лицах, зарегистрированных совместно с заявителем по месту жительства.</w:t>
      </w:r>
    </w:p>
    <w:p w:rsidR="00EF2A2B" w:rsidRPr="000C7EEB" w:rsidRDefault="00EF2A2B" w:rsidP="00A450C0">
      <w:pPr>
        <w:widowControl w:val="0"/>
        <w:ind w:firstLine="709"/>
        <w:jc w:val="both"/>
        <w:rPr>
          <w:color w:val="000000"/>
          <w:sz w:val="26"/>
          <w:szCs w:val="26"/>
        </w:rPr>
      </w:pPr>
      <w:r w:rsidRPr="000C7EEB">
        <w:rPr>
          <w:color w:val="000000"/>
          <w:sz w:val="26"/>
          <w:szCs w:val="26"/>
        </w:rPr>
        <w:t>- органы службы занятости населения - в части предоставления сведений о размере пособия по безработице и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 заявителя;</w:t>
      </w:r>
    </w:p>
    <w:p w:rsidR="00EF2A2B" w:rsidRPr="000C7EEB" w:rsidRDefault="00EF2A2B" w:rsidP="00A450C0">
      <w:pPr>
        <w:widowControl w:val="0"/>
        <w:ind w:firstLine="709"/>
        <w:jc w:val="both"/>
        <w:rPr>
          <w:color w:val="000000"/>
          <w:sz w:val="26"/>
          <w:szCs w:val="26"/>
        </w:rPr>
      </w:pPr>
      <w:r w:rsidRPr="000C7EEB">
        <w:rPr>
          <w:color w:val="000000"/>
          <w:sz w:val="26"/>
          <w:szCs w:val="26"/>
        </w:rPr>
        <w:t>- территориальными отделениями Пенсионного Фонда Российской Федерации - в части получения сведений о наличии у граждан права на меры социальной поддержки в соответствии с федеральным законодательством;</w:t>
      </w:r>
    </w:p>
    <w:p w:rsidR="00EF2A2B" w:rsidRPr="000C7EEB" w:rsidRDefault="00EF2A2B" w:rsidP="00A450C0">
      <w:pPr>
        <w:widowControl w:val="0"/>
        <w:ind w:firstLine="709"/>
        <w:jc w:val="both"/>
        <w:rPr>
          <w:color w:val="000000"/>
          <w:sz w:val="26"/>
          <w:szCs w:val="26"/>
        </w:rPr>
      </w:pPr>
      <w:r w:rsidRPr="000C7EEB">
        <w:rPr>
          <w:color w:val="000000"/>
          <w:sz w:val="26"/>
          <w:szCs w:val="26"/>
        </w:rPr>
        <w:t>- образовательными учреждениями начального, среднего и высшего образования - в части представления справок об обучении и получении (неполучении) стипендий;</w:t>
      </w:r>
    </w:p>
    <w:p w:rsidR="00EF2A2B" w:rsidRPr="000C7EEB" w:rsidRDefault="00EF2A2B" w:rsidP="00A450C0">
      <w:pPr>
        <w:widowControl w:val="0"/>
        <w:ind w:firstLine="709"/>
        <w:jc w:val="both"/>
        <w:rPr>
          <w:color w:val="000000"/>
          <w:sz w:val="26"/>
          <w:szCs w:val="26"/>
        </w:rPr>
      </w:pPr>
      <w:r w:rsidRPr="000C7EEB">
        <w:rPr>
          <w:color w:val="000000"/>
          <w:sz w:val="26"/>
          <w:szCs w:val="26"/>
        </w:rPr>
        <w:t>- организациями всех форм собственности, осуществляющих экономическую деятельность - в части представления справок о заработной плате получателей пособий.</w:t>
      </w:r>
    </w:p>
    <w:p w:rsidR="00EF2A2B" w:rsidRPr="00243C55" w:rsidRDefault="00EF2A2B" w:rsidP="00A450C0">
      <w:pPr>
        <w:widowControl w:val="0"/>
        <w:autoSpaceDE w:val="0"/>
        <w:autoSpaceDN w:val="0"/>
        <w:adjustRightInd w:val="0"/>
        <w:ind w:firstLine="708"/>
        <w:jc w:val="both"/>
        <w:rPr>
          <w:sz w:val="26"/>
          <w:szCs w:val="26"/>
        </w:rPr>
      </w:pPr>
      <w:r w:rsidRPr="00243C55">
        <w:rPr>
          <w:sz w:val="26"/>
          <w:szCs w:val="26"/>
        </w:rPr>
        <w:t>2.3. Результат предоставления государственной услуги.</w:t>
      </w:r>
    </w:p>
    <w:p w:rsidR="00EF2A2B" w:rsidRPr="00E32054" w:rsidRDefault="00EF2A2B" w:rsidP="00A450C0">
      <w:pPr>
        <w:widowControl w:val="0"/>
        <w:ind w:firstLine="709"/>
        <w:jc w:val="both"/>
        <w:rPr>
          <w:color w:val="000000"/>
          <w:sz w:val="26"/>
          <w:szCs w:val="26"/>
        </w:rPr>
      </w:pPr>
      <w:r w:rsidRPr="00E32054">
        <w:rPr>
          <w:color w:val="000000"/>
          <w:sz w:val="26"/>
          <w:szCs w:val="26"/>
        </w:rPr>
        <w:t>Результатами предоставления государственной услуги являются:</w:t>
      </w:r>
    </w:p>
    <w:p w:rsidR="00EF2A2B" w:rsidRPr="00E32054" w:rsidRDefault="00EF2A2B" w:rsidP="00A450C0">
      <w:pPr>
        <w:widowControl w:val="0"/>
        <w:autoSpaceDE w:val="0"/>
        <w:autoSpaceDN w:val="0"/>
        <w:adjustRightInd w:val="0"/>
        <w:ind w:firstLine="709"/>
        <w:jc w:val="both"/>
        <w:rPr>
          <w:color w:val="000000"/>
          <w:sz w:val="26"/>
          <w:szCs w:val="26"/>
        </w:rPr>
      </w:pPr>
      <w:r w:rsidRPr="00E32054">
        <w:rPr>
          <w:color w:val="000000"/>
          <w:sz w:val="26"/>
          <w:szCs w:val="26"/>
        </w:rPr>
        <w:t>- предоставление единовременного пособия и</w:t>
      </w:r>
      <w:r>
        <w:rPr>
          <w:color w:val="000000"/>
          <w:sz w:val="26"/>
          <w:szCs w:val="26"/>
        </w:rPr>
        <w:t>ли</w:t>
      </w:r>
      <w:r w:rsidRPr="00E32054">
        <w:rPr>
          <w:color w:val="000000"/>
          <w:sz w:val="26"/>
          <w:szCs w:val="26"/>
        </w:rPr>
        <w:t xml:space="preserve"> пособия на основе социального контракта;</w:t>
      </w:r>
    </w:p>
    <w:p w:rsidR="00EF2A2B" w:rsidRPr="00212689" w:rsidRDefault="00EF2A2B" w:rsidP="00A450C0">
      <w:pPr>
        <w:widowControl w:val="0"/>
        <w:autoSpaceDE w:val="0"/>
        <w:autoSpaceDN w:val="0"/>
        <w:adjustRightInd w:val="0"/>
        <w:ind w:firstLine="709"/>
        <w:jc w:val="both"/>
        <w:rPr>
          <w:sz w:val="26"/>
          <w:szCs w:val="26"/>
        </w:rPr>
      </w:pPr>
      <w:r w:rsidRPr="009F1B74">
        <w:rPr>
          <w:sz w:val="26"/>
          <w:szCs w:val="26"/>
        </w:rPr>
        <w:t xml:space="preserve">- отказ в предоставлении </w:t>
      </w:r>
      <w:r>
        <w:rPr>
          <w:sz w:val="26"/>
          <w:szCs w:val="26"/>
        </w:rPr>
        <w:t xml:space="preserve">единовременного пособия или пособия на основе </w:t>
      </w:r>
      <w:r w:rsidRPr="00212689">
        <w:rPr>
          <w:sz w:val="26"/>
          <w:szCs w:val="26"/>
        </w:rPr>
        <w:t>социального контракта;</w:t>
      </w:r>
    </w:p>
    <w:p w:rsidR="00EF2A2B" w:rsidRPr="00243C55" w:rsidRDefault="00EF2A2B" w:rsidP="00A450C0">
      <w:pPr>
        <w:widowControl w:val="0"/>
        <w:autoSpaceDE w:val="0"/>
        <w:autoSpaceDN w:val="0"/>
        <w:adjustRightInd w:val="0"/>
        <w:ind w:firstLine="709"/>
        <w:jc w:val="both"/>
        <w:rPr>
          <w:sz w:val="26"/>
          <w:szCs w:val="26"/>
        </w:rPr>
      </w:pPr>
      <w:r w:rsidRPr="00243C55">
        <w:rPr>
          <w:sz w:val="26"/>
          <w:szCs w:val="26"/>
        </w:rPr>
        <w:t>2.4. Срок предоставления государственной услуги</w:t>
      </w:r>
    </w:p>
    <w:p w:rsidR="00EF2A2B" w:rsidRDefault="00EF2A2B" w:rsidP="00FC73F8">
      <w:pPr>
        <w:autoSpaceDE w:val="0"/>
        <w:autoSpaceDN w:val="0"/>
        <w:adjustRightInd w:val="0"/>
        <w:ind w:firstLine="709"/>
        <w:jc w:val="both"/>
        <w:rPr>
          <w:sz w:val="26"/>
          <w:szCs w:val="26"/>
        </w:rPr>
      </w:pPr>
      <w:r>
        <w:rPr>
          <w:sz w:val="26"/>
          <w:szCs w:val="26"/>
        </w:rPr>
        <w:t xml:space="preserve">Срок принятия решения о предоставлении мер социальной защиты малоимущим гражданам, оказавшимся в трудной жизненной </w:t>
      </w:r>
      <w:r w:rsidRPr="0012216E">
        <w:rPr>
          <w:sz w:val="26"/>
          <w:szCs w:val="26"/>
        </w:rPr>
        <w:t>ситуации составляет 28 дней.</w:t>
      </w:r>
    </w:p>
    <w:p w:rsidR="00EF2A2B" w:rsidRDefault="00EF2A2B" w:rsidP="00FC73F8">
      <w:pPr>
        <w:autoSpaceDE w:val="0"/>
        <w:autoSpaceDN w:val="0"/>
        <w:adjustRightInd w:val="0"/>
        <w:ind w:firstLine="709"/>
        <w:jc w:val="both"/>
        <w:rPr>
          <w:sz w:val="26"/>
          <w:szCs w:val="26"/>
        </w:rPr>
      </w:pPr>
      <w:r>
        <w:rPr>
          <w:sz w:val="26"/>
          <w:szCs w:val="26"/>
        </w:rPr>
        <w:t xml:space="preserve">Единовременное пособие выплачивается в </w:t>
      </w:r>
      <w:r w:rsidRPr="0012216E">
        <w:rPr>
          <w:sz w:val="26"/>
          <w:szCs w:val="26"/>
        </w:rPr>
        <w:t>течение 10 дней</w:t>
      </w:r>
      <w:r>
        <w:rPr>
          <w:sz w:val="26"/>
          <w:szCs w:val="26"/>
        </w:rPr>
        <w:t xml:space="preserve"> со дня принятия решения о назначении единовременного пособия.</w:t>
      </w:r>
    </w:p>
    <w:p w:rsidR="00EF2A2B" w:rsidRPr="00212689" w:rsidRDefault="00EF2A2B" w:rsidP="00FC73F8">
      <w:pPr>
        <w:autoSpaceDE w:val="0"/>
        <w:autoSpaceDN w:val="0"/>
        <w:adjustRightInd w:val="0"/>
        <w:ind w:firstLine="709"/>
        <w:jc w:val="both"/>
        <w:rPr>
          <w:sz w:val="26"/>
          <w:szCs w:val="26"/>
        </w:rPr>
      </w:pPr>
      <w:r w:rsidRPr="00212689">
        <w:rPr>
          <w:sz w:val="26"/>
          <w:szCs w:val="26"/>
        </w:rPr>
        <w:t>Пособие на условиях социального контракта назначается на период от трех месяцев до одного года исходя из содержания программы социальной адаптации и выплачивается единовременно или частями в течение срока действия социального контракта.</w:t>
      </w:r>
    </w:p>
    <w:p w:rsidR="00EF2A2B" w:rsidRPr="00212689" w:rsidRDefault="00EF2A2B" w:rsidP="00FC73F8">
      <w:pPr>
        <w:autoSpaceDE w:val="0"/>
        <w:autoSpaceDN w:val="0"/>
        <w:adjustRightInd w:val="0"/>
        <w:ind w:firstLine="709"/>
        <w:jc w:val="both"/>
        <w:rPr>
          <w:sz w:val="26"/>
          <w:szCs w:val="26"/>
        </w:rPr>
      </w:pPr>
      <w:r w:rsidRPr="00212689">
        <w:rPr>
          <w:sz w:val="26"/>
          <w:szCs w:val="26"/>
        </w:rPr>
        <w:t>Данный срок может быть продлен органом, уполномоченным на организацию предоставления пособия, по основаниям, установленным Правительством Белгородской области.</w:t>
      </w:r>
    </w:p>
    <w:p w:rsidR="00EF2A2B" w:rsidRPr="00234E05" w:rsidRDefault="00EF2A2B" w:rsidP="00FC73F8">
      <w:pPr>
        <w:autoSpaceDE w:val="0"/>
        <w:autoSpaceDN w:val="0"/>
        <w:adjustRightInd w:val="0"/>
        <w:ind w:firstLine="709"/>
        <w:jc w:val="both"/>
        <w:rPr>
          <w:sz w:val="26"/>
          <w:szCs w:val="26"/>
        </w:rPr>
      </w:pPr>
      <w:r w:rsidRPr="00212689">
        <w:rPr>
          <w:sz w:val="26"/>
          <w:szCs w:val="26"/>
        </w:rPr>
        <w:t xml:space="preserve">Общий срок предоставления государственной услуги составляет </w:t>
      </w:r>
      <w:r w:rsidRPr="0012216E">
        <w:rPr>
          <w:sz w:val="26"/>
          <w:szCs w:val="26"/>
        </w:rPr>
        <w:t>двадцать восемь дней.</w:t>
      </w:r>
    </w:p>
    <w:p w:rsidR="00EF2A2B" w:rsidRPr="00243C55" w:rsidRDefault="00EF2A2B" w:rsidP="00FC73F8">
      <w:pPr>
        <w:widowControl w:val="0"/>
        <w:autoSpaceDE w:val="0"/>
        <w:autoSpaceDN w:val="0"/>
        <w:adjustRightInd w:val="0"/>
        <w:ind w:firstLine="709"/>
        <w:jc w:val="both"/>
        <w:rPr>
          <w:sz w:val="26"/>
          <w:szCs w:val="26"/>
        </w:rPr>
      </w:pPr>
      <w:r w:rsidRPr="00243C55">
        <w:rPr>
          <w:sz w:val="26"/>
          <w:szCs w:val="26"/>
        </w:rPr>
        <w:t>2.5 Порядок предоставления государственной услуги</w:t>
      </w:r>
    </w:p>
    <w:p w:rsidR="00EF2A2B" w:rsidRPr="00D406F1" w:rsidRDefault="00EF2A2B" w:rsidP="00FC73F8">
      <w:pPr>
        <w:autoSpaceDE w:val="0"/>
        <w:autoSpaceDN w:val="0"/>
        <w:adjustRightInd w:val="0"/>
        <w:ind w:firstLine="709"/>
        <w:jc w:val="both"/>
        <w:rPr>
          <w:sz w:val="26"/>
          <w:szCs w:val="26"/>
        </w:rPr>
      </w:pPr>
      <w:r w:rsidRPr="00D406F1">
        <w:rPr>
          <w:sz w:val="26"/>
          <w:szCs w:val="26"/>
        </w:rPr>
        <w:t>2.</w:t>
      </w:r>
      <w:r>
        <w:rPr>
          <w:sz w:val="26"/>
          <w:szCs w:val="26"/>
        </w:rPr>
        <w:t>5.</w:t>
      </w:r>
      <w:r w:rsidRPr="00D406F1">
        <w:rPr>
          <w:sz w:val="26"/>
          <w:szCs w:val="26"/>
        </w:rPr>
        <w:t xml:space="preserve">1. Граждане, обратившиеся за назначением </w:t>
      </w:r>
      <w:r>
        <w:rPr>
          <w:sz w:val="26"/>
          <w:szCs w:val="26"/>
        </w:rPr>
        <w:t xml:space="preserve">единовременного </w:t>
      </w:r>
      <w:r w:rsidRPr="00D406F1">
        <w:rPr>
          <w:sz w:val="26"/>
          <w:szCs w:val="26"/>
        </w:rPr>
        <w:t xml:space="preserve">пособия, представляют в </w:t>
      </w:r>
      <w:r>
        <w:rPr>
          <w:sz w:val="26"/>
          <w:szCs w:val="26"/>
        </w:rPr>
        <w:t>Управление</w:t>
      </w:r>
      <w:r w:rsidRPr="00D406F1">
        <w:rPr>
          <w:sz w:val="26"/>
          <w:szCs w:val="26"/>
        </w:rPr>
        <w:t xml:space="preserve"> по месту жительства или месту пребывания </w:t>
      </w:r>
      <w:hyperlink r:id="rId9" w:history="1">
        <w:r w:rsidRPr="00E62AC1">
          <w:rPr>
            <w:color w:val="000000"/>
            <w:sz w:val="26"/>
            <w:szCs w:val="26"/>
          </w:rPr>
          <w:t>заявление</w:t>
        </w:r>
      </w:hyperlink>
      <w:r w:rsidRPr="00E62AC1">
        <w:rPr>
          <w:color w:val="000000"/>
          <w:sz w:val="26"/>
          <w:szCs w:val="26"/>
        </w:rPr>
        <w:t xml:space="preserve"> в письменной форме либо направляют в электронном виде, заверенное электронной цифровой подписью (ЭЦП) от себя лично (для малоимущих одиноко проживающих граждан) или от имени своей семьи, в котором заявителем указываются свед</w:t>
      </w:r>
      <w:r w:rsidRPr="00D406F1">
        <w:rPr>
          <w:sz w:val="26"/>
          <w:szCs w:val="26"/>
        </w:rPr>
        <w:t>ения о составе семьи, доходах, сведения о получении государственной социальной помощи в виде предоставления социальных услуг</w:t>
      </w:r>
      <w:r>
        <w:rPr>
          <w:sz w:val="26"/>
          <w:szCs w:val="26"/>
        </w:rPr>
        <w:t xml:space="preserve">. </w:t>
      </w:r>
    </w:p>
    <w:p w:rsidR="00EF2A2B" w:rsidRPr="00D406F1" w:rsidRDefault="00EF2A2B" w:rsidP="00FC73F8">
      <w:pPr>
        <w:autoSpaceDE w:val="0"/>
        <w:autoSpaceDN w:val="0"/>
        <w:adjustRightInd w:val="0"/>
        <w:ind w:firstLine="709"/>
        <w:jc w:val="both"/>
        <w:rPr>
          <w:sz w:val="26"/>
          <w:szCs w:val="26"/>
        </w:rPr>
      </w:pPr>
      <w:r w:rsidRPr="00D406F1">
        <w:rPr>
          <w:sz w:val="26"/>
          <w:szCs w:val="26"/>
        </w:rPr>
        <w:t>Документы, необходимые для назначения единовременного пособия предоставляются как в подлинниках, так и в копиях, заверенных в установленном порядке.</w:t>
      </w:r>
    </w:p>
    <w:p w:rsidR="00EF2A2B" w:rsidRPr="00D406F1" w:rsidRDefault="00EF2A2B" w:rsidP="00FC73F8">
      <w:pPr>
        <w:autoSpaceDE w:val="0"/>
        <w:autoSpaceDN w:val="0"/>
        <w:adjustRightInd w:val="0"/>
        <w:ind w:firstLine="709"/>
        <w:jc w:val="both"/>
        <w:rPr>
          <w:sz w:val="26"/>
          <w:szCs w:val="26"/>
        </w:rPr>
      </w:pPr>
      <w:r w:rsidRPr="00D406F1">
        <w:rPr>
          <w:sz w:val="26"/>
          <w:szCs w:val="26"/>
        </w:rPr>
        <w:t xml:space="preserve">Необходимые документы запрашиваются </w:t>
      </w:r>
      <w:r>
        <w:rPr>
          <w:sz w:val="26"/>
          <w:szCs w:val="26"/>
        </w:rPr>
        <w:t>Управлением</w:t>
      </w:r>
      <w:r w:rsidRPr="00D406F1">
        <w:rPr>
          <w:sz w:val="26"/>
          <w:szCs w:val="26"/>
        </w:rPr>
        <w:t xml:space="preserve">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EF2A2B" w:rsidRPr="00D406F1" w:rsidRDefault="00EF2A2B" w:rsidP="00FC73F8">
      <w:pPr>
        <w:autoSpaceDE w:val="0"/>
        <w:autoSpaceDN w:val="0"/>
        <w:adjustRightInd w:val="0"/>
        <w:ind w:firstLine="709"/>
        <w:jc w:val="both"/>
        <w:rPr>
          <w:sz w:val="26"/>
          <w:szCs w:val="26"/>
        </w:rPr>
      </w:pPr>
      <w:r w:rsidRPr="00D406F1">
        <w:rPr>
          <w:sz w:val="26"/>
          <w:szCs w:val="26"/>
        </w:rPr>
        <w:t xml:space="preserve">Представленные заявителем сведения могут быть подтверждены посредством дополнительной проверки (комиссионного обследования), проводимой </w:t>
      </w:r>
      <w:r>
        <w:rPr>
          <w:sz w:val="26"/>
          <w:szCs w:val="26"/>
        </w:rPr>
        <w:t>Управлением</w:t>
      </w:r>
      <w:r w:rsidRPr="00D406F1">
        <w:rPr>
          <w:sz w:val="26"/>
          <w:szCs w:val="26"/>
        </w:rPr>
        <w:t xml:space="preserve"> по месту жительства или месту пребывания самостоятельно.</w:t>
      </w:r>
    </w:p>
    <w:p w:rsidR="00EF2A2B" w:rsidRPr="00D406F1" w:rsidRDefault="00EF2A2B" w:rsidP="00FC73F8">
      <w:pPr>
        <w:autoSpaceDE w:val="0"/>
        <w:autoSpaceDN w:val="0"/>
        <w:adjustRightInd w:val="0"/>
        <w:ind w:firstLine="709"/>
        <w:jc w:val="both"/>
        <w:rPr>
          <w:sz w:val="26"/>
          <w:szCs w:val="26"/>
        </w:rPr>
      </w:pPr>
      <w:r>
        <w:rPr>
          <w:sz w:val="26"/>
          <w:szCs w:val="26"/>
        </w:rPr>
        <w:t>2.5.2. Специалист Управления</w:t>
      </w:r>
      <w:r w:rsidRPr="00D406F1">
        <w:rPr>
          <w:sz w:val="26"/>
          <w:szCs w:val="26"/>
        </w:rPr>
        <w:t>:</w:t>
      </w:r>
    </w:p>
    <w:p w:rsidR="00EF2A2B" w:rsidRPr="00D406F1" w:rsidRDefault="00EF2A2B" w:rsidP="00FC73F8">
      <w:pPr>
        <w:autoSpaceDE w:val="0"/>
        <w:autoSpaceDN w:val="0"/>
        <w:adjustRightInd w:val="0"/>
        <w:ind w:firstLine="709"/>
        <w:jc w:val="both"/>
        <w:rPr>
          <w:sz w:val="26"/>
          <w:szCs w:val="26"/>
        </w:rPr>
      </w:pPr>
      <w:r>
        <w:rPr>
          <w:sz w:val="26"/>
          <w:szCs w:val="26"/>
        </w:rPr>
        <w:t>- формирует</w:t>
      </w:r>
      <w:r w:rsidRPr="00D406F1">
        <w:rPr>
          <w:sz w:val="26"/>
          <w:szCs w:val="26"/>
        </w:rPr>
        <w:t xml:space="preserve"> личные дела получателей пособия для каждой семьи (одиноко проживающего гражданина);</w:t>
      </w:r>
    </w:p>
    <w:p w:rsidR="00EF2A2B" w:rsidRPr="00D406F1" w:rsidRDefault="00EF2A2B" w:rsidP="00FC73F8">
      <w:pPr>
        <w:autoSpaceDE w:val="0"/>
        <w:autoSpaceDN w:val="0"/>
        <w:adjustRightInd w:val="0"/>
        <w:ind w:firstLine="709"/>
        <w:jc w:val="both"/>
        <w:rPr>
          <w:sz w:val="26"/>
          <w:szCs w:val="26"/>
        </w:rPr>
      </w:pPr>
      <w:r>
        <w:rPr>
          <w:sz w:val="26"/>
          <w:szCs w:val="26"/>
        </w:rPr>
        <w:t>- производит</w:t>
      </w:r>
      <w:r w:rsidRPr="00D406F1">
        <w:rPr>
          <w:sz w:val="26"/>
          <w:szCs w:val="26"/>
        </w:rPr>
        <w:t xml:space="preserve"> расчет прожиточного минимума малоимущей семьи или малоимущего одиноко проживающего гражданина с учетом величин прожиточных минимумов всех членов семьи, установленных для соответствующих социально-демографических групп, действующих на момент подачи заявления об оказании адресной социальной помощи;</w:t>
      </w:r>
    </w:p>
    <w:p w:rsidR="00EF2A2B" w:rsidRPr="00D406F1" w:rsidRDefault="00EF2A2B" w:rsidP="00FC73F8">
      <w:pPr>
        <w:autoSpaceDE w:val="0"/>
        <w:autoSpaceDN w:val="0"/>
        <w:adjustRightInd w:val="0"/>
        <w:ind w:firstLine="709"/>
        <w:jc w:val="both"/>
        <w:rPr>
          <w:sz w:val="26"/>
          <w:szCs w:val="26"/>
        </w:rPr>
      </w:pPr>
      <w:r>
        <w:rPr>
          <w:sz w:val="26"/>
          <w:szCs w:val="26"/>
        </w:rPr>
        <w:t>- производи</w:t>
      </w:r>
      <w:r w:rsidRPr="00D406F1">
        <w:rPr>
          <w:sz w:val="26"/>
          <w:szCs w:val="26"/>
        </w:rPr>
        <w:t>т расчет среднедушевого дохода семьи или дохода одиноко проживающего гражданина исходя из суммы доходов членов семьи или одиноко проживающего гражданина за три последних календарных месяца, предшествующих месяцу подачи заявления об оказании помощи.</w:t>
      </w:r>
    </w:p>
    <w:p w:rsidR="00EF2A2B" w:rsidRPr="00D406F1" w:rsidRDefault="00EF2A2B" w:rsidP="00FC73F8">
      <w:pPr>
        <w:autoSpaceDE w:val="0"/>
        <w:autoSpaceDN w:val="0"/>
        <w:adjustRightInd w:val="0"/>
        <w:ind w:firstLine="709"/>
        <w:jc w:val="both"/>
        <w:rPr>
          <w:sz w:val="26"/>
          <w:szCs w:val="26"/>
        </w:rPr>
      </w:pPr>
      <w:r w:rsidRPr="00D406F1">
        <w:rPr>
          <w:sz w:val="26"/>
          <w:szCs w:val="26"/>
        </w:rPr>
        <w:t>2.</w:t>
      </w:r>
      <w:r>
        <w:rPr>
          <w:sz w:val="26"/>
          <w:szCs w:val="26"/>
        </w:rPr>
        <w:t>5</w:t>
      </w:r>
      <w:r w:rsidRPr="00D406F1">
        <w:rPr>
          <w:sz w:val="26"/>
          <w:szCs w:val="26"/>
        </w:rPr>
        <w:t>.</w:t>
      </w:r>
      <w:r>
        <w:rPr>
          <w:sz w:val="26"/>
          <w:szCs w:val="26"/>
        </w:rPr>
        <w:t xml:space="preserve">3. Информация о принятом решении, </w:t>
      </w:r>
      <w:r w:rsidRPr="00D406F1">
        <w:rPr>
          <w:sz w:val="26"/>
          <w:szCs w:val="26"/>
        </w:rPr>
        <w:t xml:space="preserve">о назначении пособия или об отказе в его предоставлении сообщается заявителю </w:t>
      </w:r>
      <w:r>
        <w:rPr>
          <w:sz w:val="26"/>
          <w:szCs w:val="26"/>
        </w:rPr>
        <w:t xml:space="preserve">Управлением не позднее </w:t>
      </w:r>
      <w:r w:rsidRPr="00D406F1">
        <w:rPr>
          <w:sz w:val="26"/>
          <w:szCs w:val="26"/>
        </w:rPr>
        <w:t xml:space="preserve">10 рабочих дней </w:t>
      </w:r>
      <w:r>
        <w:rPr>
          <w:sz w:val="26"/>
          <w:szCs w:val="26"/>
        </w:rPr>
        <w:t>со дня</w:t>
      </w:r>
      <w:r w:rsidRPr="00D406F1">
        <w:rPr>
          <w:sz w:val="26"/>
          <w:szCs w:val="26"/>
        </w:rPr>
        <w:t xml:space="preserve"> обращения заявителя и представления им необходимых документов письменно, по телефону или электронной почте.</w:t>
      </w:r>
    </w:p>
    <w:p w:rsidR="00EF2A2B" w:rsidRPr="00D406F1" w:rsidRDefault="00EF2A2B" w:rsidP="00FC73F8">
      <w:pPr>
        <w:autoSpaceDE w:val="0"/>
        <w:autoSpaceDN w:val="0"/>
        <w:adjustRightInd w:val="0"/>
        <w:ind w:firstLine="709"/>
        <w:jc w:val="both"/>
        <w:rPr>
          <w:sz w:val="26"/>
          <w:szCs w:val="26"/>
        </w:rPr>
      </w:pPr>
      <w:r w:rsidRPr="00D406F1">
        <w:rPr>
          <w:sz w:val="26"/>
          <w:szCs w:val="26"/>
        </w:rPr>
        <w:t>При необходимости проведения дополнительной проверки (комиссионного обследования)</w:t>
      </w:r>
      <w:r>
        <w:rPr>
          <w:sz w:val="26"/>
          <w:szCs w:val="26"/>
        </w:rPr>
        <w:t xml:space="preserve"> </w:t>
      </w:r>
      <w:r w:rsidRPr="00D406F1">
        <w:rPr>
          <w:sz w:val="26"/>
          <w:szCs w:val="26"/>
        </w:rPr>
        <w:t xml:space="preserve">представленных заявителями сведений о доходах семьи (одиноко проживающего гражданина) </w:t>
      </w:r>
      <w:r>
        <w:rPr>
          <w:sz w:val="26"/>
          <w:szCs w:val="26"/>
        </w:rPr>
        <w:t>Управление должно</w:t>
      </w:r>
      <w:r w:rsidRPr="00D406F1">
        <w:rPr>
          <w:sz w:val="26"/>
          <w:szCs w:val="26"/>
        </w:rPr>
        <w:t xml:space="preserve"> дать в указанный срок предварительный ответ </w:t>
      </w:r>
      <w:r>
        <w:rPr>
          <w:sz w:val="26"/>
          <w:szCs w:val="26"/>
        </w:rPr>
        <w:t xml:space="preserve">заявителю </w:t>
      </w:r>
      <w:r w:rsidRPr="00D406F1">
        <w:rPr>
          <w:sz w:val="26"/>
          <w:szCs w:val="26"/>
        </w:rPr>
        <w:t>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EF2A2B" w:rsidRPr="00D406F1" w:rsidRDefault="00EF2A2B" w:rsidP="00FC73F8">
      <w:pPr>
        <w:autoSpaceDE w:val="0"/>
        <w:autoSpaceDN w:val="0"/>
        <w:adjustRightInd w:val="0"/>
        <w:ind w:firstLine="709"/>
        <w:jc w:val="both"/>
        <w:rPr>
          <w:sz w:val="26"/>
          <w:szCs w:val="26"/>
        </w:rPr>
      </w:pPr>
      <w:r w:rsidRPr="00D406F1">
        <w:rPr>
          <w:sz w:val="26"/>
          <w:szCs w:val="26"/>
        </w:rPr>
        <w:t>В случае представления заявителем неполных и (или) недостоверных сведений о соста</w:t>
      </w:r>
      <w:r>
        <w:rPr>
          <w:sz w:val="26"/>
          <w:szCs w:val="26"/>
        </w:rPr>
        <w:t xml:space="preserve">  </w:t>
      </w:r>
      <w:r w:rsidRPr="00D406F1">
        <w:rPr>
          <w:sz w:val="26"/>
          <w:szCs w:val="26"/>
        </w:rPr>
        <w:t xml:space="preserve">ве семьи, доходах и принадлежащем ему (его семье) имуществе на праве собственности </w:t>
      </w:r>
      <w:r>
        <w:rPr>
          <w:sz w:val="26"/>
          <w:szCs w:val="26"/>
        </w:rPr>
        <w:t>Управление</w:t>
      </w:r>
      <w:r w:rsidRPr="00D406F1">
        <w:rPr>
          <w:sz w:val="26"/>
          <w:szCs w:val="26"/>
        </w:rPr>
        <w:t xml:space="preserve"> отказывает заявителю в назначении пособия.</w:t>
      </w:r>
    </w:p>
    <w:p w:rsidR="00EF2A2B" w:rsidRPr="00D406F1" w:rsidRDefault="00EF2A2B" w:rsidP="00FC73F8">
      <w:pPr>
        <w:autoSpaceDE w:val="0"/>
        <w:autoSpaceDN w:val="0"/>
        <w:adjustRightInd w:val="0"/>
        <w:ind w:firstLine="709"/>
        <w:jc w:val="both"/>
        <w:rPr>
          <w:sz w:val="26"/>
          <w:szCs w:val="26"/>
        </w:rPr>
      </w:pPr>
      <w:r w:rsidRPr="00D406F1">
        <w:rPr>
          <w:sz w:val="26"/>
          <w:szCs w:val="26"/>
        </w:rPr>
        <w:t xml:space="preserve">Отказ в назначении пособия по этим основаниям может быть обжалован заявителем в </w:t>
      </w:r>
      <w:r>
        <w:rPr>
          <w:sz w:val="26"/>
          <w:szCs w:val="26"/>
        </w:rPr>
        <w:t>Управлении области</w:t>
      </w:r>
      <w:r w:rsidRPr="00D406F1">
        <w:rPr>
          <w:sz w:val="26"/>
          <w:szCs w:val="26"/>
        </w:rPr>
        <w:t xml:space="preserve"> и (или) в суд.</w:t>
      </w:r>
    </w:p>
    <w:p w:rsidR="00EF2A2B" w:rsidRPr="00470F26" w:rsidRDefault="00EF2A2B" w:rsidP="00FC73F8">
      <w:pPr>
        <w:autoSpaceDE w:val="0"/>
        <w:autoSpaceDN w:val="0"/>
        <w:adjustRightInd w:val="0"/>
        <w:ind w:firstLine="709"/>
        <w:jc w:val="both"/>
        <w:rPr>
          <w:sz w:val="26"/>
          <w:szCs w:val="26"/>
        </w:rPr>
      </w:pPr>
      <w:bookmarkStart w:id="0" w:name="Par30"/>
      <w:bookmarkEnd w:id="0"/>
      <w:r w:rsidRPr="0054175F">
        <w:rPr>
          <w:sz w:val="26"/>
          <w:szCs w:val="26"/>
        </w:rPr>
        <w:t>2.</w:t>
      </w:r>
      <w:r>
        <w:rPr>
          <w:sz w:val="26"/>
          <w:szCs w:val="26"/>
        </w:rPr>
        <w:t>5</w:t>
      </w:r>
      <w:r w:rsidRPr="0054175F">
        <w:rPr>
          <w:sz w:val="26"/>
          <w:szCs w:val="26"/>
        </w:rPr>
        <w:t xml:space="preserve">.4. Пособие на основе социального контракта назначается </w:t>
      </w:r>
      <w:r w:rsidRPr="0012216E">
        <w:rPr>
          <w:sz w:val="26"/>
          <w:szCs w:val="26"/>
        </w:rPr>
        <w:t>Управлением по месту жительства на основании решения Комиссии.</w:t>
      </w:r>
    </w:p>
    <w:p w:rsidR="00EF2A2B" w:rsidRPr="00E62AC1" w:rsidRDefault="00EF2A2B" w:rsidP="00FC73F8">
      <w:pPr>
        <w:autoSpaceDE w:val="0"/>
        <w:autoSpaceDN w:val="0"/>
        <w:adjustRightInd w:val="0"/>
        <w:ind w:firstLine="709"/>
        <w:jc w:val="both"/>
        <w:rPr>
          <w:bCs/>
          <w:color w:val="000000"/>
          <w:sz w:val="26"/>
          <w:szCs w:val="26"/>
        </w:rPr>
      </w:pPr>
      <w:r w:rsidRPr="00470F26">
        <w:rPr>
          <w:bCs/>
          <w:sz w:val="26"/>
          <w:szCs w:val="26"/>
        </w:rPr>
        <w:t xml:space="preserve">Специалисты </w:t>
      </w:r>
      <w:r w:rsidRPr="0012216E">
        <w:rPr>
          <w:bCs/>
          <w:sz w:val="26"/>
          <w:szCs w:val="26"/>
        </w:rPr>
        <w:t>Управления по месту жительства</w:t>
      </w:r>
      <w:r w:rsidRPr="00470F26">
        <w:rPr>
          <w:bCs/>
          <w:sz w:val="26"/>
          <w:szCs w:val="26"/>
        </w:rPr>
        <w:t xml:space="preserve"> в ходе собеседования с заявителем </w:t>
      </w:r>
      <w:r w:rsidRPr="00470F26">
        <w:rPr>
          <w:bCs/>
          <w:color w:val="000000"/>
          <w:sz w:val="26"/>
          <w:szCs w:val="26"/>
        </w:rPr>
        <w:t xml:space="preserve">заполняют </w:t>
      </w:r>
      <w:hyperlink r:id="rId10" w:history="1">
        <w:r w:rsidRPr="00470F26">
          <w:rPr>
            <w:bCs/>
            <w:color w:val="000000"/>
            <w:sz w:val="26"/>
            <w:szCs w:val="26"/>
          </w:rPr>
          <w:t>анкету</w:t>
        </w:r>
      </w:hyperlink>
      <w:r w:rsidRPr="00470F26">
        <w:rPr>
          <w:bCs/>
          <w:color w:val="000000"/>
          <w:sz w:val="26"/>
          <w:szCs w:val="26"/>
        </w:rPr>
        <w:t xml:space="preserve"> о семейном и материально-бытовом положении (приложение №</w:t>
      </w:r>
      <w:r>
        <w:rPr>
          <w:bCs/>
          <w:color w:val="000000"/>
          <w:sz w:val="26"/>
          <w:szCs w:val="26"/>
        </w:rPr>
        <w:t>4</w:t>
      </w:r>
      <w:r w:rsidRPr="00470F26">
        <w:rPr>
          <w:bCs/>
          <w:color w:val="000000"/>
          <w:sz w:val="26"/>
          <w:szCs w:val="26"/>
        </w:rPr>
        <w:t xml:space="preserve">), а также </w:t>
      </w:r>
      <w:hyperlink r:id="rId11" w:history="1">
        <w:r w:rsidRPr="00470F26">
          <w:rPr>
            <w:bCs/>
            <w:color w:val="000000"/>
            <w:sz w:val="26"/>
            <w:szCs w:val="26"/>
          </w:rPr>
          <w:t>лист</w:t>
        </w:r>
      </w:hyperlink>
      <w:r w:rsidRPr="00470F26">
        <w:rPr>
          <w:bCs/>
          <w:color w:val="000000"/>
          <w:sz w:val="26"/>
          <w:szCs w:val="26"/>
        </w:rPr>
        <w:t xml:space="preserve"> собеседования (приложение №</w:t>
      </w:r>
      <w:r>
        <w:rPr>
          <w:bCs/>
          <w:color w:val="000000"/>
          <w:sz w:val="26"/>
          <w:szCs w:val="26"/>
        </w:rPr>
        <w:t>5</w:t>
      </w:r>
      <w:r w:rsidRPr="00470F26">
        <w:rPr>
          <w:bCs/>
          <w:color w:val="000000"/>
          <w:sz w:val="26"/>
          <w:szCs w:val="26"/>
        </w:rPr>
        <w:t>), в</w:t>
      </w:r>
      <w:r w:rsidRPr="00E62AC1">
        <w:rPr>
          <w:bCs/>
          <w:color w:val="000000"/>
          <w:sz w:val="26"/>
          <w:szCs w:val="26"/>
        </w:rPr>
        <w:t xml:space="preserve"> который со слов заявителя вносится информация о проблемах семьи, ее возможностях по выходу из трудной жизненной ситуации.</w:t>
      </w:r>
    </w:p>
    <w:p w:rsidR="00EF2A2B" w:rsidRPr="0054175F" w:rsidRDefault="00EF2A2B" w:rsidP="00FC73F8">
      <w:pPr>
        <w:autoSpaceDE w:val="0"/>
        <w:autoSpaceDN w:val="0"/>
        <w:adjustRightInd w:val="0"/>
        <w:ind w:firstLine="709"/>
        <w:jc w:val="both"/>
        <w:rPr>
          <w:bCs/>
          <w:sz w:val="26"/>
          <w:szCs w:val="26"/>
        </w:rPr>
      </w:pPr>
      <w:r w:rsidRPr="00E62AC1">
        <w:rPr>
          <w:bCs/>
          <w:color w:val="000000"/>
          <w:sz w:val="26"/>
          <w:szCs w:val="26"/>
        </w:rPr>
        <w:t xml:space="preserve">Собеседование проводится в течение 5 рабочих дней со </w:t>
      </w:r>
      <w:r w:rsidRPr="0054175F">
        <w:rPr>
          <w:bCs/>
          <w:sz w:val="26"/>
          <w:szCs w:val="26"/>
        </w:rPr>
        <w:t xml:space="preserve">дня регистрации заявления в </w:t>
      </w:r>
      <w:r>
        <w:rPr>
          <w:bCs/>
          <w:sz w:val="26"/>
          <w:szCs w:val="26"/>
        </w:rPr>
        <w:t>Управлении</w:t>
      </w:r>
      <w:r w:rsidRPr="0054175F">
        <w:rPr>
          <w:bCs/>
          <w:sz w:val="26"/>
          <w:szCs w:val="26"/>
        </w:rPr>
        <w:t>.</w:t>
      </w:r>
    </w:p>
    <w:p w:rsidR="00EF2A2B" w:rsidRPr="0054175F" w:rsidRDefault="00EF2A2B" w:rsidP="00FC73F8">
      <w:pPr>
        <w:autoSpaceDE w:val="0"/>
        <w:autoSpaceDN w:val="0"/>
        <w:adjustRightInd w:val="0"/>
        <w:ind w:firstLine="709"/>
        <w:jc w:val="both"/>
        <w:rPr>
          <w:bCs/>
          <w:sz w:val="26"/>
          <w:szCs w:val="26"/>
        </w:rPr>
      </w:pPr>
      <w:r>
        <w:rPr>
          <w:bCs/>
          <w:sz w:val="26"/>
          <w:szCs w:val="26"/>
        </w:rPr>
        <w:t>2</w:t>
      </w:r>
      <w:r w:rsidRPr="0054175F">
        <w:rPr>
          <w:bCs/>
          <w:sz w:val="26"/>
          <w:szCs w:val="26"/>
        </w:rPr>
        <w:t>.</w:t>
      </w:r>
      <w:r>
        <w:rPr>
          <w:bCs/>
          <w:sz w:val="26"/>
          <w:szCs w:val="26"/>
        </w:rPr>
        <w:t>5</w:t>
      </w:r>
      <w:r w:rsidRPr="0054175F">
        <w:rPr>
          <w:bCs/>
          <w:sz w:val="26"/>
          <w:szCs w:val="26"/>
        </w:rPr>
        <w:t>.</w:t>
      </w:r>
      <w:r>
        <w:rPr>
          <w:bCs/>
          <w:sz w:val="26"/>
          <w:szCs w:val="26"/>
        </w:rPr>
        <w:t>5.Управление</w:t>
      </w:r>
      <w:r w:rsidRPr="0054175F">
        <w:rPr>
          <w:bCs/>
          <w:sz w:val="26"/>
          <w:szCs w:val="26"/>
        </w:rPr>
        <w:t xml:space="preserve"> обязан</w:t>
      </w:r>
      <w:r>
        <w:rPr>
          <w:bCs/>
          <w:sz w:val="26"/>
          <w:szCs w:val="26"/>
        </w:rPr>
        <w:t>о</w:t>
      </w:r>
      <w:r w:rsidRPr="0054175F">
        <w:rPr>
          <w:bCs/>
          <w:sz w:val="26"/>
          <w:szCs w:val="26"/>
        </w:rPr>
        <w:t xml:space="preserve"> проверить представленные гражданином сведения.</w:t>
      </w:r>
    </w:p>
    <w:p w:rsidR="00EF2A2B" w:rsidRPr="00E62AC1" w:rsidRDefault="00EF2A2B" w:rsidP="00FC73F8">
      <w:pPr>
        <w:autoSpaceDE w:val="0"/>
        <w:autoSpaceDN w:val="0"/>
        <w:adjustRightInd w:val="0"/>
        <w:ind w:firstLine="709"/>
        <w:jc w:val="both"/>
        <w:rPr>
          <w:bCs/>
          <w:color w:val="000000"/>
          <w:sz w:val="26"/>
          <w:szCs w:val="26"/>
        </w:rPr>
      </w:pPr>
      <w:r w:rsidRPr="0054175F">
        <w:rPr>
          <w:bCs/>
          <w:sz w:val="26"/>
          <w:szCs w:val="26"/>
        </w:rPr>
        <w:t xml:space="preserve">Представленные заявителем сведения могут быть подтверждены помимо документов, предусмотренных в </w:t>
      </w:r>
      <w:hyperlink r:id="rId12" w:history="1">
        <w:r w:rsidRPr="00E62AC1">
          <w:rPr>
            <w:bCs/>
            <w:color w:val="000000"/>
            <w:sz w:val="26"/>
            <w:szCs w:val="26"/>
          </w:rPr>
          <w:t xml:space="preserve">пункте </w:t>
        </w:r>
        <w:r>
          <w:rPr>
            <w:bCs/>
            <w:color w:val="000000"/>
            <w:sz w:val="26"/>
            <w:szCs w:val="26"/>
          </w:rPr>
          <w:t xml:space="preserve">2.7 </w:t>
        </w:r>
      </w:hyperlink>
      <w:r w:rsidRPr="00E62AC1">
        <w:rPr>
          <w:bCs/>
          <w:color w:val="000000"/>
          <w:sz w:val="26"/>
          <w:szCs w:val="26"/>
        </w:rPr>
        <w:t xml:space="preserve">, посредством дополнительной проверки (комиссионного обследования), проводимой </w:t>
      </w:r>
      <w:r>
        <w:rPr>
          <w:bCs/>
          <w:color w:val="000000"/>
          <w:sz w:val="26"/>
          <w:szCs w:val="26"/>
        </w:rPr>
        <w:t>Управлением</w:t>
      </w:r>
      <w:r w:rsidRPr="00E62AC1">
        <w:rPr>
          <w:bCs/>
          <w:color w:val="000000"/>
          <w:sz w:val="26"/>
          <w:szCs w:val="26"/>
        </w:rPr>
        <w:t xml:space="preserve"> самостоятельно, в результате которой составляется акт материально-бытового обследования условий проживания малоимущей семьи (малоимущего одиноко проживающего гражданина).</w:t>
      </w:r>
    </w:p>
    <w:p w:rsidR="00EF2A2B" w:rsidRPr="00E62AC1" w:rsidRDefault="00EF2A2B" w:rsidP="00797DC6">
      <w:pPr>
        <w:autoSpaceDE w:val="0"/>
        <w:autoSpaceDN w:val="0"/>
        <w:adjustRightInd w:val="0"/>
        <w:ind w:firstLine="709"/>
        <w:jc w:val="both"/>
        <w:rPr>
          <w:bCs/>
          <w:color w:val="000000"/>
          <w:sz w:val="26"/>
          <w:szCs w:val="26"/>
        </w:rPr>
      </w:pPr>
      <w:r w:rsidRPr="00E62AC1">
        <w:rPr>
          <w:bCs/>
          <w:color w:val="000000"/>
          <w:sz w:val="26"/>
          <w:szCs w:val="26"/>
        </w:rPr>
        <w:t xml:space="preserve">В случае проведения дополнительной проверки сведений срок рассмотрения заявления продлевается по решению </w:t>
      </w:r>
      <w:r>
        <w:rPr>
          <w:bCs/>
          <w:color w:val="000000"/>
          <w:sz w:val="26"/>
          <w:szCs w:val="26"/>
        </w:rPr>
        <w:t>начальника Управления</w:t>
      </w:r>
      <w:r w:rsidRPr="00E62AC1">
        <w:rPr>
          <w:bCs/>
          <w:color w:val="000000"/>
          <w:sz w:val="26"/>
          <w:szCs w:val="26"/>
        </w:rPr>
        <w:t>, но не более чем на один месяц с момента уведомления гражданина, направившего заявление, о продлении срока его рассмотрения.</w:t>
      </w:r>
    </w:p>
    <w:p w:rsidR="00EF2A2B" w:rsidRPr="0054175F" w:rsidRDefault="00EF2A2B" w:rsidP="00797DC6">
      <w:pPr>
        <w:autoSpaceDE w:val="0"/>
        <w:autoSpaceDN w:val="0"/>
        <w:adjustRightInd w:val="0"/>
        <w:ind w:firstLine="709"/>
        <w:jc w:val="both"/>
        <w:rPr>
          <w:bCs/>
          <w:sz w:val="26"/>
          <w:szCs w:val="26"/>
        </w:rPr>
      </w:pPr>
      <w:r w:rsidRPr="00470F26">
        <w:rPr>
          <w:bCs/>
          <w:color w:val="000000"/>
          <w:sz w:val="26"/>
          <w:szCs w:val="26"/>
        </w:rPr>
        <w:t xml:space="preserve">2.5.6. Социальный </w:t>
      </w:r>
      <w:hyperlink r:id="rId13" w:history="1">
        <w:r w:rsidRPr="00470F26">
          <w:rPr>
            <w:bCs/>
            <w:color w:val="000000"/>
            <w:sz w:val="26"/>
            <w:szCs w:val="26"/>
          </w:rPr>
          <w:t>контракт</w:t>
        </w:r>
      </w:hyperlink>
      <w:r w:rsidRPr="00470F26">
        <w:rPr>
          <w:bCs/>
          <w:color w:val="000000"/>
          <w:sz w:val="26"/>
          <w:szCs w:val="26"/>
        </w:rPr>
        <w:t xml:space="preserve"> (прило</w:t>
      </w:r>
      <w:r w:rsidRPr="00470F26">
        <w:rPr>
          <w:bCs/>
          <w:sz w:val="26"/>
          <w:szCs w:val="26"/>
        </w:rPr>
        <w:t xml:space="preserve">жение </w:t>
      </w:r>
      <w:r w:rsidRPr="00470F26">
        <w:rPr>
          <w:bCs/>
          <w:color w:val="000000"/>
          <w:sz w:val="26"/>
          <w:szCs w:val="26"/>
        </w:rPr>
        <w:t>№</w:t>
      </w:r>
      <w:r>
        <w:rPr>
          <w:bCs/>
          <w:sz w:val="26"/>
          <w:szCs w:val="26"/>
        </w:rPr>
        <w:t>3</w:t>
      </w:r>
      <w:r w:rsidRPr="00470F26">
        <w:rPr>
          <w:bCs/>
          <w:sz w:val="26"/>
          <w:szCs w:val="26"/>
        </w:rPr>
        <w:t>) между получателем пособия и</w:t>
      </w:r>
      <w:r>
        <w:rPr>
          <w:bCs/>
          <w:sz w:val="26"/>
          <w:szCs w:val="26"/>
        </w:rPr>
        <w:t xml:space="preserve"> Управлением</w:t>
      </w:r>
      <w:r w:rsidRPr="0054175F">
        <w:rPr>
          <w:bCs/>
          <w:sz w:val="26"/>
          <w:szCs w:val="26"/>
        </w:rPr>
        <w:t xml:space="preserve"> в лице его </w:t>
      </w:r>
      <w:r>
        <w:rPr>
          <w:bCs/>
          <w:sz w:val="26"/>
          <w:szCs w:val="26"/>
        </w:rPr>
        <w:t>начальника</w:t>
      </w:r>
      <w:r w:rsidRPr="0054175F">
        <w:rPr>
          <w:bCs/>
          <w:sz w:val="26"/>
          <w:szCs w:val="26"/>
        </w:rPr>
        <w:t xml:space="preserve"> заключается в срок не позднее десяти дней после принятия Комиссией решения о предоставлении заявителю пособия на основе социального контракта.</w:t>
      </w:r>
    </w:p>
    <w:p w:rsidR="00EF2A2B" w:rsidRPr="0054175F" w:rsidRDefault="00EF2A2B" w:rsidP="00797DC6">
      <w:pPr>
        <w:autoSpaceDE w:val="0"/>
        <w:autoSpaceDN w:val="0"/>
        <w:adjustRightInd w:val="0"/>
        <w:ind w:firstLine="709"/>
        <w:jc w:val="both"/>
        <w:rPr>
          <w:bCs/>
          <w:sz w:val="26"/>
          <w:szCs w:val="26"/>
        </w:rPr>
      </w:pPr>
      <w:r w:rsidRPr="0054175F">
        <w:rPr>
          <w:bCs/>
          <w:sz w:val="26"/>
          <w:szCs w:val="26"/>
        </w:rPr>
        <w:t xml:space="preserve">Решение о предоставлении (об отказе в предоставлении) пособия на основе социального контракта принимается Комиссией в срок, не превышающий 25 рабочих дней со дня поступления из </w:t>
      </w:r>
      <w:r>
        <w:rPr>
          <w:bCs/>
          <w:sz w:val="26"/>
          <w:szCs w:val="26"/>
        </w:rPr>
        <w:t>Управления</w:t>
      </w:r>
      <w:r w:rsidRPr="0054175F">
        <w:rPr>
          <w:bCs/>
          <w:sz w:val="26"/>
          <w:szCs w:val="26"/>
        </w:rPr>
        <w:t xml:space="preserve"> документов, и оформляется протоколом.</w:t>
      </w:r>
    </w:p>
    <w:p w:rsidR="00EF2A2B" w:rsidRPr="0054175F" w:rsidRDefault="00EF2A2B" w:rsidP="00797DC6">
      <w:pPr>
        <w:autoSpaceDE w:val="0"/>
        <w:autoSpaceDN w:val="0"/>
        <w:adjustRightInd w:val="0"/>
        <w:ind w:firstLine="709"/>
        <w:jc w:val="both"/>
        <w:rPr>
          <w:bCs/>
          <w:sz w:val="26"/>
          <w:szCs w:val="26"/>
        </w:rPr>
      </w:pPr>
      <w:r w:rsidRPr="0054175F">
        <w:rPr>
          <w:bCs/>
          <w:sz w:val="26"/>
          <w:szCs w:val="26"/>
        </w:rPr>
        <w:t>Информация об отказе в предоставлении адресной социальной помощи с указанием причины отказа и порядка его обжалования сообщается заявителю письменно, по телефону или электронной почте в срок, не превышающий 5 рабочих дней со дня принятия решения.</w:t>
      </w:r>
    </w:p>
    <w:p w:rsidR="00EF2A2B" w:rsidRPr="0054175F" w:rsidRDefault="00EF2A2B" w:rsidP="00797DC6">
      <w:pPr>
        <w:autoSpaceDE w:val="0"/>
        <w:autoSpaceDN w:val="0"/>
        <w:adjustRightInd w:val="0"/>
        <w:ind w:firstLine="709"/>
        <w:jc w:val="both"/>
        <w:rPr>
          <w:bCs/>
          <w:sz w:val="26"/>
          <w:szCs w:val="26"/>
        </w:rPr>
      </w:pPr>
      <w:r w:rsidRPr="0054175F">
        <w:rPr>
          <w:bCs/>
          <w:sz w:val="26"/>
          <w:szCs w:val="26"/>
        </w:rPr>
        <w:t>Основания отказа в предоставлении пособия на основе социального контракта, перечисленные в настоящем Порядке, указываются в протоколе заседания Комиссии.</w:t>
      </w:r>
    </w:p>
    <w:p w:rsidR="00EF2A2B" w:rsidRPr="0054175F" w:rsidRDefault="00EF2A2B" w:rsidP="00797DC6">
      <w:pPr>
        <w:autoSpaceDE w:val="0"/>
        <w:autoSpaceDN w:val="0"/>
        <w:adjustRightInd w:val="0"/>
        <w:ind w:firstLine="709"/>
        <w:jc w:val="both"/>
        <w:rPr>
          <w:bCs/>
          <w:sz w:val="26"/>
          <w:szCs w:val="26"/>
        </w:rPr>
      </w:pPr>
      <w:r>
        <w:rPr>
          <w:bCs/>
          <w:sz w:val="26"/>
          <w:szCs w:val="26"/>
        </w:rPr>
        <w:t>2.5.7.</w:t>
      </w:r>
      <w:r w:rsidRPr="0054175F">
        <w:rPr>
          <w:bCs/>
          <w:sz w:val="26"/>
          <w:szCs w:val="26"/>
        </w:rPr>
        <w:t xml:space="preserve"> Пособие на условиях социального контракта назначается на период от трех месяцев до одного года исходя из содержания программы социальной адаптации и выплачивается единовременно или частями в течение срока действия социального контракта.</w:t>
      </w:r>
    </w:p>
    <w:p w:rsidR="00EF2A2B" w:rsidRPr="0054175F" w:rsidRDefault="00EF2A2B" w:rsidP="00797DC6">
      <w:pPr>
        <w:autoSpaceDE w:val="0"/>
        <w:autoSpaceDN w:val="0"/>
        <w:adjustRightInd w:val="0"/>
        <w:ind w:firstLine="709"/>
        <w:jc w:val="both"/>
        <w:rPr>
          <w:bCs/>
          <w:sz w:val="26"/>
          <w:szCs w:val="26"/>
        </w:rPr>
      </w:pPr>
      <w:r w:rsidRPr="0054175F">
        <w:rPr>
          <w:bCs/>
          <w:sz w:val="26"/>
          <w:szCs w:val="26"/>
        </w:rPr>
        <w:t xml:space="preserve">Данный срок может быть продлен </w:t>
      </w:r>
      <w:r w:rsidRPr="005D5C25">
        <w:rPr>
          <w:bCs/>
          <w:sz w:val="26"/>
          <w:szCs w:val="26"/>
        </w:rPr>
        <w:t>Управлением,</w:t>
      </w:r>
      <w:r w:rsidRPr="0054175F">
        <w:rPr>
          <w:bCs/>
          <w:sz w:val="26"/>
          <w:szCs w:val="26"/>
        </w:rPr>
        <w:t xml:space="preserve"> по основаниям, установленным Правительством Белгородской области.</w:t>
      </w:r>
    </w:p>
    <w:p w:rsidR="00EF2A2B" w:rsidRPr="005D5C25" w:rsidRDefault="00EF2A2B" w:rsidP="00797DC6">
      <w:pPr>
        <w:shd w:val="clear" w:color="auto" w:fill="FFFFFF"/>
        <w:autoSpaceDE w:val="0"/>
        <w:autoSpaceDN w:val="0"/>
        <w:adjustRightInd w:val="0"/>
        <w:ind w:firstLine="709"/>
        <w:jc w:val="both"/>
        <w:rPr>
          <w:bCs/>
          <w:color w:val="000000"/>
          <w:sz w:val="2"/>
          <w:szCs w:val="2"/>
        </w:rPr>
      </w:pPr>
      <w:r>
        <w:rPr>
          <w:bCs/>
          <w:sz w:val="26"/>
          <w:szCs w:val="26"/>
        </w:rPr>
        <w:t>2.5.8.</w:t>
      </w:r>
      <w:r w:rsidRPr="0054175F">
        <w:rPr>
          <w:bCs/>
          <w:sz w:val="26"/>
          <w:szCs w:val="26"/>
        </w:rPr>
        <w:t xml:space="preserve"> Размер пособия на период действия социального контракта определяется </w:t>
      </w:r>
      <w:r>
        <w:rPr>
          <w:bCs/>
          <w:sz w:val="26"/>
          <w:szCs w:val="26"/>
        </w:rPr>
        <w:t>Управлением</w:t>
      </w:r>
      <w:r w:rsidRPr="0054175F">
        <w:rPr>
          <w:bCs/>
          <w:sz w:val="26"/>
          <w:szCs w:val="26"/>
        </w:rPr>
        <w:t xml:space="preserve"> с </w:t>
      </w:r>
      <w:r w:rsidRPr="00E62AC1">
        <w:rPr>
          <w:bCs/>
          <w:color w:val="000000"/>
          <w:sz w:val="26"/>
          <w:szCs w:val="26"/>
        </w:rPr>
        <w:t xml:space="preserve">учетом мероприятий, предусмотренных программой социальной адаптации, </w:t>
      </w:r>
      <w:r w:rsidRPr="0079182C">
        <w:rPr>
          <w:bCs/>
          <w:color w:val="000000"/>
          <w:sz w:val="26"/>
          <w:szCs w:val="26"/>
          <w:shd w:val="clear" w:color="auto" w:fill="FFFFFF"/>
        </w:rPr>
        <w:t xml:space="preserve">и не может быть ниже минимального размера, установленного в соответствии с </w:t>
      </w:r>
      <w:hyperlink r:id="rId14" w:history="1">
        <w:r w:rsidRPr="0079182C">
          <w:rPr>
            <w:bCs/>
            <w:color w:val="000000"/>
            <w:sz w:val="26"/>
            <w:szCs w:val="26"/>
            <w:shd w:val="clear" w:color="auto" w:fill="FFFFFF"/>
          </w:rPr>
          <w:t>абзацем 2 пункта 3 статьи 41 главы 11</w:t>
        </w:r>
      </w:hyperlink>
      <w:r w:rsidRPr="0079182C">
        <w:rPr>
          <w:bCs/>
          <w:color w:val="000000"/>
          <w:sz w:val="26"/>
          <w:szCs w:val="26"/>
          <w:shd w:val="clear" w:color="auto" w:fill="FFFFFF"/>
        </w:rPr>
        <w:t xml:space="preserve"> Социального кодекс</w:t>
      </w:r>
      <w:r>
        <w:rPr>
          <w:bCs/>
          <w:color w:val="000000"/>
          <w:sz w:val="26"/>
          <w:szCs w:val="26"/>
          <w:shd w:val="clear" w:color="auto" w:fill="FFFFFF"/>
        </w:rPr>
        <w:t>а Белгородской области.</w:t>
      </w:r>
    </w:p>
    <w:p w:rsidR="00EF2A2B" w:rsidRPr="005D5C25" w:rsidRDefault="00EF2A2B" w:rsidP="00797DC6">
      <w:pPr>
        <w:shd w:val="clear" w:color="auto" w:fill="FFFFFF"/>
        <w:ind w:firstLine="709"/>
        <w:jc w:val="both"/>
        <w:rPr>
          <w:color w:val="000000"/>
          <w:sz w:val="26"/>
          <w:szCs w:val="26"/>
        </w:rPr>
      </w:pPr>
      <w:r w:rsidRPr="005D5C25">
        <w:rPr>
          <w:sz w:val="26"/>
          <w:szCs w:val="26"/>
        </w:rPr>
        <w:t>2.6.</w:t>
      </w:r>
      <w:r w:rsidRPr="005D5C25">
        <w:rPr>
          <w:color w:val="000000"/>
          <w:sz w:val="26"/>
          <w:szCs w:val="26"/>
        </w:rPr>
        <w:t>Правовые основания для предоставления государственной услуги.</w:t>
      </w:r>
    </w:p>
    <w:p w:rsidR="00EF2A2B" w:rsidRDefault="00EF2A2B" w:rsidP="00797DC6">
      <w:pPr>
        <w:widowControl w:val="0"/>
        <w:ind w:firstLine="709"/>
        <w:jc w:val="both"/>
        <w:rPr>
          <w:sz w:val="26"/>
          <w:szCs w:val="26"/>
        </w:rPr>
      </w:pPr>
      <w:r w:rsidRPr="009002CD">
        <w:rPr>
          <w:sz w:val="26"/>
          <w:szCs w:val="26"/>
        </w:rPr>
        <w:t xml:space="preserve">2.6.1. Правовыми основаниями предоставления государственной услуги являются: </w:t>
      </w:r>
    </w:p>
    <w:p w:rsidR="00EF2A2B" w:rsidRPr="009002CD" w:rsidRDefault="00EF2A2B" w:rsidP="00797DC6">
      <w:pPr>
        <w:widowControl w:val="0"/>
        <w:ind w:firstLine="709"/>
        <w:jc w:val="both"/>
        <w:rPr>
          <w:sz w:val="26"/>
          <w:szCs w:val="26"/>
        </w:rPr>
      </w:pPr>
      <w:r w:rsidRPr="009002CD">
        <w:rPr>
          <w:sz w:val="26"/>
          <w:szCs w:val="26"/>
        </w:rPr>
        <w:t>-</w:t>
      </w:r>
      <w:hyperlink r:id="rId15" w:history="1">
        <w:r w:rsidRPr="009002CD">
          <w:rPr>
            <w:sz w:val="26"/>
            <w:szCs w:val="26"/>
          </w:rPr>
          <w:t>Конституци</w:t>
        </w:r>
      </w:hyperlink>
      <w:r w:rsidRPr="009002CD">
        <w:rPr>
          <w:sz w:val="26"/>
          <w:szCs w:val="26"/>
        </w:rPr>
        <w:t xml:space="preserve">я Российской Федерации, принята всенародным голосованием </w:t>
      </w:r>
      <w:r>
        <w:rPr>
          <w:sz w:val="26"/>
          <w:szCs w:val="26"/>
        </w:rPr>
        <w:t xml:space="preserve">              </w:t>
      </w:r>
      <w:r w:rsidRPr="009002CD">
        <w:rPr>
          <w:sz w:val="26"/>
          <w:szCs w:val="26"/>
        </w:rPr>
        <w:t xml:space="preserve">12 декабря 1993 года (Собрание законодательства РФ, 4 августа 2014 года </w:t>
      </w:r>
      <w:r>
        <w:rPr>
          <w:sz w:val="26"/>
          <w:szCs w:val="26"/>
        </w:rPr>
        <w:t>№</w:t>
      </w:r>
      <w:r w:rsidRPr="009002CD">
        <w:rPr>
          <w:sz w:val="26"/>
          <w:szCs w:val="26"/>
        </w:rPr>
        <w:t xml:space="preserve"> 31, ст. 4398);</w:t>
      </w:r>
    </w:p>
    <w:p w:rsidR="00EF2A2B" w:rsidRPr="009002CD" w:rsidRDefault="00EF2A2B" w:rsidP="00797DC6">
      <w:pPr>
        <w:ind w:firstLine="709"/>
        <w:jc w:val="both"/>
        <w:rPr>
          <w:sz w:val="26"/>
          <w:szCs w:val="26"/>
        </w:rPr>
      </w:pPr>
      <w:r w:rsidRPr="009002CD">
        <w:rPr>
          <w:sz w:val="26"/>
          <w:szCs w:val="26"/>
        </w:rPr>
        <w:t>- Федеральный закон от 17 июля 1999 года №178-ФЗ «О государственной социальной помощи» («Собрание законодательства РФ», 19 июля 1999 года, № 29, ст. 3699, «Российская газета», № 142, 23июля1999 года)</w:t>
      </w:r>
      <w:r>
        <w:rPr>
          <w:sz w:val="26"/>
          <w:szCs w:val="26"/>
        </w:rPr>
        <w:t>;</w:t>
      </w:r>
    </w:p>
    <w:p w:rsidR="00EF2A2B" w:rsidRDefault="00EF2A2B" w:rsidP="00797DC6">
      <w:pPr>
        <w:ind w:firstLine="709"/>
        <w:jc w:val="both"/>
        <w:rPr>
          <w:sz w:val="26"/>
          <w:szCs w:val="26"/>
        </w:rPr>
      </w:pPr>
      <w:r w:rsidRPr="009002CD">
        <w:rPr>
          <w:sz w:val="26"/>
          <w:szCs w:val="26"/>
        </w:rPr>
        <w:t xml:space="preserve">- Федеральный закон от </w:t>
      </w:r>
      <w:r>
        <w:rPr>
          <w:sz w:val="26"/>
          <w:szCs w:val="26"/>
        </w:rPr>
        <w:t>0</w:t>
      </w:r>
      <w:r w:rsidRPr="009002CD">
        <w:rPr>
          <w:sz w:val="26"/>
          <w:szCs w:val="26"/>
        </w:rPr>
        <w:t>5 апреля 2003 года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07 апреля</w:t>
      </w:r>
      <w:r>
        <w:rPr>
          <w:sz w:val="26"/>
          <w:szCs w:val="26"/>
        </w:rPr>
        <w:t xml:space="preserve"> </w:t>
      </w:r>
      <w:r w:rsidRPr="0002012B">
        <w:rPr>
          <w:sz w:val="26"/>
          <w:szCs w:val="26"/>
        </w:rPr>
        <w:t>2003г</w:t>
      </w:r>
      <w:r>
        <w:rPr>
          <w:sz w:val="26"/>
          <w:szCs w:val="26"/>
        </w:rPr>
        <w:t>ода</w:t>
      </w:r>
      <w:r w:rsidRPr="0002012B">
        <w:rPr>
          <w:sz w:val="26"/>
          <w:szCs w:val="26"/>
        </w:rPr>
        <w:t xml:space="preserve">, №14, ст. 1257, </w:t>
      </w:r>
      <w:r w:rsidRPr="009F1B74">
        <w:rPr>
          <w:sz w:val="26"/>
          <w:szCs w:val="26"/>
        </w:rPr>
        <w:t>«</w:t>
      </w:r>
      <w:r>
        <w:rPr>
          <w:sz w:val="26"/>
          <w:szCs w:val="26"/>
        </w:rPr>
        <w:t>Парламентская газета</w:t>
      </w:r>
      <w:r w:rsidRPr="0002012B">
        <w:rPr>
          <w:sz w:val="26"/>
          <w:szCs w:val="26"/>
        </w:rPr>
        <w:t>»</w:t>
      </w:r>
      <w:r>
        <w:rPr>
          <w:sz w:val="26"/>
          <w:szCs w:val="26"/>
        </w:rPr>
        <w:t>, №65, 09 апреля 2003 года</w:t>
      </w:r>
      <w:r w:rsidRPr="0002012B">
        <w:rPr>
          <w:sz w:val="26"/>
          <w:szCs w:val="26"/>
        </w:rPr>
        <w:t xml:space="preserve">, </w:t>
      </w:r>
      <w:r w:rsidRPr="009F1B74">
        <w:rPr>
          <w:sz w:val="26"/>
          <w:szCs w:val="26"/>
        </w:rPr>
        <w:t>«</w:t>
      </w:r>
      <w:r w:rsidRPr="0002012B">
        <w:rPr>
          <w:sz w:val="26"/>
          <w:szCs w:val="26"/>
        </w:rPr>
        <w:t>Российская газета»</w:t>
      </w:r>
      <w:r>
        <w:rPr>
          <w:sz w:val="26"/>
          <w:szCs w:val="26"/>
        </w:rPr>
        <w:t xml:space="preserve"> №</w:t>
      </w:r>
      <w:r w:rsidRPr="0002012B">
        <w:rPr>
          <w:sz w:val="26"/>
          <w:szCs w:val="26"/>
        </w:rPr>
        <w:t xml:space="preserve"> 67, 09</w:t>
      </w:r>
      <w:r>
        <w:rPr>
          <w:sz w:val="26"/>
          <w:szCs w:val="26"/>
        </w:rPr>
        <w:t xml:space="preserve"> апреля </w:t>
      </w:r>
      <w:r w:rsidRPr="0002012B">
        <w:rPr>
          <w:sz w:val="26"/>
          <w:szCs w:val="26"/>
        </w:rPr>
        <w:t>2003</w:t>
      </w:r>
      <w:r>
        <w:rPr>
          <w:sz w:val="26"/>
          <w:szCs w:val="26"/>
        </w:rPr>
        <w:t xml:space="preserve"> года</w:t>
      </w:r>
      <w:r w:rsidRPr="0002012B">
        <w:rPr>
          <w:sz w:val="26"/>
          <w:szCs w:val="26"/>
        </w:rPr>
        <w:t>)</w:t>
      </w:r>
      <w:r>
        <w:rPr>
          <w:sz w:val="26"/>
          <w:szCs w:val="26"/>
        </w:rPr>
        <w:t>;</w:t>
      </w:r>
    </w:p>
    <w:p w:rsidR="00EF2A2B" w:rsidRPr="00A46585" w:rsidRDefault="00EF2A2B" w:rsidP="00A450C0">
      <w:pPr>
        <w:ind w:firstLine="709"/>
        <w:jc w:val="both"/>
        <w:rPr>
          <w:sz w:val="26"/>
          <w:szCs w:val="26"/>
        </w:rPr>
      </w:pPr>
      <w:r w:rsidRPr="00A46585">
        <w:rPr>
          <w:sz w:val="26"/>
          <w:szCs w:val="26"/>
        </w:rPr>
        <w:t>- Федеральный закон Российской Федерации от 02.05.2006 г. № 59-ФЗ «О порядке рассмотрения обращений граждан Российской Федерации» («Российская газета», № 95, 05.05.2006 г.);</w:t>
      </w:r>
    </w:p>
    <w:p w:rsidR="00EF2A2B" w:rsidRPr="00A46585" w:rsidRDefault="00EF2A2B" w:rsidP="00A450C0">
      <w:pPr>
        <w:ind w:firstLine="709"/>
        <w:jc w:val="both"/>
        <w:rPr>
          <w:sz w:val="26"/>
          <w:szCs w:val="26"/>
        </w:rPr>
      </w:pPr>
      <w:r w:rsidRPr="00A46585">
        <w:rPr>
          <w:sz w:val="26"/>
          <w:szCs w:val="26"/>
        </w:rPr>
        <w:t>- Федеральный закон Российской Федерации от 27.07.2010 г. № 210-ФЗ «Об организации предоставления государственных и муниципальных услуг» («Российская газета», № 168, 30.07.2010 г.);</w:t>
      </w:r>
    </w:p>
    <w:p w:rsidR="00EF2A2B" w:rsidRDefault="00EF2A2B" w:rsidP="00A450C0">
      <w:pPr>
        <w:ind w:firstLine="709"/>
        <w:jc w:val="both"/>
        <w:rPr>
          <w:sz w:val="26"/>
          <w:szCs w:val="26"/>
        </w:rPr>
      </w:pPr>
      <w:r>
        <w:rPr>
          <w:sz w:val="26"/>
          <w:szCs w:val="26"/>
        </w:rPr>
        <w:t>- Постановление</w:t>
      </w:r>
      <w:r w:rsidRPr="0002012B">
        <w:rPr>
          <w:sz w:val="26"/>
          <w:szCs w:val="26"/>
        </w:rPr>
        <w:t xml:space="preserve"> Правительства Российской Федерации от 20 августа 2003 года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РФ», 25</w:t>
      </w:r>
      <w:r>
        <w:rPr>
          <w:sz w:val="26"/>
          <w:szCs w:val="26"/>
        </w:rPr>
        <w:t xml:space="preserve"> августа </w:t>
      </w:r>
      <w:r w:rsidRPr="0002012B">
        <w:rPr>
          <w:sz w:val="26"/>
          <w:szCs w:val="26"/>
        </w:rPr>
        <w:t>2003 г</w:t>
      </w:r>
      <w:r>
        <w:rPr>
          <w:sz w:val="26"/>
          <w:szCs w:val="26"/>
        </w:rPr>
        <w:t>ода</w:t>
      </w:r>
      <w:r w:rsidRPr="0002012B">
        <w:rPr>
          <w:sz w:val="26"/>
          <w:szCs w:val="26"/>
        </w:rPr>
        <w:t>, №34, ст. 3374,</w:t>
      </w:r>
      <w:r w:rsidRPr="009F1B74">
        <w:rPr>
          <w:sz w:val="26"/>
          <w:szCs w:val="26"/>
        </w:rPr>
        <w:t>«</w:t>
      </w:r>
      <w:r>
        <w:rPr>
          <w:sz w:val="26"/>
          <w:szCs w:val="26"/>
        </w:rPr>
        <w:t>Российская газета</w:t>
      </w:r>
      <w:r w:rsidRPr="0002012B">
        <w:rPr>
          <w:sz w:val="26"/>
          <w:szCs w:val="26"/>
        </w:rPr>
        <w:t>»</w:t>
      </w:r>
      <w:r>
        <w:rPr>
          <w:sz w:val="26"/>
          <w:szCs w:val="26"/>
        </w:rPr>
        <w:t>, №168, 26 августа</w:t>
      </w:r>
      <w:r w:rsidRPr="0002012B">
        <w:rPr>
          <w:sz w:val="26"/>
          <w:szCs w:val="26"/>
        </w:rPr>
        <w:t>2003г</w:t>
      </w:r>
      <w:r>
        <w:rPr>
          <w:sz w:val="26"/>
          <w:szCs w:val="26"/>
        </w:rPr>
        <w:t>ода</w:t>
      </w:r>
      <w:r w:rsidRPr="0002012B">
        <w:rPr>
          <w:sz w:val="26"/>
          <w:szCs w:val="26"/>
        </w:rPr>
        <w:t>.)</w:t>
      </w:r>
      <w:r>
        <w:rPr>
          <w:sz w:val="26"/>
          <w:szCs w:val="26"/>
        </w:rPr>
        <w:t>;</w:t>
      </w:r>
    </w:p>
    <w:p w:rsidR="00EF2A2B" w:rsidRDefault="00EF2A2B" w:rsidP="00A450C0">
      <w:pPr>
        <w:ind w:firstLine="709"/>
        <w:jc w:val="both"/>
        <w:rPr>
          <w:sz w:val="26"/>
          <w:szCs w:val="26"/>
        </w:rPr>
      </w:pPr>
      <w:r>
        <w:rPr>
          <w:sz w:val="26"/>
          <w:szCs w:val="26"/>
        </w:rPr>
        <w:t>- Социальный кодекс</w:t>
      </w:r>
      <w:r w:rsidRPr="0002012B">
        <w:rPr>
          <w:sz w:val="26"/>
          <w:szCs w:val="26"/>
        </w:rPr>
        <w:t xml:space="preserve"> Белгородской области от 28 декабря 2004 года №165 (</w:t>
      </w:r>
      <w:r w:rsidRPr="009F1B74">
        <w:rPr>
          <w:sz w:val="26"/>
          <w:szCs w:val="26"/>
        </w:rPr>
        <w:t>«</w:t>
      </w:r>
      <w:r w:rsidRPr="0002012B">
        <w:rPr>
          <w:sz w:val="26"/>
          <w:szCs w:val="26"/>
        </w:rPr>
        <w:t>Белгородские известия», 2004 г., № 226 - 227);</w:t>
      </w:r>
    </w:p>
    <w:p w:rsidR="00EF2A2B" w:rsidRPr="00A46585" w:rsidRDefault="00EF2A2B" w:rsidP="00A450C0">
      <w:pPr>
        <w:ind w:firstLine="709"/>
        <w:jc w:val="both"/>
        <w:rPr>
          <w:sz w:val="26"/>
          <w:szCs w:val="26"/>
        </w:rPr>
      </w:pPr>
      <w:r w:rsidRPr="00A46585">
        <w:rPr>
          <w:sz w:val="26"/>
          <w:szCs w:val="26"/>
        </w:rPr>
        <w:t xml:space="preserve">- Постановление Правительства Белгородской области от 05.05.2014 г.  </w:t>
      </w:r>
      <w:r>
        <w:rPr>
          <w:sz w:val="26"/>
          <w:szCs w:val="26"/>
        </w:rPr>
        <w:t xml:space="preserve">      </w:t>
      </w:r>
      <w:r w:rsidRPr="00A46585">
        <w:rPr>
          <w:sz w:val="26"/>
          <w:szCs w:val="26"/>
        </w:rPr>
        <w:t xml:space="preserve">      № 167-пп «О совершенствовании организации предоставления государственных услуг» (официальный сайт Губернатора и Правительства Белгородской области </w:t>
      </w:r>
      <w:hyperlink r:id="rId16" w:history="1">
        <w:r w:rsidRPr="00A46585">
          <w:rPr>
            <w:sz w:val="26"/>
            <w:szCs w:val="26"/>
          </w:rPr>
          <w:t>http://www.belregion.ru</w:t>
        </w:r>
      </w:hyperlink>
      <w:r w:rsidRPr="00A46585">
        <w:rPr>
          <w:sz w:val="26"/>
          <w:szCs w:val="26"/>
        </w:rPr>
        <w:t>, 06.05.2014 г.);</w:t>
      </w:r>
    </w:p>
    <w:p w:rsidR="00EF2A2B" w:rsidRPr="00A46585" w:rsidRDefault="00EF2A2B" w:rsidP="00A450C0">
      <w:pPr>
        <w:ind w:firstLine="709"/>
        <w:jc w:val="both"/>
        <w:rPr>
          <w:sz w:val="26"/>
          <w:szCs w:val="26"/>
        </w:rPr>
      </w:pPr>
      <w:r w:rsidRPr="0002012B">
        <w:rPr>
          <w:sz w:val="26"/>
          <w:szCs w:val="26"/>
        </w:rPr>
        <w:t xml:space="preserve">- </w:t>
      </w:r>
      <w:r>
        <w:rPr>
          <w:sz w:val="26"/>
          <w:szCs w:val="26"/>
        </w:rPr>
        <w:t>П</w:t>
      </w:r>
      <w:r w:rsidRPr="0002012B">
        <w:rPr>
          <w:sz w:val="26"/>
          <w:szCs w:val="26"/>
        </w:rPr>
        <w:t xml:space="preserve">остановление правительства Белгородской области от 21 января 2006 года №25-пп «О порядке реализации мероприятий программы социальной поддержки </w:t>
      </w:r>
      <w:r w:rsidRPr="00A46585">
        <w:rPr>
          <w:sz w:val="26"/>
          <w:szCs w:val="26"/>
        </w:rPr>
        <w:t>малообеспеченного населения области» (</w:t>
      </w:r>
      <w:r w:rsidRPr="009F1B74">
        <w:rPr>
          <w:sz w:val="26"/>
          <w:szCs w:val="26"/>
        </w:rPr>
        <w:t>«</w:t>
      </w:r>
      <w:r w:rsidRPr="00A46585">
        <w:rPr>
          <w:sz w:val="26"/>
          <w:szCs w:val="26"/>
        </w:rPr>
        <w:t>Российская газета</w:t>
      </w:r>
      <w:r w:rsidRPr="0002012B">
        <w:rPr>
          <w:sz w:val="26"/>
          <w:szCs w:val="26"/>
        </w:rPr>
        <w:t>»</w:t>
      </w:r>
      <w:r w:rsidRPr="00A46585">
        <w:rPr>
          <w:sz w:val="26"/>
          <w:szCs w:val="26"/>
        </w:rPr>
        <w:t xml:space="preserve">, 2006 г., №16). </w:t>
      </w:r>
    </w:p>
    <w:p w:rsidR="00EF2A2B" w:rsidRPr="005D5C25" w:rsidRDefault="00EF2A2B" w:rsidP="00A450C0">
      <w:pPr>
        <w:autoSpaceDE w:val="0"/>
        <w:autoSpaceDN w:val="0"/>
        <w:adjustRightInd w:val="0"/>
        <w:ind w:firstLine="709"/>
        <w:jc w:val="both"/>
        <w:outlineLvl w:val="2"/>
        <w:rPr>
          <w:color w:val="000000"/>
          <w:sz w:val="26"/>
          <w:szCs w:val="26"/>
        </w:rPr>
      </w:pPr>
      <w:r w:rsidRPr="005D5C25">
        <w:rPr>
          <w:color w:val="000000"/>
          <w:sz w:val="26"/>
          <w:szCs w:val="26"/>
        </w:rPr>
        <w:t>2.7.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EF2A2B" w:rsidRPr="00E62AC1" w:rsidRDefault="00EF2A2B" w:rsidP="00F63357">
      <w:pPr>
        <w:autoSpaceDE w:val="0"/>
        <w:autoSpaceDN w:val="0"/>
        <w:adjustRightInd w:val="0"/>
        <w:ind w:firstLine="709"/>
        <w:jc w:val="both"/>
        <w:rPr>
          <w:color w:val="000000"/>
          <w:sz w:val="26"/>
          <w:szCs w:val="26"/>
        </w:rPr>
      </w:pPr>
      <w:r w:rsidRPr="009F1B74">
        <w:rPr>
          <w:sz w:val="26"/>
          <w:szCs w:val="26"/>
        </w:rPr>
        <w:t>Граждане, указанные в пункте 1.2. настоящего регламент</w:t>
      </w:r>
      <w:r>
        <w:rPr>
          <w:sz w:val="26"/>
          <w:szCs w:val="26"/>
        </w:rPr>
        <w:t xml:space="preserve">а, </w:t>
      </w:r>
      <w:r w:rsidRPr="00E62AC1">
        <w:rPr>
          <w:bCs/>
          <w:color w:val="000000"/>
          <w:sz w:val="26"/>
          <w:szCs w:val="26"/>
        </w:rPr>
        <w:t xml:space="preserve">обратившиеся за назначением пособия, представляют в </w:t>
      </w:r>
      <w:r>
        <w:rPr>
          <w:bCs/>
          <w:color w:val="000000"/>
          <w:sz w:val="26"/>
          <w:szCs w:val="26"/>
        </w:rPr>
        <w:t>Управление</w:t>
      </w:r>
      <w:r w:rsidRPr="00E62AC1">
        <w:rPr>
          <w:bCs/>
          <w:color w:val="000000"/>
          <w:sz w:val="26"/>
          <w:szCs w:val="26"/>
        </w:rPr>
        <w:t xml:space="preserve"> по месту жительства или месту пребывания </w:t>
      </w:r>
      <w:hyperlink r:id="rId17" w:history="1">
        <w:r w:rsidRPr="00E62AC1">
          <w:rPr>
            <w:bCs/>
            <w:color w:val="000000"/>
            <w:sz w:val="26"/>
            <w:szCs w:val="26"/>
          </w:rPr>
          <w:t>заявление</w:t>
        </w:r>
      </w:hyperlink>
      <w:r w:rsidRPr="00E62AC1">
        <w:rPr>
          <w:bCs/>
          <w:color w:val="000000"/>
          <w:sz w:val="26"/>
          <w:szCs w:val="26"/>
        </w:rPr>
        <w:t xml:space="preserve"> в письменной форме либо направляют в электронном виде, заверенное электронной цифровой подписью (ЭЦП) от себя лично (для малоимущих одиноко проживающих граждан) или от имени своей семьи, в котором заявителем указываются сведения о составе семьи, доходах, сведения о получении государственной социальной помощи в виде предоставления социальных услуг, определенных </w:t>
      </w:r>
      <w:hyperlink r:id="rId18" w:history="1">
        <w:r w:rsidRPr="00E62AC1">
          <w:rPr>
            <w:bCs/>
            <w:color w:val="000000"/>
            <w:sz w:val="26"/>
            <w:szCs w:val="26"/>
          </w:rPr>
          <w:t>главой 2</w:t>
        </w:r>
      </w:hyperlink>
      <w:r w:rsidRPr="00E62AC1">
        <w:rPr>
          <w:bCs/>
          <w:color w:val="000000"/>
          <w:sz w:val="26"/>
          <w:szCs w:val="26"/>
        </w:rPr>
        <w:t xml:space="preserve"> Федерального закона от 17 июля 1999 года </w:t>
      </w:r>
      <w:r w:rsidRPr="0002012B">
        <w:rPr>
          <w:sz w:val="26"/>
          <w:szCs w:val="26"/>
        </w:rPr>
        <w:t>№</w:t>
      </w:r>
      <w:r w:rsidRPr="00E62AC1">
        <w:rPr>
          <w:bCs/>
          <w:color w:val="000000"/>
          <w:sz w:val="26"/>
          <w:szCs w:val="26"/>
        </w:rPr>
        <w:t xml:space="preserve"> 178-ФЗ </w:t>
      </w:r>
      <w:r w:rsidRPr="009F1B74">
        <w:rPr>
          <w:sz w:val="26"/>
          <w:szCs w:val="26"/>
        </w:rPr>
        <w:t>«</w:t>
      </w:r>
      <w:r w:rsidRPr="00E62AC1">
        <w:rPr>
          <w:bCs/>
          <w:color w:val="000000"/>
          <w:sz w:val="26"/>
          <w:szCs w:val="26"/>
        </w:rPr>
        <w:t>О государственной социальной помощи</w:t>
      </w:r>
      <w:r w:rsidRPr="0002012B">
        <w:rPr>
          <w:sz w:val="26"/>
          <w:szCs w:val="26"/>
        </w:rPr>
        <w:t>»</w:t>
      </w:r>
      <w:r w:rsidRPr="00E62AC1">
        <w:rPr>
          <w:bCs/>
          <w:color w:val="000000"/>
          <w:sz w:val="26"/>
          <w:szCs w:val="26"/>
        </w:rPr>
        <w:t>, и принадлежащем ему (его семье) имуществе на праве собственности.</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К заявлению прилагаются:</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копия документа, удостоверяющего личность, на каждого члена семьи;</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справка о составе семьи заявителя или выписка из домовой книги (похозяйственной книги) (предоставляется оригинал документа);</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xml:space="preserve">- справки о заработной плате по </w:t>
      </w:r>
      <w:hyperlink r:id="rId19" w:history="1">
        <w:r w:rsidRPr="00E62AC1">
          <w:rPr>
            <w:bCs/>
            <w:color w:val="000000"/>
            <w:sz w:val="26"/>
            <w:szCs w:val="26"/>
          </w:rPr>
          <w:t>форме 2-НДФЛ</w:t>
        </w:r>
      </w:hyperlink>
      <w:r w:rsidRPr="00E62AC1">
        <w:rPr>
          <w:bCs/>
          <w:color w:val="000000"/>
          <w:sz w:val="26"/>
          <w:szCs w:val="26"/>
        </w:rPr>
        <w:t>, стипендии и других видах дохода с места работы (службы, учебы) всех членов семьи за 3 календарных месяца, предшествующих месяцу подачи заявления;</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копии трудовых книжек - для неработающего трудоспособного заявителя и (или) неработающих трудоспособных членов семьи;</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справки из областного государственного учреждения - центра занятости населения о регистрации в качестве безработного и периоде получения пособия по безработице - для неработающего трудоспособного заявителя и (или) неработающих трудоспособных членов его семьи;</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документы, подтверждающие произведенные или предстоящие расходы либо иные обстоятельства, вызвавшие трудную жизненную ситуацию;</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справка уполномоченного органа о получаемых заявителем и членами его семьи мерах социальной поддержки за 3 календарных месяца, предшествующих месяцу подачи заявления;</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номер лицевого счета в кредитной организации или (по желанию) иной способ выплаты;</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идентификационный номер налогоплательщика (ИНН);</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копия Страхового номера индивидуального лицевого счета (СНИЛС).</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Документы, необходимые для назначения единовременного пособия, предоставляются как в подлинниках, так и в копиях, заверенных в установленном порядке.</w:t>
      </w:r>
    </w:p>
    <w:p w:rsidR="00EF2A2B" w:rsidRPr="00E62AC1" w:rsidRDefault="00EF2A2B" w:rsidP="00F63357">
      <w:pPr>
        <w:autoSpaceDE w:val="0"/>
        <w:autoSpaceDN w:val="0"/>
        <w:adjustRightInd w:val="0"/>
        <w:ind w:firstLine="709"/>
        <w:jc w:val="both"/>
        <w:rPr>
          <w:bCs/>
          <w:color w:val="000000"/>
          <w:sz w:val="26"/>
          <w:szCs w:val="26"/>
        </w:rPr>
      </w:pPr>
      <w:r w:rsidRPr="00E62AC1">
        <w:rPr>
          <w:bCs/>
          <w:color w:val="000000"/>
          <w:sz w:val="26"/>
          <w:szCs w:val="26"/>
        </w:rPr>
        <w:t xml:space="preserve">Необходимые документы запрашиваются </w:t>
      </w:r>
      <w:r>
        <w:rPr>
          <w:bCs/>
          <w:color w:val="000000"/>
          <w:sz w:val="26"/>
          <w:szCs w:val="26"/>
        </w:rPr>
        <w:t>Управлением</w:t>
      </w:r>
      <w:r w:rsidRPr="00E62AC1">
        <w:rPr>
          <w:bCs/>
          <w:color w:val="000000"/>
          <w:sz w:val="26"/>
          <w:szCs w:val="26"/>
        </w:rPr>
        <w:t xml:space="preserve">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EF2A2B" w:rsidRDefault="00EF2A2B" w:rsidP="00F63357">
      <w:pPr>
        <w:autoSpaceDE w:val="0"/>
        <w:autoSpaceDN w:val="0"/>
        <w:adjustRightInd w:val="0"/>
        <w:ind w:firstLine="709"/>
        <w:jc w:val="both"/>
        <w:rPr>
          <w:sz w:val="26"/>
          <w:szCs w:val="26"/>
        </w:rPr>
      </w:pPr>
      <w:r w:rsidRPr="00D17456">
        <w:rPr>
          <w:sz w:val="26"/>
          <w:szCs w:val="26"/>
        </w:rPr>
        <w:t>Размер единовременн</w:t>
      </w:r>
      <w:r>
        <w:rPr>
          <w:sz w:val="26"/>
          <w:szCs w:val="26"/>
        </w:rPr>
        <w:t>ого пособия не может превышать 7</w:t>
      </w:r>
      <w:r w:rsidRPr="00D17456">
        <w:rPr>
          <w:sz w:val="26"/>
          <w:szCs w:val="26"/>
        </w:rPr>
        <w:t xml:space="preserve">0000 рублей, выплачиваемых малоимущим семьям (малоимущему одиноко проживающему гражданину), и определяется </w:t>
      </w:r>
      <w:r>
        <w:rPr>
          <w:sz w:val="26"/>
          <w:szCs w:val="26"/>
        </w:rPr>
        <w:t>Управлением</w:t>
      </w:r>
      <w:r w:rsidRPr="00D17456">
        <w:rPr>
          <w:sz w:val="26"/>
          <w:szCs w:val="26"/>
        </w:rPr>
        <w:t xml:space="preserve"> исходя из степени тяжести жизненной ситуации в каждом конкретном случае в зависимости от материально-бытового положения заявителя, затрат, произведенных заявителем, и (или) затрат, осуществление которых необходимо в будущем.</w:t>
      </w:r>
    </w:p>
    <w:p w:rsidR="00EF2A2B" w:rsidRPr="00D62B58" w:rsidRDefault="00EF2A2B" w:rsidP="00F63357">
      <w:pPr>
        <w:autoSpaceDE w:val="0"/>
        <w:autoSpaceDN w:val="0"/>
        <w:adjustRightInd w:val="0"/>
        <w:ind w:firstLine="709"/>
        <w:jc w:val="both"/>
        <w:rPr>
          <w:sz w:val="26"/>
          <w:szCs w:val="26"/>
        </w:rPr>
      </w:pPr>
      <w:r w:rsidRPr="00D62B58">
        <w:rPr>
          <w:sz w:val="26"/>
          <w:szCs w:val="26"/>
        </w:rPr>
        <w:t xml:space="preserve">Документами, подтверждающими </w:t>
      </w:r>
      <w:r>
        <w:rPr>
          <w:sz w:val="26"/>
          <w:szCs w:val="26"/>
        </w:rPr>
        <w:t>наличие затрат, произведённых заявителем</w:t>
      </w:r>
      <w:r w:rsidRPr="00D62B58">
        <w:rPr>
          <w:sz w:val="26"/>
          <w:szCs w:val="26"/>
        </w:rPr>
        <w:t>, являются:</w:t>
      </w:r>
    </w:p>
    <w:p w:rsidR="00EF2A2B" w:rsidRPr="00D17456" w:rsidRDefault="00EF2A2B" w:rsidP="00F63357">
      <w:pPr>
        <w:autoSpaceDE w:val="0"/>
        <w:autoSpaceDN w:val="0"/>
        <w:adjustRightInd w:val="0"/>
        <w:ind w:firstLine="709"/>
        <w:jc w:val="both"/>
        <w:rPr>
          <w:sz w:val="26"/>
          <w:szCs w:val="26"/>
        </w:rPr>
      </w:pPr>
      <w:r w:rsidRPr="00D17456">
        <w:rPr>
          <w:sz w:val="26"/>
          <w:szCs w:val="26"/>
        </w:rPr>
        <w:t xml:space="preserve">- документы (копии, заверенные в надлежащем порядке), подтверждающие фактическое выполнение работ, услуг, приобретение предметов первой необходимости, оплату дорогостоящей медицинской помощи (операций, лечения, обследований, приобретения лекарственных препаратов и другое в виде платежных документов, договоров, накладных, счетов и других документов), </w:t>
      </w:r>
    </w:p>
    <w:p w:rsidR="00EF2A2B" w:rsidRPr="00D17456" w:rsidRDefault="00EF2A2B" w:rsidP="00F63357">
      <w:pPr>
        <w:autoSpaceDE w:val="0"/>
        <w:autoSpaceDN w:val="0"/>
        <w:adjustRightInd w:val="0"/>
        <w:ind w:firstLine="709"/>
        <w:jc w:val="both"/>
        <w:rPr>
          <w:sz w:val="26"/>
          <w:szCs w:val="26"/>
        </w:rPr>
      </w:pPr>
      <w:r w:rsidRPr="00D17456">
        <w:rPr>
          <w:sz w:val="26"/>
          <w:szCs w:val="26"/>
        </w:rPr>
        <w:t>Документами, подтверждающими необходимость осуществления затрат в будущем, являются:</w:t>
      </w:r>
    </w:p>
    <w:p w:rsidR="00EF2A2B" w:rsidRPr="00D17456" w:rsidRDefault="00EF2A2B" w:rsidP="00F63357">
      <w:pPr>
        <w:autoSpaceDE w:val="0"/>
        <w:autoSpaceDN w:val="0"/>
        <w:adjustRightInd w:val="0"/>
        <w:ind w:firstLine="709"/>
        <w:jc w:val="both"/>
        <w:rPr>
          <w:sz w:val="26"/>
          <w:szCs w:val="26"/>
        </w:rPr>
      </w:pPr>
      <w:r w:rsidRPr="00D17456">
        <w:rPr>
          <w:sz w:val="26"/>
          <w:szCs w:val="26"/>
        </w:rPr>
        <w:t>- справки, акты соответствующих учреждений, организаций, подтверждающие факты имущественных потерь заявителя (оплаты работ, услуг, получения товаров и другое), документы (направление, выписка из истории болезни, рецепт на лекарства и другое) с указанием медицинского учреждения, подтверждающие необходимость в дорогостоящей медицинской помощи (проведение операций, лечения, обследований, не входящих в Программу государственных гарантий оказания гражданам Российской Федерации бесплатной медицинской помощи и медицинских услуг).</w:t>
      </w:r>
    </w:p>
    <w:p w:rsidR="00EF2A2B" w:rsidRPr="009852EC" w:rsidRDefault="00EF2A2B" w:rsidP="00F63357">
      <w:pPr>
        <w:autoSpaceDE w:val="0"/>
        <w:autoSpaceDN w:val="0"/>
        <w:adjustRightInd w:val="0"/>
        <w:ind w:firstLine="709"/>
        <w:jc w:val="both"/>
        <w:rPr>
          <w:sz w:val="26"/>
          <w:szCs w:val="26"/>
        </w:rPr>
      </w:pPr>
      <w:r>
        <w:rPr>
          <w:sz w:val="26"/>
          <w:szCs w:val="26"/>
        </w:rPr>
        <w:t>2.7.1</w:t>
      </w:r>
      <w:r w:rsidRPr="009852EC">
        <w:rPr>
          <w:sz w:val="26"/>
          <w:szCs w:val="26"/>
        </w:rPr>
        <w:t xml:space="preserve"> Гражданин, обратившийся в </w:t>
      </w:r>
      <w:r>
        <w:rPr>
          <w:sz w:val="26"/>
          <w:szCs w:val="26"/>
        </w:rPr>
        <w:t>Управление за предоставлением</w:t>
      </w:r>
      <w:r w:rsidRPr="009852EC">
        <w:rPr>
          <w:sz w:val="26"/>
          <w:szCs w:val="26"/>
        </w:rPr>
        <w:t xml:space="preserve"> пособия на основе социального контракта, предъявляет следующие документы:</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1. Письменное заявление гражданина;</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2. Копию документа, удостоверяющего личность заявителя;</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3. Справку о составе семьи;</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4. Справки о заработной плате, стипендии и других видах дохода с места работы (службы, учебы) всех членов семьи;</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5. Выписки из трудовых книжек о последнем месте работы - для неработающего трудоспособного заявителя и (или) неработающих трудоспособных членов семьи;</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.6. Справки из областного государственного учреждения - центра занятости населения о регистрации в качестве безработного и периоде получения пособия по безработице - для неработающего трудоспособного заявителя и (или) неработающих трудоспособных членов его семьи;</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.7. Документы, подтверждающие произведенные или предстоящие расходы либо иные обстоятельства, вызвавшие трудную жизненную ситуацию;</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 xml:space="preserve">.8. Акт обследования семьи заявителя, оформляемый </w:t>
      </w:r>
      <w:r>
        <w:rPr>
          <w:sz w:val="26"/>
          <w:szCs w:val="26"/>
        </w:rPr>
        <w:t>Управлением</w:t>
      </w:r>
      <w:r w:rsidRPr="009852EC">
        <w:rPr>
          <w:sz w:val="26"/>
          <w:szCs w:val="26"/>
        </w:rPr>
        <w:t>;</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 xml:space="preserve">.9. Справку </w:t>
      </w:r>
      <w:r>
        <w:rPr>
          <w:sz w:val="26"/>
          <w:szCs w:val="26"/>
        </w:rPr>
        <w:t>Управлением</w:t>
      </w:r>
      <w:r w:rsidRPr="009852EC">
        <w:rPr>
          <w:sz w:val="26"/>
          <w:szCs w:val="26"/>
        </w:rPr>
        <w:t xml:space="preserve"> о получаемых заявителем и членами его семьи мерах социальной поддержки;</w:t>
      </w:r>
    </w:p>
    <w:p w:rsidR="00EF2A2B" w:rsidRPr="009852EC" w:rsidRDefault="00EF2A2B" w:rsidP="00F63357">
      <w:pPr>
        <w:autoSpaceDE w:val="0"/>
        <w:autoSpaceDN w:val="0"/>
        <w:adjustRightInd w:val="0"/>
        <w:ind w:firstLine="709"/>
        <w:jc w:val="both"/>
        <w:rPr>
          <w:sz w:val="26"/>
          <w:szCs w:val="26"/>
        </w:rPr>
      </w:pPr>
      <w:r>
        <w:rPr>
          <w:sz w:val="26"/>
          <w:szCs w:val="26"/>
        </w:rPr>
        <w:t>2.7</w:t>
      </w:r>
      <w:r w:rsidRPr="009852EC">
        <w:rPr>
          <w:sz w:val="26"/>
          <w:szCs w:val="26"/>
        </w:rPr>
        <w:t xml:space="preserve">.10. Необходимые документы запрашиваются </w:t>
      </w:r>
      <w:r>
        <w:rPr>
          <w:sz w:val="26"/>
          <w:szCs w:val="26"/>
        </w:rPr>
        <w:t>Управлением</w:t>
      </w:r>
      <w:r w:rsidRPr="009852EC">
        <w:rPr>
          <w:sz w:val="26"/>
          <w:szCs w:val="26"/>
        </w:rPr>
        <w:t xml:space="preserve">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EF2A2B" w:rsidRPr="005D5C25" w:rsidRDefault="00EF2A2B" w:rsidP="00F63357">
      <w:pPr>
        <w:autoSpaceDE w:val="0"/>
        <w:autoSpaceDN w:val="0"/>
        <w:adjustRightInd w:val="0"/>
        <w:ind w:firstLine="709"/>
        <w:jc w:val="both"/>
        <w:outlineLvl w:val="2"/>
        <w:rPr>
          <w:sz w:val="26"/>
          <w:szCs w:val="26"/>
        </w:rPr>
      </w:pPr>
      <w:r w:rsidRPr="005D5C25">
        <w:rPr>
          <w:sz w:val="26"/>
          <w:szCs w:val="26"/>
        </w:rPr>
        <w:t>2.8.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F2A2B" w:rsidRPr="002F4BEF" w:rsidRDefault="00EF2A2B" w:rsidP="00F63357">
      <w:pPr>
        <w:autoSpaceDE w:val="0"/>
        <w:autoSpaceDN w:val="0"/>
        <w:adjustRightInd w:val="0"/>
        <w:ind w:firstLine="709"/>
        <w:jc w:val="both"/>
        <w:rPr>
          <w:sz w:val="26"/>
          <w:szCs w:val="26"/>
        </w:rPr>
      </w:pPr>
      <w:r w:rsidRPr="009F1B74">
        <w:rPr>
          <w:sz w:val="26"/>
          <w:szCs w:val="26"/>
        </w:rPr>
        <w:t>2.</w:t>
      </w:r>
      <w:r>
        <w:rPr>
          <w:sz w:val="26"/>
          <w:szCs w:val="26"/>
        </w:rPr>
        <w:t>8</w:t>
      </w:r>
      <w:r w:rsidRPr="009F1B74">
        <w:rPr>
          <w:sz w:val="26"/>
          <w:szCs w:val="26"/>
        </w:rPr>
        <w:t xml:space="preserve">.1. Для предоставления государственной услуги заявителю </w:t>
      </w:r>
      <w:r>
        <w:rPr>
          <w:sz w:val="26"/>
          <w:szCs w:val="26"/>
        </w:rPr>
        <w:t>Управление</w:t>
      </w:r>
      <w:r w:rsidRPr="009F1B74">
        <w:rPr>
          <w:sz w:val="26"/>
          <w:szCs w:val="26"/>
        </w:rPr>
        <w:t xml:space="preserve"> в рамках межведомственного взаимодействия запрашиваются следующие документы (сведения), которые находятся в распоряжении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участвующих в предоставлении государственной услуги:</w:t>
      </w:r>
    </w:p>
    <w:p w:rsidR="00EF2A2B" w:rsidRPr="002F4BEF" w:rsidRDefault="00EF2A2B" w:rsidP="00A450C0">
      <w:pPr>
        <w:autoSpaceDE w:val="0"/>
        <w:autoSpaceDN w:val="0"/>
        <w:adjustRightInd w:val="0"/>
        <w:ind w:firstLine="709"/>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4536"/>
      </w:tblGrid>
      <w:tr w:rsidR="00EF2A2B" w:rsidRPr="009F1B74" w:rsidTr="00A209DF">
        <w:tc>
          <w:tcPr>
            <w:tcW w:w="567" w:type="dxa"/>
          </w:tcPr>
          <w:p w:rsidR="00EF2A2B" w:rsidRPr="009F1B74" w:rsidRDefault="00EF2A2B" w:rsidP="00A209DF">
            <w:pPr>
              <w:tabs>
                <w:tab w:val="left" w:pos="0"/>
              </w:tabs>
              <w:jc w:val="center"/>
              <w:rPr>
                <w:i/>
                <w:sz w:val="26"/>
                <w:szCs w:val="26"/>
              </w:rPr>
            </w:pPr>
            <w:r w:rsidRPr="009F1B74">
              <w:rPr>
                <w:i/>
                <w:sz w:val="26"/>
                <w:szCs w:val="26"/>
              </w:rPr>
              <w:t>№ п/п</w:t>
            </w:r>
          </w:p>
        </w:tc>
        <w:tc>
          <w:tcPr>
            <w:tcW w:w="4395" w:type="dxa"/>
          </w:tcPr>
          <w:p w:rsidR="00EF2A2B" w:rsidRPr="009F1B74" w:rsidRDefault="00EF2A2B" w:rsidP="00A209DF">
            <w:pPr>
              <w:tabs>
                <w:tab w:val="left" w:pos="517"/>
              </w:tabs>
              <w:jc w:val="center"/>
              <w:rPr>
                <w:i/>
                <w:sz w:val="26"/>
                <w:szCs w:val="26"/>
              </w:rPr>
            </w:pPr>
            <w:r w:rsidRPr="009F1B74">
              <w:rPr>
                <w:i/>
                <w:sz w:val="26"/>
                <w:szCs w:val="26"/>
              </w:rPr>
              <w:t>Перечень документов, запрашиваемых органом социальной защиты населения в рамках межведомственного взаимодействия</w:t>
            </w:r>
          </w:p>
        </w:tc>
        <w:tc>
          <w:tcPr>
            <w:tcW w:w="4536" w:type="dxa"/>
          </w:tcPr>
          <w:p w:rsidR="00EF2A2B" w:rsidRPr="00C4486E" w:rsidRDefault="00EF2A2B" w:rsidP="00A209DF">
            <w:pPr>
              <w:pStyle w:val="Heading4"/>
              <w:spacing w:before="0" w:after="0"/>
              <w:jc w:val="center"/>
              <w:rPr>
                <w:b w:val="0"/>
                <w:i/>
                <w:sz w:val="26"/>
                <w:szCs w:val="26"/>
              </w:rPr>
            </w:pPr>
            <w:r w:rsidRPr="00C4486E">
              <w:rPr>
                <w:b w:val="0"/>
                <w:i/>
                <w:sz w:val="26"/>
                <w:szCs w:val="26"/>
              </w:rPr>
              <w:t>Орган, выдающий документ</w:t>
            </w:r>
          </w:p>
        </w:tc>
      </w:tr>
      <w:tr w:rsidR="00EF2A2B" w:rsidRPr="009F1B74" w:rsidTr="00A209DF">
        <w:tc>
          <w:tcPr>
            <w:tcW w:w="567" w:type="dxa"/>
          </w:tcPr>
          <w:p w:rsidR="00EF2A2B" w:rsidRPr="001A364B" w:rsidRDefault="00EF2A2B" w:rsidP="00A209DF">
            <w:pPr>
              <w:tabs>
                <w:tab w:val="left" w:pos="0"/>
              </w:tabs>
              <w:jc w:val="both"/>
              <w:rPr>
                <w:sz w:val="26"/>
                <w:szCs w:val="26"/>
              </w:rPr>
            </w:pPr>
            <w:r w:rsidRPr="001A364B">
              <w:rPr>
                <w:sz w:val="26"/>
                <w:szCs w:val="26"/>
              </w:rPr>
              <w:t>1.</w:t>
            </w:r>
          </w:p>
        </w:tc>
        <w:tc>
          <w:tcPr>
            <w:tcW w:w="4395" w:type="dxa"/>
          </w:tcPr>
          <w:p w:rsidR="00EF2A2B" w:rsidRPr="001A364B" w:rsidRDefault="00EF2A2B" w:rsidP="00A209DF">
            <w:pPr>
              <w:tabs>
                <w:tab w:val="left" w:pos="517"/>
              </w:tabs>
              <w:jc w:val="both"/>
              <w:rPr>
                <w:sz w:val="26"/>
                <w:szCs w:val="26"/>
              </w:rPr>
            </w:pPr>
            <w:r w:rsidRPr="001A364B">
              <w:rPr>
                <w:sz w:val="26"/>
                <w:szCs w:val="26"/>
              </w:rPr>
              <w:t xml:space="preserve">Регистрация по месту жительства (в необходимых случаях – регистрацию по месту пребывания)  </w:t>
            </w:r>
          </w:p>
        </w:tc>
        <w:tc>
          <w:tcPr>
            <w:tcW w:w="4536" w:type="dxa"/>
            <w:shd w:val="clear" w:color="auto" w:fill="FFFFFF"/>
          </w:tcPr>
          <w:p w:rsidR="00EF2A2B" w:rsidRPr="001A364B" w:rsidRDefault="00EF2A2B" w:rsidP="00A209DF">
            <w:pPr>
              <w:tabs>
                <w:tab w:val="left" w:pos="517"/>
              </w:tabs>
              <w:jc w:val="both"/>
              <w:rPr>
                <w:sz w:val="26"/>
                <w:szCs w:val="26"/>
              </w:rPr>
            </w:pPr>
            <w:r w:rsidRPr="001A364B">
              <w:rPr>
                <w:sz w:val="26"/>
                <w:szCs w:val="26"/>
              </w:rPr>
              <w:t>Паспортно-визовая служба управления федеральной миграционной службы России по Белгородской области</w:t>
            </w:r>
          </w:p>
        </w:tc>
      </w:tr>
      <w:tr w:rsidR="00EF2A2B" w:rsidRPr="009F1B74" w:rsidTr="00A209DF">
        <w:tc>
          <w:tcPr>
            <w:tcW w:w="567" w:type="dxa"/>
          </w:tcPr>
          <w:p w:rsidR="00EF2A2B" w:rsidRPr="009F1B74" w:rsidRDefault="00EF2A2B" w:rsidP="00A209DF">
            <w:pPr>
              <w:tabs>
                <w:tab w:val="left" w:pos="0"/>
                <w:tab w:val="left" w:pos="517"/>
              </w:tabs>
              <w:jc w:val="both"/>
              <w:rPr>
                <w:sz w:val="26"/>
                <w:szCs w:val="26"/>
              </w:rPr>
            </w:pPr>
            <w:r w:rsidRPr="009F1B74">
              <w:rPr>
                <w:sz w:val="26"/>
                <w:szCs w:val="26"/>
              </w:rPr>
              <w:t>2.</w:t>
            </w:r>
          </w:p>
        </w:tc>
        <w:tc>
          <w:tcPr>
            <w:tcW w:w="4395" w:type="dxa"/>
          </w:tcPr>
          <w:p w:rsidR="00EF2A2B" w:rsidRPr="009F1B74" w:rsidRDefault="00EF2A2B" w:rsidP="00A209DF">
            <w:pPr>
              <w:tabs>
                <w:tab w:val="left" w:pos="517"/>
              </w:tabs>
              <w:jc w:val="both"/>
              <w:rPr>
                <w:sz w:val="26"/>
                <w:szCs w:val="26"/>
              </w:rPr>
            </w:pPr>
            <w:r w:rsidRPr="009F1B74">
              <w:rPr>
                <w:color w:val="000000"/>
                <w:sz w:val="26"/>
                <w:szCs w:val="26"/>
              </w:rPr>
              <w:t>Сведения</w:t>
            </w:r>
            <w:r>
              <w:rPr>
                <w:color w:val="000000"/>
                <w:sz w:val="26"/>
                <w:szCs w:val="26"/>
              </w:rPr>
              <w:t xml:space="preserve"> </w:t>
            </w:r>
            <w:r w:rsidRPr="009F1B74">
              <w:rPr>
                <w:sz w:val="26"/>
                <w:szCs w:val="26"/>
              </w:rPr>
              <w:t xml:space="preserve">о праве на меры социальной поддержки </w:t>
            </w:r>
          </w:p>
        </w:tc>
        <w:tc>
          <w:tcPr>
            <w:tcW w:w="4536" w:type="dxa"/>
            <w:shd w:val="clear" w:color="auto" w:fill="FFFFFF"/>
          </w:tcPr>
          <w:p w:rsidR="00EF2A2B" w:rsidRPr="009F1B74" w:rsidRDefault="00EF2A2B" w:rsidP="00A209DF">
            <w:pPr>
              <w:tabs>
                <w:tab w:val="left" w:pos="517"/>
              </w:tabs>
              <w:jc w:val="both"/>
              <w:rPr>
                <w:sz w:val="26"/>
                <w:szCs w:val="26"/>
              </w:rPr>
            </w:pPr>
            <w:r w:rsidRPr="009F1B74">
              <w:rPr>
                <w:sz w:val="26"/>
                <w:szCs w:val="26"/>
              </w:rPr>
              <w:t>Муниципальные органы социальной защиты населения, Бюро МСЭ и другие ведомства</w:t>
            </w:r>
          </w:p>
        </w:tc>
      </w:tr>
      <w:tr w:rsidR="00EF2A2B" w:rsidRPr="009F1B74" w:rsidTr="00A209DF">
        <w:tc>
          <w:tcPr>
            <w:tcW w:w="567" w:type="dxa"/>
          </w:tcPr>
          <w:p w:rsidR="00EF2A2B" w:rsidRPr="009F1B74" w:rsidRDefault="00EF2A2B" w:rsidP="00A209DF">
            <w:pPr>
              <w:tabs>
                <w:tab w:val="left" w:pos="0"/>
                <w:tab w:val="left" w:pos="517"/>
              </w:tabs>
              <w:jc w:val="both"/>
              <w:rPr>
                <w:sz w:val="26"/>
                <w:szCs w:val="26"/>
              </w:rPr>
            </w:pPr>
            <w:r w:rsidRPr="009F1B74">
              <w:rPr>
                <w:sz w:val="26"/>
                <w:szCs w:val="26"/>
              </w:rPr>
              <w:t>3.</w:t>
            </w:r>
          </w:p>
        </w:tc>
        <w:tc>
          <w:tcPr>
            <w:tcW w:w="4395" w:type="dxa"/>
          </w:tcPr>
          <w:p w:rsidR="00EF2A2B" w:rsidRPr="009F1B74" w:rsidRDefault="00EF2A2B" w:rsidP="00A209DF">
            <w:pPr>
              <w:tabs>
                <w:tab w:val="left" w:pos="517"/>
              </w:tabs>
              <w:jc w:val="both"/>
              <w:rPr>
                <w:sz w:val="26"/>
                <w:szCs w:val="26"/>
              </w:rPr>
            </w:pPr>
            <w:r w:rsidRPr="009F1B74">
              <w:rPr>
                <w:sz w:val="26"/>
                <w:szCs w:val="26"/>
              </w:rPr>
              <w:t>Сведения о страховом номере индивидуального лицевого счета</w:t>
            </w:r>
          </w:p>
        </w:tc>
        <w:tc>
          <w:tcPr>
            <w:tcW w:w="4536" w:type="dxa"/>
            <w:shd w:val="clear" w:color="auto" w:fill="FFFFFF"/>
          </w:tcPr>
          <w:p w:rsidR="00EF2A2B" w:rsidRPr="009F1B74" w:rsidRDefault="00EF2A2B" w:rsidP="00A209DF">
            <w:pPr>
              <w:tabs>
                <w:tab w:val="left" w:pos="517"/>
              </w:tabs>
              <w:jc w:val="both"/>
              <w:rPr>
                <w:sz w:val="26"/>
                <w:szCs w:val="26"/>
              </w:rPr>
            </w:pPr>
            <w:r w:rsidRPr="009F1B74">
              <w:rPr>
                <w:sz w:val="26"/>
                <w:szCs w:val="26"/>
              </w:rPr>
              <w:t>Территориальные органы Пенсионного фонда РФ</w:t>
            </w:r>
          </w:p>
        </w:tc>
      </w:tr>
      <w:tr w:rsidR="00EF2A2B" w:rsidRPr="009F1B74" w:rsidTr="00A209DF">
        <w:tc>
          <w:tcPr>
            <w:tcW w:w="567" w:type="dxa"/>
          </w:tcPr>
          <w:p w:rsidR="00EF2A2B" w:rsidRPr="00A17FC2" w:rsidRDefault="00EF2A2B" w:rsidP="00A209DF">
            <w:pPr>
              <w:tabs>
                <w:tab w:val="left" w:pos="0"/>
                <w:tab w:val="left" w:pos="517"/>
              </w:tabs>
              <w:jc w:val="both"/>
              <w:rPr>
                <w:sz w:val="26"/>
                <w:szCs w:val="26"/>
              </w:rPr>
            </w:pPr>
            <w:r w:rsidRPr="00A17FC2">
              <w:rPr>
                <w:sz w:val="26"/>
                <w:szCs w:val="26"/>
              </w:rPr>
              <w:t>4.</w:t>
            </w:r>
          </w:p>
        </w:tc>
        <w:tc>
          <w:tcPr>
            <w:tcW w:w="4395" w:type="dxa"/>
          </w:tcPr>
          <w:p w:rsidR="00EF2A2B" w:rsidRPr="00A17FC2" w:rsidRDefault="00EF2A2B" w:rsidP="00A209DF">
            <w:pPr>
              <w:tabs>
                <w:tab w:val="left" w:pos="517"/>
              </w:tabs>
              <w:jc w:val="both"/>
              <w:rPr>
                <w:sz w:val="26"/>
                <w:szCs w:val="26"/>
              </w:rPr>
            </w:pPr>
            <w:r w:rsidRPr="00A17FC2">
              <w:rPr>
                <w:sz w:val="26"/>
                <w:szCs w:val="26"/>
              </w:rPr>
              <w:t>Сведения о лицах, зарегистрированных совместно с заявителем по месту его постоянного жительства, а в случае фактического проживания членов по другому месту жительства – документа, подтверждающего его фактическое проживание (справка учебного, лечебного заведения, поселения)</w:t>
            </w:r>
          </w:p>
        </w:tc>
        <w:tc>
          <w:tcPr>
            <w:tcW w:w="4536" w:type="dxa"/>
            <w:shd w:val="clear" w:color="auto" w:fill="FFFFFF"/>
          </w:tcPr>
          <w:p w:rsidR="00EF2A2B" w:rsidRPr="009F1B74" w:rsidRDefault="00EF2A2B" w:rsidP="00A209DF">
            <w:pPr>
              <w:tabs>
                <w:tab w:val="left" w:pos="517"/>
              </w:tabs>
              <w:jc w:val="both"/>
              <w:rPr>
                <w:sz w:val="26"/>
                <w:szCs w:val="26"/>
              </w:rPr>
            </w:pPr>
            <w:r w:rsidRPr="00A17FC2">
              <w:rPr>
                <w:sz w:val="26"/>
                <w:szCs w:val="26"/>
              </w:rPr>
              <w:t>Органы местного самоуправления, организации жилищно-коммунального хозяйства, подразделения паспортно-визовой службы</w:t>
            </w:r>
          </w:p>
        </w:tc>
      </w:tr>
      <w:tr w:rsidR="00EF2A2B" w:rsidRPr="009F1B74" w:rsidTr="00A209DF">
        <w:tc>
          <w:tcPr>
            <w:tcW w:w="567" w:type="dxa"/>
          </w:tcPr>
          <w:p w:rsidR="00EF2A2B" w:rsidRPr="009F1B74" w:rsidRDefault="00EF2A2B" w:rsidP="00A209DF">
            <w:pPr>
              <w:tabs>
                <w:tab w:val="left" w:pos="0"/>
              </w:tabs>
              <w:jc w:val="both"/>
              <w:rPr>
                <w:sz w:val="26"/>
                <w:szCs w:val="26"/>
              </w:rPr>
            </w:pPr>
            <w:r w:rsidRPr="009F1B74">
              <w:rPr>
                <w:sz w:val="26"/>
                <w:szCs w:val="26"/>
              </w:rPr>
              <w:t>5.</w:t>
            </w:r>
          </w:p>
        </w:tc>
        <w:tc>
          <w:tcPr>
            <w:tcW w:w="4395" w:type="dxa"/>
          </w:tcPr>
          <w:p w:rsidR="00EF2A2B" w:rsidRPr="002F4BEF" w:rsidRDefault="00EF2A2B" w:rsidP="00A209DF">
            <w:pPr>
              <w:tabs>
                <w:tab w:val="left" w:pos="0"/>
              </w:tabs>
              <w:jc w:val="both"/>
              <w:rPr>
                <w:sz w:val="26"/>
                <w:szCs w:val="26"/>
              </w:rPr>
            </w:pPr>
            <w:r w:rsidRPr="009F1B74">
              <w:rPr>
                <w:sz w:val="26"/>
                <w:szCs w:val="26"/>
              </w:rPr>
              <w:t>Сведения</w:t>
            </w:r>
            <w:r w:rsidRPr="002F4BEF">
              <w:rPr>
                <w:sz w:val="26"/>
                <w:szCs w:val="26"/>
              </w:rPr>
              <w:t xml:space="preserve"> о регистрации в качестве безработного и периоде получения пособия по безработице - для неработающего трудоспособного заявителя и (или) неработающих трудоспособных членов его семьи</w:t>
            </w:r>
          </w:p>
        </w:tc>
        <w:tc>
          <w:tcPr>
            <w:tcW w:w="4536" w:type="dxa"/>
            <w:shd w:val="clear" w:color="auto" w:fill="FFFFFF"/>
          </w:tcPr>
          <w:p w:rsidR="00EF2A2B" w:rsidRPr="009F1B74" w:rsidRDefault="00EF2A2B" w:rsidP="00A209DF">
            <w:pPr>
              <w:tabs>
                <w:tab w:val="left" w:pos="0"/>
              </w:tabs>
              <w:jc w:val="both"/>
              <w:rPr>
                <w:sz w:val="26"/>
                <w:szCs w:val="26"/>
              </w:rPr>
            </w:pPr>
            <w:r>
              <w:rPr>
                <w:sz w:val="26"/>
                <w:szCs w:val="26"/>
              </w:rPr>
              <w:t>О</w:t>
            </w:r>
            <w:r w:rsidRPr="002F4BEF">
              <w:rPr>
                <w:sz w:val="26"/>
                <w:szCs w:val="26"/>
              </w:rPr>
              <w:t>бластно</w:t>
            </w:r>
            <w:r>
              <w:rPr>
                <w:sz w:val="26"/>
                <w:szCs w:val="26"/>
              </w:rPr>
              <w:t>е</w:t>
            </w:r>
            <w:r w:rsidRPr="002F4BEF">
              <w:rPr>
                <w:sz w:val="26"/>
                <w:szCs w:val="26"/>
              </w:rPr>
              <w:t xml:space="preserve"> государственно</w:t>
            </w:r>
            <w:r>
              <w:rPr>
                <w:sz w:val="26"/>
                <w:szCs w:val="26"/>
              </w:rPr>
              <w:t>е</w:t>
            </w:r>
            <w:r w:rsidRPr="002F4BEF">
              <w:rPr>
                <w:sz w:val="26"/>
                <w:szCs w:val="26"/>
              </w:rPr>
              <w:t xml:space="preserve"> учреждени</w:t>
            </w:r>
            <w:r>
              <w:rPr>
                <w:sz w:val="26"/>
                <w:szCs w:val="26"/>
              </w:rPr>
              <w:t>е - центр</w:t>
            </w:r>
            <w:r w:rsidRPr="002F4BEF">
              <w:rPr>
                <w:sz w:val="26"/>
                <w:szCs w:val="26"/>
              </w:rPr>
              <w:t xml:space="preserve"> занятости населения</w:t>
            </w:r>
          </w:p>
        </w:tc>
      </w:tr>
      <w:tr w:rsidR="00EF2A2B" w:rsidRPr="009F1B74" w:rsidTr="00A209DF">
        <w:tc>
          <w:tcPr>
            <w:tcW w:w="567" w:type="dxa"/>
          </w:tcPr>
          <w:p w:rsidR="00EF2A2B" w:rsidRPr="009F1B74" w:rsidRDefault="00EF2A2B" w:rsidP="00A209DF">
            <w:pPr>
              <w:tabs>
                <w:tab w:val="left" w:pos="0"/>
                <w:tab w:val="left" w:pos="517"/>
              </w:tabs>
              <w:jc w:val="both"/>
              <w:rPr>
                <w:sz w:val="26"/>
                <w:szCs w:val="26"/>
              </w:rPr>
            </w:pPr>
            <w:r w:rsidRPr="009F1B74">
              <w:rPr>
                <w:sz w:val="26"/>
                <w:szCs w:val="26"/>
              </w:rPr>
              <w:t>6.</w:t>
            </w:r>
          </w:p>
        </w:tc>
        <w:tc>
          <w:tcPr>
            <w:tcW w:w="4395" w:type="dxa"/>
          </w:tcPr>
          <w:p w:rsidR="00EF2A2B" w:rsidRPr="002F4BEF" w:rsidRDefault="00EF2A2B" w:rsidP="00A209DF">
            <w:pPr>
              <w:tabs>
                <w:tab w:val="left" w:pos="0"/>
                <w:tab w:val="left" w:pos="517"/>
              </w:tabs>
              <w:jc w:val="both"/>
              <w:rPr>
                <w:sz w:val="26"/>
                <w:szCs w:val="26"/>
              </w:rPr>
            </w:pPr>
            <w:r w:rsidRPr="009F1B74">
              <w:rPr>
                <w:sz w:val="26"/>
                <w:szCs w:val="26"/>
              </w:rPr>
              <w:t>Сведения о</w:t>
            </w:r>
            <w:r>
              <w:rPr>
                <w:sz w:val="26"/>
                <w:szCs w:val="26"/>
              </w:rPr>
              <w:t>б</w:t>
            </w:r>
            <w:r w:rsidRPr="002F4BEF">
              <w:rPr>
                <w:sz w:val="26"/>
                <w:szCs w:val="26"/>
              </w:rPr>
              <w:t xml:space="preserve">  идентификационном номере налогоплательщика (ИНН);</w:t>
            </w:r>
          </w:p>
          <w:p w:rsidR="00EF2A2B" w:rsidRPr="009F1B74" w:rsidRDefault="00EF2A2B" w:rsidP="00A209DF">
            <w:pPr>
              <w:tabs>
                <w:tab w:val="left" w:pos="0"/>
                <w:tab w:val="left" w:pos="517"/>
              </w:tabs>
              <w:jc w:val="both"/>
              <w:rPr>
                <w:sz w:val="26"/>
                <w:szCs w:val="26"/>
              </w:rPr>
            </w:pPr>
          </w:p>
        </w:tc>
        <w:tc>
          <w:tcPr>
            <w:tcW w:w="4536" w:type="dxa"/>
            <w:shd w:val="clear" w:color="auto" w:fill="FFFFFF"/>
          </w:tcPr>
          <w:p w:rsidR="00EF2A2B" w:rsidRPr="00A17FC2" w:rsidRDefault="00EF2A2B" w:rsidP="00A209DF">
            <w:pPr>
              <w:autoSpaceDE w:val="0"/>
              <w:autoSpaceDN w:val="0"/>
              <w:adjustRightInd w:val="0"/>
              <w:jc w:val="both"/>
              <w:rPr>
                <w:sz w:val="26"/>
                <w:szCs w:val="26"/>
              </w:rPr>
            </w:pPr>
            <w:r w:rsidRPr="00A17FC2">
              <w:rPr>
                <w:sz w:val="26"/>
                <w:szCs w:val="26"/>
              </w:rPr>
              <w:t>Федеральная налоговая служба</w:t>
            </w:r>
          </w:p>
          <w:p w:rsidR="00EF2A2B" w:rsidRPr="009F1B74" w:rsidRDefault="00EF2A2B" w:rsidP="00A209DF">
            <w:pPr>
              <w:tabs>
                <w:tab w:val="left" w:pos="0"/>
                <w:tab w:val="left" w:pos="517"/>
              </w:tabs>
              <w:jc w:val="both"/>
              <w:rPr>
                <w:sz w:val="26"/>
                <w:szCs w:val="26"/>
              </w:rPr>
            </w:pPr>
          </w:p>
        </w:tc>
      </w:tr>
    </w:tbl>
    <w:p w:rsidR="00EF2A2B" w:rsidRPr="009F1B74" w:rsidRDefault="00EF2A2B" w:rsidP="00A450C0">
      <w:pPr>
        <w:autoSpaceDE w:val="0"/>
        <w:autoSpaceDN w:val="0"/>
        <w:adjustRightInd w:val="0"/>
        <w:ind w:firstLine="709"/>
        <w:jc w:val="both"/>
        <w:rPr>
          <w:sz w:val="26"/>
          <w:szCs w:val="26"/>
          <w:lang w:eastAsia="en-US"/>
        </w:rPr>
      </w:pPr>
      <w:r w:rsidRPr="009F1B74">
        <w:rPr>
          <w:sz w:val="26"/>
          <w:szCs w:val="26"/>
          <w:lang w:eastAsia="en-US"/>
        </w:rPr>
        <w:t>2.</w:t>
      </w:r>
      <w:r>
        <w:rPr>
          <w:sz w:val="26"/>
          <w:szCs w:val="26"/>
          <w:lang w:eastAsia="en-US"/>
        </w:rPr>
        <w:t>8</w:t>
      </w:r>
      <w:r w:rsidRPr="009F1B74">
        <w:rPr>
          <w:sz w:val="26"/>
          <w:szCs w:val="26"/>
          <w:lang w:eastAsia="en-US"/>
        </w:rPr>
        <w:t xml:space="preserve">.2.Заявитель вправе представить в </w:t>
      </w:r>
      <w:r>
        <w:rPr>
          <w:sz w:val="26"/>
          <w:szCs w:val="26"/>
          <w:lang w:eastAsia="en-US"/>
        </w:rPr>
        <w:t>Управление</w:t>
      </w:r>
      <w:r w:rsidRPr="009F1B74">
        <w:rPr>
          <w:sz w:val="26"/>
          <w:szCs w:val="26"/>
          <w:lang w:eastAsia="en-US"/>
        </w:rPr>
        <w:t xml:space="preserve"> по месту жительства документы, указанные в подпункте 2.</w:t>
      </w:r>
      <w:r>
        <w:rPr>
          <w:sz w:val="26"/>
          <w:szCs w:val="26"/>
          <w:lang w:eastAsia="en-US"/>
        </w:rPr>
        <w:t>8.1</w:t>
      </w:r>
      <w:r w:rsidRPr="009F1B74">
        <w:rPr>
          <w:sz w:val="26"/>
          <w:szCs w:val="26"/>
          <w:lang w:eastAsia="en-US"/>
        </w:rPr>
        <w:t xml:space="preserve"> настоящего регламента, по собственной инициативе.</w:t>
      </w:r>
    </w:p>
    <w:p w:rsidR="00EF2A2B" w:rsidRPr="009F1B74" w:rsidRDefault="00EF2A2B" w:rsidP="00A450C0">
      <w:pPr>
        <w:tabs>
          <w:tab w:val="left" w:pos="517"/>
        </w:tabs>
        <w:ind w:firstLine="709"/>
        <w:jc w:val="both"/>
        <w:rPr>
          <w:sz w:val="26"/>
          <w:szCs w:val="26"/>
        </w:rPr>
      </w:pPr>
      <w:r w:rsidRPr="009F1B74">
        <w:rPr>
          <w:sz w:val="26"/>
          <w:szCs w:val="26"/>
        </w:rPr>
        <w:t>Документы,</w:t>
      </w:r>
      <w:r>
        <w:rPr>
          <w:sz w:val="26"/>
          <w:szCs w:val="26"/>
        </w:rPr>
        <w:t xml:space="preserve"> предусмотренные подпунктом 2.8.1</w:t>
      </w:r>
      <w:r w:rsidRPr="009F1B74">
        <w:rPr>
          <w:sz w:val="26"/>
          <w:szCs w:val="26"/>
        </w:rPr>
        <w:t xml:space="preserve"> настоящего регламента, в порядке межведомственного взаимодействия запрашиваются </w:t>
      </w:r>
      <w:r>
        <w:rPr>
          <w:sz w:val="26"/>
          <w:szCs w:val="26"/>
        </w:rPr>
        <w:t>Управлением</w:t>
      </w:r>
      <w:r w:rsidRPr="009F1B74">
        <w:rPr>
          <w:sz w:val="26"/>
          <w:szCs w:val="26"/>
        </w:rPr>
        <w:t xml:space="preserve"> в течение 2-х рабочих дней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участвующих в предоставлении государственной услуги,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EF2A2B" w:rsidRPr="009F1B74" w:rsidRDefault="00EF2A2B" w:rsidP="00F63357">
      <w:pPr>
        <w:pStyle w:val="ConsPlusNormal"/>
        <w:widowControl/>
        <w:ind w:firstLine="709"/>
        <w:jc w:val="both"/>
        <w:rPr>
          <w:rFonts w:ascii="Times New Roman" w:hAnsi="Times New Roman"/>
          <w:sz w:val="26"/>
          <w:szCs w:val="26"/>
        </w:rPr>
      </w:pPr>
      <w:r w:rsidRPr="009F1B74">
        <w:rPr>
          <w:rFonts w:ascii="Times New Roman" w:hAnsi="Times New Roman"/>
          <w:sz w:val="26"/>
          <w:szCs w:val="26"/>
        </w:rPr>
        <w:t>2.</w:t>
      </w:r>
      <w:r>
        <w:rPr>
          <w:rFonts w:ascii="Times New Roman" w:hAnsi="Times New Roman"/>
          <w:sz w:val="26"/>
          <w:szCs w:val="26"/>
        </w:rPr>
        <w:t>8</w:t>
      </w:r>
      <w:r w:rsidRPr="009F1B74">
        <w:rPr>
          <w:rFonts w:ascii="Times New Roman" w:hAnsi="Times New Roman"/>
          <w:sz w:val="26"/>
          <w:szCs w:val="26"/>
        </w:rPr>
        <w:t xml:space="preserve">.3. </w:t>
      </w:r>
      <w:r>
        <w:rPr>
          <w:rFonts w:ascii="Times New Roman" w:hAnsi="Times New Roman"/>
          <w:sz w:val="26"/>
          <w:szCs w:val="26"/>
        </w:rPr>
        <w:t>Управление</w:t>
      </w:r>
      <w:r w:rsidRPr="009F1B74">
        <w:rPr>
          <w:rFonts w:ascii="Times New Roman" w:hAnsi="Times New Roman"/>
          <w:sz w:val="26"/>
          <w:szCs w:val="26"/>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F2A2B" w:rsidRPr="00DA5505" w:rsidRDefault="00EF2A2B" w:rsidP="00A450C0">
      <w:pPr>
        <w:autoSpaceDE w:val="0"/>
        <w:autoSpaceDN w:val="0"/>
        <w:adjustRightInd w:val="0"/>
        <w:ind w:firstLine="709"/>
        <w:jc w:val="both"/>
        <w:rPr>
          <w:sz w:val="26"/>
          <w:szCs w:val="26"/>
        </w:rPr>
      </w:pPr>
      <w:r w:rsidRPr="00DA5505">
        <w:rPr>
          <w:sz w:val="26"/>
          <w:szCs w:val="26"/>
        </w:rPr>
        <w:t>2.9. Исчерпывающий перечень оснований для отказа в приеме документов необходимых для предоставления государственной услуги.</w:t>
      </w:r>
    </w:p>
    <w:p w:rsidR="00EF2A2B" w:rsidRPr="009F1B74" w:rsidRDefault="00EF2A2B" w:rsidP="00A450C0">
      <w:pPr>
        <w:pStyle w:val="NormalWeb"/>
        <w:spacing w:before="0" w:beforeAutospacing="0" w:after="0" w:afterAutospacing="0"/>
        <w:ind w:firstLine="709"/>
        <w:jc w:val="both"/>
        <w:rPr>
          <w:sz w:val="26"/>
          <w:szCs w:val="26"/>
        </w:rPr>
      </w:pPr>
      <w:r w:rsidRPr="009F1B74">
        <w:rPr>
          <w:sz w:val="26"/>
          <w:szCs w:val="26"/>
        </w:rPr>
        <w:t>Основанием для отказа в приеме документов предоставления государственной услуги является предоставление документов в нечитабельном виде содержащих подчистки, приписки, зачеркнутые слова, серьезные повреждения, не позволяющие однозначно истолковать их содержание и иные, не оговоренные в них исправления, незаверенные надлежащем образом ксерокопии, представление документов по форме или содержанию не соответствующих требованиям действующего законодательства.</w:t>
      </w:r>
    </w:p>
    <w:p w:rsidR="00EF2A2B" w:rsidRPr="00212689" w:rsidRDefault="00EF2A2B" w:rsidP="00A450C0">
      <w:pPr>
        <w:pStyle w:val="ConsPlusNormal"/>
        <w:ind w:firstLine="540"/>
        <w:jc w:val="both"/>
        <w:rPr>
          <w:rFonts w:ascii="Times New Roman" w:hAnsi="Times New Roman"/>
          <w:sz w:val="26"/>
          <w:szCs w:val="26"/>
        </w:rPr>
      </w:pPr>
      <w:r w:rsidRPr="00212689">
        <w:rPr>
          <w:rFonts w:ascii="Times New Roman" w:hAnsi="Times New Roman"/>
          <w:sz w:val="26"/>
          <w:szCs w:val="26"/>
        </w:rPr>
        <w:t>В случае отказа в назначении пособия</w:t>
      </w:r>
      <w:r>
        <w:rPr>
          <w:rFonts w:ascii="Times New Roman" w:hAnsi="Times New Roman"/>
          <w:sz w:val="26"/>
          <w:szCs w:val="26"/>
        </w:rPr>
        <w:t xml:space="preserve"> з</w:t>
      </w:r>
      <w:r w:rsidRPr="00212689">
        <w:rPr>
          <w:rFonts w:ascii="Times New Roman" w:hAnsi="Times New Roman"/>
          <w:sz w:val="26"/>
          <w:szCs w:val="26"/>
        </w:rPr>
        <w:t xml:space="preserve">аявитель о принятом решении уведомляется указанным в заявлении способом в течение десяти рабочих дней со дня </w:t>
      </w:r>
      <w:r>
        <w:rPr>
          <w:rFonts w:ascii="Times New Roman" w:hAnsi="Times New Roman"/>
          <w:sz w:val="26"/>
          <w:szCs w:val="26"/>
        </w:rPr>
        <w:t>принятия решения</w:t>
      </w:r>
      <w:r w:rsidRPr="00212689">
        <w:rPr>
          <w:rFonts w:ascii="Times New Roman" w:hAnsi="Times New Roman"/>
          <w:sz w:val="26"/>
          <w:szCs w:val="26"/>
        </w:rPr>
        <w:t>.</w:t>
      </w:r>
    </w:p>
    <w:p w:rsidR="00EF2A2B" w:rsidRPr="00DA5505" w:rsidRDefault="00EF2A2B" w:rsidP="00A450C0">
      <w:pPr>
        <w:autoSpaceDE w:val="0"/>
        <w:autoSpaceDN w:val="0"/>
        <w:adjustRightInd w:val="0"/>
        <w:ind w:firstLine="709"/>
        <w:jc w:val="both"/>
        <w:rPr>
          <w:sz w:val="26"/>
          <w:szCs w:val="26"/>
        </w:rPr>
      </w:pPr>
      <w:r w:rsidRPr="00DA5505">
        <w:rPr>
          <w:sz w:val="26"/>
          <w:szCs w:val="26"/>
        </w:rPr>
        <w:t>2.10. Исчерпывающий перечень оснований для отказа в предоставлении государственной услуги.</w:t>
      </w:r>
    </w:p>
    <w:p w:rsidR="00EF2A2B" w:rsidRPr="00E62AC1" w:rsidRDefault="00EF2A2B" w:rsidP="00A450C0">
      <w:pPr>
        <w:autoSpaceDE w:val="0"/>
        <w:autoSpaceDN w:val="0"/>
        <w:adjustRightInd w:val="0"/>
        <w:ind w:firstLine="540"/>
        <w:jc w:val="both"/>
        <w:rPr>
          <w:bCs/>
          <w:color w:val="000000"/>
          <w:sz w:val="26"/>
          <w:szCs w:val="26"/>
        </w:rPr>
      </w:pPr>
      <w:r w:rsidRPr="00E62AC1">
        <w:rPr>
          <w:bCs/>
          <w:color w:val="000000"/>
          <w:sz w:val="26"/>
          <w:szCs w:val="26"/>
        </w:rPr>
        <w:t>Основаниями для отказа заявителю в предоставлении единовременного пособия и пособия на основе социального контракта являются:</w:t>
      </w:r>
    </w:p>
    <w:p w:rsidR="00EF2A2B" w:rsidRPr="00E62AC1" w:rsidRDefault="00EF2A2B" w:rsidP="001C44B6">
      <w:pPr>
        <w:autoSpaceDE w:val="0"/>
        <w:autoSpaceDN w:val="0"/>
        <w:adjustRightInd w:val="0"/>
        <w:ind w:firstLine="709"/>
        <w:jc w:val="both"/>
        <w:rPr>
          <w:bCs/>
          <w:color w:val="000000"/>
          <w:sz w:val="26"/>
          <w:szCs w:val="26"/>
        </w:rPr>
      </w:pPr>
      <w:r w:rsidRPr="00E62AC1">
        <w:rPr>
          <w:bCs/>
          <w:color w:val="000000"/>
          <w:sz w:val="26"/>
          <w:szCs w:val="26"/>
        </w:rPr>
        <w:t>- предоставление заявител</w:t>
      </w:r>
      <w:r>
        <w:rPr>
          <w:bCs/>
          <w:color w:val="000000"/>
          <w:sz w:val="26"/>
          <w:szCs w:val="26"/>
        </w:rPr>
        <w:t>ем ложных или неполных сведений</w:t>
      </w:r>
      <w:r w:rsidRPr="00E62AC1">
        <w:rPr>
          <w:bCs/>
          <w:color w:val="000000"/>
          <w:sz w:val="26"/>
          <w:szCs w:val="26"/>
        </w:rPr>
        <w:t>;</w:t>
      </w:r>
    </w:p>
    <w:p w:rsidR="00EF2A2B" w:rsidRPr="0002012B" w:rsidRDefault="00EF2A2B" w:rsidP="001C44B6">
      <w:pPr>
        <w:ind w:firstLine="709"/>
        <w:jc w:val="both"/>
        <w:rPr>
          <w:sz w:val="26"/>
          <w:szCs w:val="26"/>
        </w:rPr>
      </w:pPr>
      <w:r w:rsidRPr="0002012B">
        <w:rPr>
          <w:sz w:val="26"/>
          <w:szCs w:val="26"/>
        </w:rPr>
        <w:t>- получение единовременного пособия в текущем году;</w:t>
      </w:r>
    </w:p>
    <w:p w:rsidR="00EF2A2B" w:rsidRPr="00E62AC1" w:rsidRDefault="00EF2A2B" w:rsidP="001C44B6">
      <w:pPr>
        <w:autoSpaceDE w:val="0"/>
        <w:autoSpaceDN w:val="0"/>
        <w:adjustRightInd w:val="0"/>
        <w:ind w:firstLine="709"/>
        <w:jc w:val="both"/>
        <w:rPr>
          <w:bCs/>
          <w:color w:val="000000"/>
          <w:sz w:val="26"/>
          <w:szCs w:val="26"/>
        </w:rPr>
      </w:pPr>
      <w:r w:rsidRPr="00E62AC1">
        <w:rPr>
          <w:bCs/>
          <w:color w:val="000000"/>
          <w:sz w:val="26"/>
          <w:szCs w:val="26"/>
        </w:rPr>
        <w:t>- отказ заявителя от заключения социального контракта;</w:t>
      </w:r>
    </w:p>
    <w:p w:rsidR="00EF2A2B" w:rsidRPr="00E62AC1" w:rsidRDefault="00EF2A2B" w:rsidP="001C44B6">
      <w:pPr>
        <w:autoSpaceDE w:val="0"/>
        <w:autoSpaceDN w:val="0"/>
        <w:adjustRightInd w:val="0"/>
        <w:ind w:firstLine="709"/>
        <w:jc w:val="both"/>
        <w:rPr>
          <w:bCs/>
          <w:color w:val="000000"/>
          <w:sz w:val="26"/>
          <w:szCs w:val="26"/>
        </w:rPr>
      </w:pPr>
      <w:r w:rsidRPr="00E62AC1">
        <w:rPr>
          <w:bCs/>
          <w:color w:val="000000"/>
          <w:sz w:val="26"/>
          <w:szCs w:val="26"/>
        </w:rPr>
        <w:t>- истечение менее 24 месяцев со дня расторжения ранее заключенного социального контракта в результате невыполнения или ненадлежащего выполнения заявителем условий контракта.</w:t>
      </w:r>
    </w:p>
    <w:p w:rsidR="00EF2A2B" w:rsidRPr="00DA5505" w:rsidRDefault="00EF2A2B" w:rsidP="00A450C0">
      <w:pPr>
        <w:ind w:firstLine="709"/>
        <w:jc w:val="both"/>
        <w:rPr>
          <w:sz w:val="26"/>
          <w:szCs w:val="26"/>
        </w:rPr>
      </w:pPr>
      <w:r w:rsidRPr="00DA5505">
        <w:rPr>
          <w:sz w:val="26"/>
          <w:szCs w:val="26"/>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F2A2B" w:rsidRPr="009F1B74" w:rsidRDefault="00EF2A2B" w:rsidP="00A450C0">
      <w:pPr>
        <w:ind w:firstLine="709"/>
        <w:jc w:val="both"/>
        <w:rPr>
          <w:sz w:val="26"/>
          <w:szCs w:val="26"/>
        </w:rPr>
      </w:pPr>
      <w:r w:rsidRPr="009F1B74">
        <w:rPr>
          <w:sz w:val="26"/>
          <w:szCs w:val="26"/>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предусматривается.</w:t>
      </w:r>
    </w:p>
    <w:p w:rsidR="00EF2A2B" w:rsidRPr="005A7F0D" w:rsidRDefault="00EF2A2B" w:rsidP="00A450C0">
      <w:pPr>
        <w:autoSpaceDE w:val="0"/>
        <w:autoSpaceDN w:val="0"/>
        <w:adjustRightInd w:val="0"/>
        <w:ind w:firstLine="709"/>
        <w:jc w:val="both"/>
        <w:outlineLvl w:val="2"/>
        <w:rPr>
          <w:sz w:val="26"/>
          <w:szCs w:val="26"/>
        </w:rPr>
      </w:pPr>
      <w:r w:rsidRPr="005A7F0D">
        <w:rPr>
          <w:sz w:val="26"/>
          <w:szCs w:val="26"/>
        </w:rPr>
        <w:t>2.12. Порядок, размер и основания взимания государственной пошлины или иной платы, взимаемой за предоставление государственной услуги</w:t>
      </w:r>
    </w:p>
    <w:p w:rsidR="00EF2A2B" w:rsidRPr="009F1B74" w:rsidRDefault="00EF2A2B" w:rsidP="00A450C0">
      <w:pPr>
        <w:autoSpaceDE w:val="0"/>
        <w:autoSpaceDN w:val="0"/>
        <w:adjustRightInd w:val="0"/>
        <w:ind w:firstLine="709"/>
        <w:jc w:val="both"/>
        <w:rPr>
          <w:sz w:val="26"/>
          <w:szCs w:val="26"/>
        </w:rPr>
      </w:pPr>
      <w:bookmarkStart w:id="1" w:name="Par208"/>
      <w:bookmarkEnd w:id="1"/>
      <w:r w:rsidRPr="009F1B74">
        <w:rPr>
          <w:sz w:val="26"/>
          <w:szCs w:val="26"/>
        </w:rPr>
        <w:t>За предоставление государственной услуги государственная пошлина или иная плата не взимается.</w:t>
      </w:r>
    </w:p>
    <w:p w:rsidR="00EF2A2B" w:rsidRPr="005A7F0D" w:rsidRDefault="00EF2A2B" w:rsidP="00A450C0">
      <w:pPr>
        <w:autoSpaceDE w:val="0"/>
        <w:autoSpaceDN w:val="0"/>
        <w:adjustRightInd w:val="0"/>
        <w:ind w:firstLine="709"/>
        <w:jc w:val="both"/>
        <w:outlineLvl w:val="2"/>
        <w:rPr>
          <w:sz w:val="26"/>
          <w:szCs w:val="26"/>
        </w:rPr>
      </w:pPr>
      <w:r w:rsidRPr="005A7F0D">
        <w:rPr>
          <w:sz w:val="26"/>
          <w:szCs w:val="26"/>
        </w:rPr>
        <w:t>2.13.Порядок,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EF2A2B" w:rsidRPr="009F1B74" w:rsidRDefault="00EF2A2B" w:rsidP="00A450C0">
      <w:pPr>
        <w:autoSpaceDE w:val="0"/>
        <w:autoSpaceDN w:val="0"/>
        <w:adjustRightInd w:val="0"/>
        <w:ind w:firstLine="709"/>
        <w:jc w:val="both"/>
        <w:rPr>
          <w:sz w:val="26"/>
          <w:szCs w:val="26"/>
        </w:rPr>
      </w:pPr>
      <w:r w:rsidRPr="009F1B74">
        <w:rPr>
          <w:sz w:val="26"/>
          <w:szCs w:val="26"/>
        </w:rPr>
        <w:t>Оснований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EF2A2B" w:rsidRPr="005A7F0D" w:rsidRDefault="00EF2A2B" w:rsidP="00A450C0">
      <w:pPr>
        <w:widowControl w:val="0"/>
        <w:autoSpaceDE w:val="0"/>
        <w:autoSpaceDN w:val="0"/>
        <w:adjustRightInd w:val="0"/>
        <w:ind w:firstLine="709"/>
        <w:jc w:val="both"/>
        <w:rPr>
          <w:sz w:val="26"/>
          <w:szCs w:val="26"/>
        </w:rPr>
      </w:pPr>
      <w:r w:rsidRPr="005A7F0D">
        <w:rPr>
          <w:sz w:val="26"/>
          <w:szCs w:val="26"/>
        </w:rPr>
        <w:t xml:space="preserve">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p>
    <w:p w:rsidR="00EF2A2B" w:rsidRPr="009F1B74" w:rsidRDefault="00EF2A2B" w:rsidP="00A450C0">
      <w:pPr>
        <w:widowControl w:val="0"/>
        <w:tabs>
          <w:tab w:val="left" w:pos="517"/>
        </w:tabs>
        <w:ind w:firstLine="709"/>
        <w:jc w:val="both"/>
        <w:rPr>
          <w:sz w:val="26"/>
          <w:szCs w:val="26"/>
        </w:rPr>
      </w:pPr>
      <w:r w:rsidRPr="009F1B74">
        <w:rPr>
          <w:sz w:val="26"/>
          <w:szCs w:val="26"/>
        </w:rPr>
        <w:t>Срок ожидания в очереди при подаче запроса о предоставлении государственной услуги, как и при получении результата предоставления государственной услуги не должен превышать 15 минут.</w:t>
      </w:r>
    </w:p>
    <w:p w:rsidR="00EF2A2B" w:rsidRPr="005A7F0D" w:rsidRDefault="00EF2A2B" w:rsidP="00A450C0">
      <w:pPr>
        <w:widowControl w:val="0"/>
        <w:autoSpaceDE w:val="0"/>
        <w:autoSpaceDN w:val="0"/>
        <w:adjustRightInd w:val="0"/>
        <w:ind w:firstLine="709"/>
        <w:jc w:val="both"/>
        <w:rPr>
          <w:sz w:val="26"/>
          <w:szCs w:val="26"/>
        </w:rPr>
      </w:pPr>
      <w:r w:rsidRPr="005A7F0D">
        <w:rPr>
          <w:sz w:val="26"/>
          <w:szCs w:val="26"/>
        </w:rPr>
        <w:t>2.15. Срок регистрации запроса заявителя о предоставлении государственной услуги.</w:t>
      </w:r>
    </w:p>
    <w:p w:rsidR="00EF2A2B" w:rsidRPr="009F1B74" w:rsidRDefault="00EF2A2B" w:rsidP="00A450C0">
      <w:pPr>
        <w:widowControl w:val="0"/>
        <w:autoSpaceDE w:val="0"/>
        <w:autoSpaceDN w:val="0"/>
        <w:adjustRightInd w:val="0"/>
        <w:ind w:firstLine="709"/>
        <w:jc w:val="both"/>
        <w:rPr>
          <w:sz w:val="26"/>
          <w:szCs w:val="26"/>
        </w:rPr>
      </w:pPr>
      <w:r w:rsidRPr="009F1B74">
        <w:rPr>
          <w:sz w:val="26"/>
          <w:szCs w:val="26"/>
        </w:rPr>
        <w:t>Регистрация запроса заявителя о предоставлении государственной услуги производится в день обращения.</w:t>
      </w:r>
    </w:p>
    <w:p w:rsidR="00EF2A2B" w:rsidRPr="005A7F0D" w:rsidRDefault="00EF2A2B" w:rsidP="00A450C0">
      <w:pPr>
        <w:widowControl w:val="0"/>
        <w:autoSpaceDE w:val="0"/>
        <w:autoSpaceDN w:val="0"/>
        <w:adjustRightInd w:val="0"/>
        <w:ind w:firstLine="709"/>
        <w:jc w:val="both"/>
        <w:rPr>
          <w:sz w:val="26"/>
          <w:szCs w:val="26"/>
        </w:rPr>
      </w:pPr>
      <w:r w:rsidRPr="005A7F0D">
        <w:rPr>
          <w:sz w:val="26"/>
          <w:szCs w:val="26"/>
        </w:rPr>
        <w:t>2.16.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размещению и оформлению информационных стендов.</w:t>
      </w:r>
    </w:p>
    <w:p w:rsidR="00EF2A2B" w:rsidRPr="009F1B74" w:rsidRDefault="00EF2A2B" w:rsidP="00A450C0">
      <w:pPr>
        <w:autoSpaceDE w:val="0"/>
        <w:autoSpaceDN w:val="0"/>
        <w:adjustRightInd w:val="0"/>
        <w:ind w:firstLine="709"/>
        <w:jc w:val="both"/>
        <w:rPr>
          <w:sz w:val="26"/>
          <w:szCs w:val="26"/>
        </w:rPr>
      </w:pPr>
      <w:r w:rsidRPr="009F1B74">
        <w:rPr>
          <w:sz w:val="26"/>
          <w:szCs w:val="26"/>
        </w:rPr>
        <w:t>2.1</w:t>
      </w:r>
      <w:r>
        <w:rPr>
          <w:sz w:val="26"/>
          <w:szCs w:val="26"/>
        </w:rPr>
        <w:t>6</w:t>
      </w:r>
      <w:r w:rsidRPr="009F1B74">
        <w:rPr>
          <w:sz w:val="26"/>
          <w:szCs w:val="26"/>
        </w:rPr>
        <w:t>.1.Требования к местам предоставления государственной услуги.</w:t>
      </w:r>
    </w:p>
    <w:p w:rsidR="00EF2A2B" w:rsidRPr="009F1B74" w:rsidRDefault="00EF2A2B" w:rsidP="00A450C0">
      <w:pPr>
        <w:tabs>
          <w:tab w:val="left" w:pos="517"/>
        </w:tabs>
        <w:ind w:firstLine="709"/>
        <w:jc w:val="both"/>
        <w:rPr>
          <w:sz w:val="26"/>
          <w:szCs w:val="26"/>
        </w:rPr>
      </w:pPr>
      <w:r w:rsidRPr="009F1B74">
        <w:rPr>
          <w:sz w:val="26"/>
          <w:szCs w:val="26"/>
        </w:rPr>
        <w:t>2.1</w:t>
      </w:r>
      <w:r>
        <w:rPr>
          <w:sz w:val="26"/>
          <w:szCs w:val="26"/>
        </w:rPr>
        <w:t>6</w:t>
      </w:r>
      <w:r w:rsidRPr="009F1B74">
        <w:rPr>
          <w:sz w:val="26"/>
          <w:szCs w:val="26"/>
        </w:rPr>
        <w:t xml:space="preserve">.1.1.Здание (строение) </w:t>
      </w:r>
      <w:r>
        <w:rPr>
          <w:sz w:val="26"/>
          <w:szCs w:val="26"/>
        </w:rPr>
        <w:t>Управления</w:t>
      </w:r>
      <w:r w:rsidRPr="009F1B74">
        <w:rPr>
          <w:sz w:val="26"/>
          <w:szCs w:val="26"/>
        </w:rPr>
        <w:t>, должно быть оборудовано отдельным входом для свободного доступа заявителей в помещение.</w:t>
      </w:r>
    </w:p>
    <w:p w:rsidR="00EF2A2B" w:rsidRPr="009F1B74" w:rsidRDefault="00EF2A2B" w:rsidP="00A450C0">
      <w:pPr>
        <w:tabs>
          <w:tab w:val="left" w:pos="517"/>
        </w:tabs>
        <w:ind w:firstLine="709"/>
        <w:jc w:val="both"/>
        <w:rPr>
          <w:sz w:val="26"/>
          <w:szCs w:val="26"/>
        </w:rPr>
      </w:pPr>
      <w:r w:rsidRPr="001B5048">
        <w:rPr>
          <w:sz w:val="26"/>
          <w:szCs w:val="26"/>
          <w:shd w:val="clear" w:color="auto" w:fill="FFFFFF"/>
        </w:rPr>
        <w:t>2.16.1.2.</w:t>
      </w:r>
      <w:r w:rsidRPr="009F1B74">
        <w:rPr>
          <w:sz w:val="26"/>
          <w:szCs w:val="26"/>
        </w:rPr>
        <w:t xml:space="preserve">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w:t>
      </w:r>
      <w:r>
        <w:rPr>
          <w:sz w:val="26"/>
          <w:szCs w:val="26"/>
        </w:rPr>
        <w:t>Управления</w:t>
      </w:r>
      <w:r w:rsidRPr="009F1B74">
        <w:rPr>
          <w:sz w:val="26"/>
          <w:szCs w:val="26"/>
        </w:rPr>
        <w:t>.</w:t>
      </w:r>
    </w:p>
    <w:p w:rsidR="00EF2A2B" w:rsidRPr="009F1B74" w:rsidRDefault="00EF2A2B" w:rsidP="00A450C0">
      <w:pPr>
        <w:tabs>
          <w:tab w:val="left" w:pos="517"/>
        </w:tabs>
        <w:ind w:firstLine="709"/>
        <w:jc w:val="both"/>
        <w:rPr>
          <w:sz w:val="26"/>
          <w:szCs w:val="26"/>
        </w:rPr>
      </w:pPr>
      <w:r w:rsidRPr="009F1B74">
        <w:rPr>
          <w:sz w:val="26"/>
          <w:szCs w:val="26"/>
        </w:rPr>
        <w:t>2.1</w:t>
      </w:r>
      <w:r>
        <w:rPr>
          <w:sz w:val="26"/>
          <w:szCs w:val="26"/>
        </w:rPr>
        <w:t>6</w:t>
      </w:r>
      <w:r w:rsidRPr="009F1B74">
        <w:rPr>
          <w:sz w:val="26"/>
          <w:szCs w:val="26"/>
        </w:rPr>
        <w:t>.1.3.Вход и выход из помещения оборудуются соответствующими указателями.</w:t>
      </w:r>
    </w:p>
    <w:p w:rsidR="00EF2A2B" w:rsidRPr="009F1B74" w:rsidRDefault="00EF2A2B" w:rsidP="00A450C0">
      <w:pPr>
        <w:tabs>
          <w:tab w:val="left" w:pos="517"/>
        </w:tabs>
        <w:ind w:firstLine="709"/>
        <w:jc w:val="both"/>
        <w:rPr>
          <w:sz w:val="26"/>
          <w:szCs w:val="26"/>
        </w:rPr>
      </w:pPr>
      <w:r w:rsidRPr="009F1B74">
        <w:rPr>
          <w:sz w:val="26"/>
          <w:szCs w:val="26"/>
        </w:rPr>
        <w:t>2.1</w:t>
      </w:r>
      <w:r>
        <w:rPr>
          <w:sz w:val="26"/>
          <w:szCs w:val="26"/>
        </w:rPr>
        <w:t>6</w:t>
      </w:r>
      <w:r w:rsidRPr="009F1B74">
        <w:rPr>
          <w:sz w:val="26"/>
          <w:szCs w:val="26"/>
        </w:rPr>
        <w:t>.1.4.Прием заявителей осуществляется в специально выделенн</w:t>
      </w:r>
      <w:r>
        <w:rPr>
          <w:sz w:val="26"/>
          <w:szCs w:val="26"/>
        </w:rPr>
        <w:t>ом для этих целей кабинете</w:t>
      </w:r>
      <w:r w:rsidRPr="009F1B74">
        <w:rPr>
          <w:sz w:val="26"/>
          <w:szCs w:val="26"/>
        </w:rPr>
        <w:t>.</w:t>
      </w:r>
    </w:p>
    <w:p w:rsidR="00EF2A2B" w:rsidRPr="009F1B74" w:rsidRDefault="00EF2A2B" w:rsidP="00A450C0">
      <w:pPr>
        <w:tabs>
          <w:tab w:val="left" w:pos="517"/>
        </w:tabs>
        <w:ind w:firstLine="709"/>
        <w:jc w:val="both"/>
        <w:rPr>
          <w:sz w:val="26"/>
          <w:szCs w:val="26"/>
        </w:rPr>
      </w:pPr>
      <w:r w:rsidRPr="009F1B74">
        <w:rPr>
          <w:sz w:val="26"/>
          <w:szCs w:val="26"/>
        </w:rPr>
        <w:t>2.1</w:t>
      </w:r>
      <w:r>
        <w:rPr>
          <w:sz w:val="26"/>
          <w:szCs w:val="26"/>
        </w:rPr>
        <w:t>6</w:t>
      </w:r>
      <w:r w:rsidRPr="009F1B74">
        <w:rPr>
          <w:sz w:val="26"/>
          <w:szCs w:val="26"/>
        </w:rPr>
        <w:t>.1.5.</w:t>
      </w:r>
      <w:r>
        <w:rPr>
          <w:sz w:val="26"/>
          <w:szCs w:val="26"/>
          <w:shd w:val="clear" w:color="auto" w:fill="FFFFFF"/>
        </w:rPr>
        <w:t>Кабинет</w:t>
      </w:r>
      <w:r w:rsidRPr="001B5048">
        <w:rPr>
          <w:sz w:val="26"/>
          <w:szCs w:val="26"/>
          <w:shd w:val="clear" w:color="auto" w:fill="FFFFFF"/>
        </w:rPr>
        <w:t xml:space="preserve"> предоставления государственной услуги включает места для ожидания, информиров</w:t>
      </w:r>
      <w:r>
        <w:rPr>
          <w:sz w:val="26"/>
          <w:szCs w:val="26"/>
          <w:shd w:val="clear" w:color="auto" w:fill="FFFFFF"/>
        </w:rPr>
        <w:t>ания, приема заявителей, который оборудуе</w:t>
      </w:r>
      <w:r w:rsidRPr="001B5048">
        <w:rPr>
          <w:sz w:val="26"/>
          <w:szCs w:val="26"/>
          <w:shd w:val="clear" w:color="auto" w:fill="FFFFFF"/>
        </w:rPr>
        <w:t>тся стульями</w:t>
      </w:r>
      <w:r w:rsidRPr="009F1B74">
        <w:rPr>
          <w:sz w:val="26"/>
          <w:szCs w:val="26"/>
        </w:rPr>
        <w:t xml:space="preserve"> (к</w:t>
      </w:r>
      <w:r>
        <w:rPr>
          <w:sz w:val="26"/>
          <w:szCs w:val="26"/>
        </w:rPr>
        <w:t>реслами) и столами и обеспечивае</w:t>
      </w:r>
      <w:r w:rsidRPr="009F1B74">
        <w:rPr>
          <w:sz w:val="26"/>
          <w:szCs w:val="26"/>
        </w:rPr>
        <w:t>тся писчей бумагой и письменными принадлежностями (для записи информации, написания заявлений).</w:t>
      </w:r>
    </w:p>
    <w:p w:rsidR="00EF2A2B" w:rsidRPr="009F1B74" w:rsidRDefault="00EF2A2B" w:rsidP="00A450C0">
      <w:pPr>
        <w:tabs>
          <w:tab w:val="left" w:pos="0"/>
        </w:tabs>
        <w:ind w:firstLine="709"/>
        <w:jc w:val="both"/>
        <w:rPr>
          <w:sz w:val="26"/>
          <w:szCs w:val="26"/>
        </w:rPr>
      </w:pPr>
      <w:r w:rsidRPr="009F1B74">
        <w:rPr>
          <w:sz w:val="26"/>
          <w:szCs w:val="26"/>
        </w:rPr>
        <w:t>2.1</w:t>
      </w:r>
      <w:r>
        <w:rPr>
          <w:sz w:val="26"/>
          <w:szCs w:val="26"/>
        </w:rPr>
        <w:t>6</w:t>
      </w:r>
      <w:r w:rsidRPr="009F1B74">
        <w:rPr>
          <w:sz w:val="26"/>
          <w:szCs w:val="26"/>
        </w:rPr>
        <w:t xml:space="preserve">.1.6. </w:t>
      </w:r>
      <w:r w:rsidRPr="001B5048">
        <w:rPr>
          <w:sz w:val="26"/>
          <w:szCs w:val="26"/>
          <w:shd w:val="clear" w:color="auto" w:fill="FFFFFF"/>
        </w:rPr>
        <w:t xml:space="preserve">У входа в </w:t>
      </w:r>
      <w:r>
        <w:rPr>
          <w:sz w:val="26"/>
          <w:szCs w:val="26"/>
          <w:shd w:val="clear" w:color="auto" w:fill="FFFFFF"/>
        </w:rPr>
        <w:t>кабинет размещается информационная</w:t>
      </w:r>
      <w:r>
        <w:rPr>
          <w:sz w:val="26"/>
          <w:szCs w:val="26"/>
        </w:rPr>
        <w:t xml:space="preserve"> табличка</w:t>
      </w:r>
      <w:r w:rsidRPr="009F1B74">
        <w:rPr>
          <w:sz w:val="26"/>
          <w:szCs w:val="26"/>
        </w:rPr>
        <w:t xml:space="preserve"> с указанием номера кабинета, фамилии, имени, отчества и должности специалиста, осуществляющего прием, графиком работы.</w:t>
      </w:r>
    </w:p>
    <w:p w:rsidR="00EF2A2B" w:rsidRPr="009F1B74" w:rsidRDefault="00EF2A2B" w:rsidP="00A450C0">
      <w:pPr>
        <w:tabs>
          <w:tab w:val="left" w:pos="0"/>
        </w:tabs>
        <w:ind w:firstLine="709"/>
        <w:jc w:val="both"/>
        <w:rPr>
          <w:sz w:val="26"/>
          <w:szCs w:val="26"/>
        </w:rPr>
      </w:pPr>
      <w:r w:rsidRPr="009F1B74">
        <w:rPr>
          <w:sz w:val="26"/>
          <w:szCs w:val="26"/>
        </w:rPr>
        <w:t>2.1</w:t>
      </w:r>
      <w:r>
        <w:rPr>
          <w:sz w:val="26"/>
          <w:szCs w:val="26"/>
        </w:rPr>
        <w:t>6</w:t>
      </w:r>
      <w:r w:rsidRPr="009F1B74">
        <w:rPr>
          <w:sz w:val="26"/>
          <w:szCs w:val="26"/>
        </w:rPr>
        <w:t>.1.7.</w:t>
      </w:r>
      <w:r>
        <w:rPr>
          <w:sz w:val="26"/>
          <w:szCs w:val="26"/>
        </w:rPr>
        <w:t>Кабинет должен</w:t>
      </w:r>
      <w:r w:rsidRPr="009F1B74">
        <w:rPr>
          <w:sz w:val="26"/>
          <w:szCs w:val="26"/>
        </w:rPr>
        <w:t xml:space="preserve"> соответствовать санитарно-эпидемиологическим правилам и нормативам. </w:t>
      </w:r>
    </w:p>
    <w:p w:rsidR="00EF2A2B" w:rsidRPr="009F1B74" w:rsidRDefault="00EF2A2B" w:rsidP="00A450C0">
      <w:pPr>
        <w:tabs>
          <w:tab w:val="left" w:pos="0"/>
        </w:tabs>
        <w:ind w:firstLine="709"/>
        <w:jc w:val="both"/>
        <w:rPr>
          <w:sz w:val="26"/>
          <w:szCs w:val="26"/>
        </w:rPr>
      </w:pPr>
      <w:r w:rsidRPr="009F1B74">
        <w:rPr>
          <w:sz w:val="26"/>
          <w:szCs w:val="26"/>
        </w:rPr>
        <w:t>2.1</w:t>
      </w:r>
      <w:r>
        <w:rPr>
          <w:sz w:val="26"/>
          <w:szCs w:val="26"/>
        </w:rPr>
        <w:t>6</w:t>
      </w:r>
      <w:r w:rsidRPr="009F1B74">
        <w:rPr>
          <w:sz w:val="26"/>
          <w:szCs w:val="26"/>
        </w:rPr>
        <w:t xml:space="preserve">.1.8. </w:t>
      </w:r>
      <w:r>
        <w:rPr>
          <w:sz w:val="26"/>
          <w:szCs w:val="26"/>
        </w:rPr>
        <w:t>Кабинет</w:t>
      </w:r>
      <w:r w:rsidRPr="009F1B74">
        <w:rPr>
          <w:sz w:val="26"/>
          <w:szCs w:val="26"/>
        </w:rPr>
        <w:t xml:space="preserve"> оборудуются системой охраны и противопожарной системой, а также средствами пожаротушения. </w:t>
      </w:r>
    </w:p>
    <w:p w:rsidR="00EF2A2B" w:rsidRPr="009F1B74" w:rsidRDefault="00EF2A2B" w:rsidP="00A450C0">
      <w:pPr>
        <w:tabs>
          <w:tab w:val="left" w:pos="517"/>
        </w:tabs>
        <w:ind w:firstLine="709"/>
        <w:jc w:val="both"/>
        <w:rPr>
          <w:sz w:val="26"/>
          <w:szCs w:val="26"/>
        </w:rPr>
      </w:pPr>
      <w:r w:rsidRPr="009F1B74">
        <w:rPr>
          <w:sz w:val="26"/>
          <w:szCs w:val="26"/>
        </w:rPr>
        <w:t>2.1</w:t>
      </w:r>
      <w:r>
        <w:rPr>
          <w:sz w:val="26"/>
          <w:szCs w:val="26"/>
        </w:rPr>
        <w:t>6</w:t>
      </w:r>
      <w:r w:rsidRPr="009F1B74">
        <w:rPr>
          <w:sz w:val="26"/>
          <w:szCs w:val="26"/>
        </w:rPr>
        <w:t>.1.9.В целях обеспечения конфиденциальности сведений о заявителе, одним специалистом одновременно ведется прием только одного посетителя. Одновременный прием двух и более посетителей не допускается.</w:t>
      </w:r>
    </w:p>
    <w:p w:rsidR="00EF2A2B" w:rsidRPr="009F1B74" w:rsidRDefault="00EF2A2B" w:rsidP="00A450C0">
      <w:pPr>
        <w:pStyle w:val="BodyTextIndent2"/>
        <w:spacing w:after="0" w:line="240" w:lineRule="auto"/>
        <w:ind w:left="0" w:firstLine="709"/>
        <w:rPr>
          <w:sz w:val="26"/>
          <w:szCs w:val="26"/>
        </w:rPr>
      </w:pPr>
      <w:r w:rsidRPr="009F1B74">
        <w:rPr>
          <w:sz w:val="26"/>
          <w:szCs w:val="26"/>
        </w:rPr>
        <w:t>2.1</w:t>
      </w:r>
      <w:r>
        <w:rPr>
          <w:sz w:val="26"/>
          <w:szCs w:val="26"/>
        </w:rPr>
        <w:t>6</w:t>
      </w:r>
      <w:r w:rsidRPr="009F1B74">
        <w:rPr>
          <w:sz w:val="26"/>
          <w:szCs w:val="26"/>
        </w:rPr>
        <w:t>.2. Требования к размещению и оформлению информационных стендов:</w:t>
      </w:r>
    </w:p>
    <w:p w:rsidR="00EF2A2B" w:rsidRPr="009F1B74" w:rsidRDefault="00EF2A2B" w:rsidP="00A450C0">
      <w:pPr>
        <w:tabs>
          <w:tab w:val="left" w:pos="517"/>
        </w:tabs>
        <w:ind w:firstLine="709"/>
        <w:jc w:val="both"/>
        <w:rPr>
          <w:sz w:val="26"/>
          <w:szCs w:val="26"/>
        </w:rPr>
      </w:pPr>
      <w:r w:rsidRPr="009F1B74">
        <w:rPr>
          <w:sz w:val="26"/>
          <w:szCs w:val="26"/>
        </w:rPr>
        <w:t xml:space="preserve">Стенды, содержащие информацию о графике приема граждан, о порядке предоставления государственной услуги, образцы заполнения заявления и перечень предоставляемых документов размещаются в фойе </w:t>
      </w:r>
      <w:r>
        <w:rPr>
          <w:sz w:val="26"/>
          <w:szCs w:val="26"/>
        </w:rPr>
        <w:t>Управления</w:t>
      </w:r>
      <w:r w:rsidRPr="009F1B74">
        <w:rPr>
          <w:sz w:val="26"/>
          <w:szCs w:val="26"/>
        </w:rPr>
        <w:t>.</w:t>
      </w:r>
    </w:p>
    <w:p w:rsidR="00EF2A2B" w:rsidRPr="009F1B74" w:rsidRDefault="00EF2A2B" w:rsidP="00A450C0">
      <w:pPr>
        <w:pStyle w:val="BodyTextIndent2"/>
        <w:tabs>
          <w:tab w:val="left" w:pos="0"/>
        </w:tabs>
        <w:spacing w:after="0" w:line="240" w:lineRule="auto"/>
        <w:ind w:left="0" w:firstLine="709"/>
        <w:jc w:val="both"/>
        <w:rPr>
          <w:sz w:val="26"/>
          <w:szCs w:val="26"/>
        </w:rPr>
      </w:pPr>
      <w:r w:rsidRPr="009F1B74">
        <w:rPr>
          <w:sz w:val="26"/>
          <w:szCs w:val="26"/>
        </w:rPr>
        <w:t xml:space="preserve">Размер стенда в длину должен быть не менее 1,40 м и в высоту не менее 1,10 м. </w:t>
      </w:r>
      <w:r w:rsidRPr="009F1B74">
        <w:rPr>
          <w:rFonts w:eastAsia="Arial Unicode MS"/>
          <w:sz w:val="26"/>
          <w:szCs w:val="26"/>
        </w:rPr>
        <w:t>Текст материалов, размещаемых на стендах, должен быть напечатан удобным для чтения шрифтом (ш</w:t>
      </w:r>
      <w:r w:rsidRPr="009F1B74">
        <w:rPr>
          <w:sz w:val="26"/>
          <w:szCs w:val="26"/>
        </w:rPr>
        <w:t xml:space="preserve">рифт не менее 14), основные моменты и наиболее важные места выделены. </w:t>
      </w:r>
    </w:p>
    <w:p w:rsidR="00EF2A2B" w:rsidRPr="00661E53" w:rsidRDefault="00EF2A2B" w:rsidP="00A450C0">
      <w:pPr>
        <w:ind w:firstLine="709"/>
        <w:jc w:val="both"/>
        <w:rPr>
          <w:sz w:val="26"/>
          <w:szCs w:val="26"/>
        </w:rPr>
      </w:pPr>
      <w:r w:rsidRPr="009F1B74">
        <w:rPr>
          <w:sz w:val="26"/>
          <w:szCs w:val="26"/>
        </w:rPr>
        <w:t xml:space="preserve">Информация, размещаемая на информационных стендах, должна содержать дату размещения, подпись начальника (заместителя начальника) </w:t>
      </w:r>
      <w:r>
        <w:rPr>
          <w:sz w:val="26"/>
          <w:szCs w:val="26"/>
        </w:rPr>
        <w:t>Управления</w:t>
      </w:r>
      <w:r w:rsidRPr="009F1B74">
        <w:rPr>
          <w:sz w:val="26"/>
          <w:szCs w:val="26"/>
        </w:rPr>
        <w:t>, а также регулярно обновляться.</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.3.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 xml:space="preserve">.3.1. Возможность беспрепятственного входа в здание </w:t>
      </w:r>
      <w:r>
        <w:rPr>
          <w:sz w:val="26"/>
          <w:szCs w:val="26"/>
        </w:rPr>
        <w:t>Управления</w:t>
      </w:r>
      <w:r w:rsidRPr="00066510">
        <w:rPr>
          <w:sz w:val="26"/>
          <w:szCs w:val="26"/>
        </w:rPr>
        <w:t xml:space="preserve"> и выхода из него.</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.3.2. Возможность самостоятельно</w:t>
      </w:r>
      <w:r>
        <w:rPr>
          <w:sz w:val="26"/>
          <w:szCs w:val="26"/>
        </w:rPr>
        <w:t>го передвижения по территории Управления</w:t>
      </w:r>
      <w:r w:rsidRPr="00066510">
        <w:rPr>
          <w:sz w:val="26"/>
          <w:szCs w:val="26"/>
        </w:rPr>
        <w:t xml:space="preserve"> в целях доступа к месту предоставления услуги.</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 xml:space="preserve">.3.3. Возможность посадки в транспортное средство и высадки из него перед входом в здание </w:t>
      </w:r>
      <w:r>
        <w:rPr>
          <w:sz w:val="26"/>
          <w:szCs w:val="26"/>
        </w:rPr>
        <w:t>Управления</w:t>
      </w:r>
      <w:r w:rsidRPr="00066510">
        <w:rPr>
          <w:sz w:val="26"/>
          <w:szCs w:val="26"/>
        </w:rPr>
        <w:t>.</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 xml:space="preserve">.3.4. Сопровождение инвалидов, имеющих стойкие нарушения функции зрения и самостоятельного передвижения по территории </w:t>
      </w:r>
      <w:r>
        <w:rPr>
          <w:sz w:val="26"/>
          <w:szCs w:val="26"/>
        </w:rPr>
        <w:t>Управления</w:t>
      </w:r>
      <w:r w:rsidRPr="00066510">
        <w:rPr>
          <w:sz w:val="26"/>
          <w:szCs w:val="26"/>
        </w:rPr>
        <w:t xml:space="preserve">. </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 xml:space="preserve">.3.4. Содействие инвалиду при входе в здание </w:t>
      </w:r>
      <w:r>
        <w:rPr>
          <w:sz w:val="26"/>
          <w:szCs w:val="26"/>
        </w:rPr>
        <w:t>Управления</w:t>
      </w:r>
      <w:r w:rsidRPr="00066510">
        <w:rPr>
          <w:sz w:val="26"/>
          <w:szCs w:val="26"/>
        </w:rPr>
        <w:t xml:space="preserve"> и выходе из него, информирование инвалида о доступных маршрутах общественного транспорта.</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.3.5. Надлежащее размещение носителей информации, необходимой для обеспечения беспрепятственного доступа инвалидов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 xml:space="preserve">.3.6. Обеспечение допуска в здание </w:t>
      </w:r>
      <w:r>
        <w:rPr>
          <w:sz w:val="26"/>
          <w:szCs w:val="26"/>
        </w:rPr>
        <w:t>Управления</w:t>
      </w:r>
      <w:r w:rsidRPr="00066510">
        <w:rPr>
          <w:sz w:val="26"/>
          <w:szCs w:val="26"/>
        </w:rPr>
        <w:t xml:space="preserve">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.3.7. Оказание иных видов посторонней помощи.</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.4. Требования к обеспечению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.4.1.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.4.2.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 xml:space="preserve">.4.3. Оказание работниками </w:t>
      </w:r>
      <w:r>
        <w:rPr>
          <w:sz w:val="26"/>
          <w:szCs w:val="26"/>
        </w:rPr>
        <w:t>Управления</w:t>
      </w:r>
      <w:r w:rsidRPr="00066510">
        <w:rPr>
          <w:sz w:val="26"/>
          <w:szCs w:val="26"/>
        </w:rPr>
        <w:t xml:space="preserve"> иной необходимой инвалидам помощи в преодолении барьеров, мешающих получению ими услуг наравне с другими лицами.</w:t>
      </w:r>
    </w:p>
    <w:p w:rsidR="00EF2A2B" w:rsidRPr="00066510" w:rsidRDefault="00EF2A2B" w:rsidP="00A450C0">
      <w:pPr>
        <w:autoSpaceDE w:val="0"/>
        <w:autoSpaceDN w:val="0"/>
        <w:adjustRightInd w:val="0"/>
        <w:ind w:firstLine="709"/>
        <w:contextualSpacing/>
        <w:jc w:val="both"/>
        <w:rPr>
          <w:sz w:val="26"/>
          <w:szCs w:val="26"/>
        </w:rPr>
      </w:pPr>
      <w:r w:rsidRPr="00066510">
        <w:rPr>
          <w:sz w:val="26"/>
          <w:szCs w:val="26"/>
        </w:rPr>
        <w:t>2.1</w:t>
      </w:r>
      <w:r>
        <w:rPr>
          <w:sz w:val="26"/>
          <w:szCs w:val="26"/>
        </w:rPr>
        <w:t>6</w:t>
      </w:r>
      <w:r w:rsidRPr="00066510">
        <w:rPr>
          <w:sz w:val="26"/>
          <w:szCs w:val="26"/>
        </w:rPr>
        <w:t>.4.4.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EF2A2B" w:rsidRPr="00B51C87" w:rsidRDefault="00EF2A2B" w:rsidP="00A450C0">
      <w:pPr>
        <w:widowControl w:val="0"/>
        <w:autoSpaceDE w:val="0"/>
        <w:autoSpaceDN w:val="0"/>
        <w:adjustRightInd w:val="0"/>
        <w:ind w:firstLine="709"/>
        <w:jc w:val="both"/>
        <w:outlineLvl w:val="1"/>
        <w:rPr>
          <w:bCs/>
          <w:sz w:val="26"/>
          <w:szCs w:val="26"/>
        </w:rPr>
      </w:pPr>
      <w:r w:rsidRPr="00B51C87">
        <w:rPr>
          <w:sz w:val="26"/>
          <w:szCs w:val="26"/>
        </w:rPr>
        <w:t>2.17. П</w:t>
      </w:r>
      <w:r w:rsidRPr="00B51C87">
        <w:rPr>
          <w:bCs/>
          <w:sz w:val="26"/>
          <w:szCs w:val="26"/>
        </w:rPr>
        <w:t>оказатели доступности и качества государственных услуг.</w:t>
      </w:r>
    </w:p>
    <w:p w:rsidR="00EF2A2B" w:rsidRPr="009F1B74" w:rsidRDefault="00EF2A2B" w:rsidP="00A450C0">
      <w:pPr>
        <w:pStyle w:val="BodyTextIndent"/>
        <w:spacing w:after="0"/>
        <w:ind w:left="0" w:firstLine="709"/>
        <w:jc w:val="both"/>
        <w:rPr>
          <w:sz w:val="26"/>
          <w:szCs w:val="26"/>
        </w:rPr>
      </w:pPr>
      <w:r w:rsidRPr="009F1B74">
        <w:rPr>
          <w:sz w:val="26"/>
          <w:szCs w:val="26"/>
        </w:rPr>
        <w:t>2.1</w:t>
      </w:r>
      <w:r>
        <w:rPr>
          <w:sz w:val="26"/>
          <w:szCs w:val="26"/>
        </w:rPr>
        <w:t>7</w:t>
      </w:r>
      <w:r w:rsidRPr="009F1B74">
        <w:rPr>
          <w:sz w:val="26"/>
          <w:szCs w:val="26"/>
        </w:rPr>
        <w:t>.1. Показателями доступности государственной услуги являются:</w:t>
      </w:r>
    </w:p>
    <w:p w:rsidR="00EF2A2B" w:rsidRPr="009F1B74" w:rsidRDefault="00EF2A2B" w:rsidP="00A450C0">
      <w:pPr>
        <w:pStyle w:val="BodyTextIndent"/>
        <w:spacing w:after="0"/>
        <w:ind w:left="0" w:firstLine="709"/>
        <w:jc w:val="both"/>
        <w:rPr>
          <w:sz w:val="26"/>
          <w:szCs w:val="26"/>
        </w:rPr>
      </w:pPr>
      <w:r w:rsidRPr="009F1B74">
        <w:rPr>
          <w:sz w:val="26"/>
          <w:szCs w:val="26"/>
        </w:rPr>
        <w:t>- обеспечение широкого информиро</w:t>
      </w:r>
      <w:r>
        <w:rPr>
          <w:sz w:val="26"/>
          <w:szCs w:val="26"/>
        </w:rPr>
        <w:t xml:space="preserve">вания населения о работе Управления </w:t>
      </w:r>
      <w:r w:rsidRPr="009F1B74">
        <w:rPr>
          <w:sz w:val="26"/>
          <w:szCs w:val="26"/>
        </w:rPr>
        <w:t>и предоставляемых государственных услугах (информационные и рекламные объявления в СМИ, размещение информации на официальном Интернет-сайте), Едином портале.</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ясность и качество информации, объясняющей порядок и условия предоставления государственной услуги (включая необходимые документы), информация о правах потребителя государственной услуги; </w:t>
      </w:r>
    </w:p>
    <w:p w:rsidR="00EF2A2B" w:rsidRPr="009F1B74" w:rsidRDefault="00EF2A2B" w:rsidP="00A450C0">
      <w:pPr>
        <w:pStyle w:val="BodyTextIndent"/>
        <w:spacing w:after="0"/>
        <w:ind w:left="0" w:firstLine="709"/>
        <w:jc w:val="both"/>
        <w:rPr>
          <w:sz w:val="26"/>
          <w:szCs w:val="26"/>
        </w:rPr>
      </w:pPr>
      <w:r w:rsidRPr="009F1B74">
        <w:rPr>
          <w:sz w:val="26"/>
          <w:szCs w:val="26"/>
        </w:rPr>
        <w:t>- усовершенствование системы пространственно-ориентирующей информации (наличие информационных стендов, указателей);</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условия доступа к территории, зданию </w:t>
      </w:r>
      <w:r>
        <w:rPr>
          <w:sz w:val="26"/>
          <w:szCs w:val="26"/>
        </w:rPr>
        <w:t>Управления</w:t>
      </w:r>
      <w:r w:rsidRPr="009F1B74">
        <w:rPr>
          <w:sz w:val="26"/>
          <w:szCs w:val="26"/>
        </w:rPr>
        <w:t xml:space="preserve"> (территориальная доступность), обеспечение пешеходной доступности (не более 10 минут пешком) для заявителей от остановок общественного транспорта к зданию </w:t>
      </w:r>
      <w:r>
        <w:rPr>
          <w:sz w:val="26"/>
          <w:szCs w:val="26"/>
        </w:rPr>
        <w:t>Управления</w:t>
      </w:r>
      <w:r w:rsidRPr="009F1B74">
        <w:rPr>
          <w:sz w:val="26"/>
          <w:szCs w:val="26"/>
        </w:rPr>
        <w:t xml:space="preserve">, наличие необходимого количества парковочных мест (в т.ч. для инвалидов); </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обеспечение свободного доступа заявителей в помещение </w:t>
      </w:r>
      <w:r>
        <w:rPr>
          <w:sz w:val="26"/>
          <w:szCs w:val="26"/>
        </w:rPr>
        <w:t>Управления</w:t>
      </w:r>
      <w:r w:rsidRPr="009F1B74">
        <w:rPr>
          <w:sz w:val="26"/>
          <w:szCs w:val="26"/>
        </w:rPr>
        <w:t>, предоставляющего государственную услугу, в т.ч. беспрепятственного доступа инвалидов (наличие поручней, пандуса и др.);</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организация и осуществление приема граждан в </w:t>
      </w:r>
      <w:r>
        <w:rPr>
          <w:sz w:val="26"/>
          <w:szCs w:val="26"/>
        </w:rPr>
        <w:t>территориальных администрациях</w:t>
      </w:r>
      <w:r w:rsidRPr="009F1B74">
        <w:rPr>
          <w:sz w:val="26"/>
          <w:szCs w:val="26"/>
        </w:rPr>
        <w:t xml:space="preserve">, отделенных от места расположения </w:t>
      </w:r>
      <w:r>
        <w:rPr>
          <w:sz w:val="26"/>
          <w:szCs w:val="26"/>
        </w:rPr>
        <w:t>Управления</w:t>
      </w:r>
      <w:r w:rsidRPr="009F1B74">
        <w:rPr>
          <w:sz w:val="26"/>
          <w:szCs w:val="26"/>
        </w:rPr>
        <w:t>;</w:t>
      </w:r>
    </w:p>
    <w:p w:rsidR="00EF2A2B" w:rsidRPr="009F1B74" w:rsidRDefault="00EF2A2B" w:rsidP="00A450C0">
      <w:pPr>
        <w:pStyle w:val="BodyTextIndent"/>
        <w:spacing w:after="0"/>
        <w:ind w:left="0" w:firstLine="709"/>
        <w:jc w:val="both"/>
        <w:rPr>
          <w:sz w:val="26"/>
          <w:szCs w:val="26"/>
        </w:rPr>
      </w:pPr>
      <w:r w:rsidRPr="009F1B74">
        <w:rPr>
          <w:sz w:val="26"/>
          <w:szCs w:val="26"/>
        </w:rPr>
        <w:t>- оказание содействия заявителю в сборе необходимых документов для предоставления государственной услуги путем направления запросов в другие государственные и муниципальные органы и организации в порядке межведомственного обмена;</w:t>
      </w:r>
    </w:p>
    <w:p w:rsidR="00EF2A2B" w:rsidRPr="009F1B74" w:rsidRDefault="00EF2A2B" w:rsidP="00A450C0">
      <w:pPr>
        <w:pStyle w:val="BodyTextIndent"/>
        <w:spacing w:after="0"/>
        <w:ind w:left="0" w:firstLine="709"/>
        <w:jc w:val="both"/>
        <w:rPr>
          <w:sz w:val="26"/>
          <w:szCs w:val="26"/>
        </w:rPr>
      </w:pPr>
      <w:r w:rsidRPr="009F1B74">
        <w:rPr>
          <w:sz w:val="26"/>
          <w:szCs w:val="26"/>
        </w:rPr>
        <w:t>- предоставление заявителям возможности распечатки бланка заявления, направления обращения и получения ответа в электронном виде через Интернет-сайт;</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внедрение системы мониторинга удовлетворенности заявителей качеством и доступностью услуг в </w:t>
      </w:r>
      <w:r>
        <w:rPr>
          <w:sz w:val="26"/>
          <w:szCs w:val="26"/>
        </w:rPr>
        <w:t>Управлении</w:t>
      </w:r>
      <w:r w:rsidRPr="009F1B74">
        <w:rPr>
          <w:sz w:val="26"/>
          <w:szCs w:val="26"/>
        </w:rPr>
        <w:t>.</w:t>
      </w:r>
    </w:p>
    <w:p w:rsidR="00EF2A2B" w:rsidRPr="009F1B74" w:rsidRDefault="00EF2A2B" w:rsidP="00A450C0">
      <w:pPr>
        <w:pStyle w:val="BodyTextIndent"/>
        <w:spacing w:after="0"/>
        <w:ind w:left="0" w:firstLine="709"/>
        <w:jc w:val="both"/>
        <w:rPr>
          <w:sz w:val="26"/>
          <w:szCs w:val="26"/>
        </w:rPr>
      </w:pPr>
      <w:r w:rsidRPr="009F1B74">
        <w:rPr>
          <w:sz w:val="26"/>
          <w:szCs w:val="26"/>
        </w:rPr>
        <w:t>2.1</w:t>
      </w:r>
      <w:r>
        <w:rPr>
          <w:sz w:val="26"/>
          <w:szCs w:val="26"/>
        </w:rPr>
        <w:t>7</w:t>
      </w:r>
      <w:r w:rsidRPr="009F1B74">
        <w:rPr>
          <w:sz w:val="26"/>
          <w:szCs w:val="26"/>
        </w:rPr>
        <w:t>.2. Показателями качества и эффективности государственной услуги являются:</w:t>
      </w:r>
    </w:p>
    <w:p w:rsidR="00EF2A2B" w:rsidRPr="009F1B74" w:rsidRDefault="00EF2A2B" w:rsidP="00A450C0">
      <w:pPr>
        <w:pStyle w:val="BodyTextIndent"/>
        <w:spacing w:after="0"/>
        <w:ind w:left="0" w:firstLine="709"/>
        <w:jc w:val="both"/>
        <w:rPr>
          <w:sz w:val="26"/>
          <w:szCs w:val="26"/>
        </w:rPr>
      </w:pPr>
      <w:r w:rsidRPr="009F1B74">
        <w:rPr>
          <w:sz w:val="26"/>
          <w:szCs w:val="26"/>
        </w:rPr>
        <w:t>- удовлетворенность получателей услуги от процесса получения государственной услуги и её результата;</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техническая оснащенность мест специалистов </w:t>
      </w:r>
      <w:r>
        <w:rPr>
          <w:sz w:val="26"/>
          <w:szCs w:val="26"/>
        </w:rPr>
        <w:t>Управления</w:t>
      </w:r>
      <w:r w:rsidRPr="009F1B74">
        <w:rPr>
          <w:sz w:val="26"/>
          <w:szCs w:val="26"/>
        </w:rPr>
        <w:t>);</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компетентность специалистов </w:t>
      </w:r>
      <w:r>
        <w:rPr>
          <w:sz w:val="26"/>
          <w:szCs w:val="26"/>
        </w:rPr>
        <w:t>Управления</w:t>
      </w:r>
      <w:r w:rsidRPr="009F1B74">
        <w:rPr>
          <w:sz w:val="26"/>
          <w:szCs w:val="26"/>
        </w:rPr>
        <w:t xml:space="preserve">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культура обслуживания (вежливость, тактичность и внимательность   специалистов </w:t>
      </w:r>
      <w:r>
        <w:rPr>
          <w:sz w:val="26"/>
          <w:szCs w:val="26"/>
        </w:rPr>
        <w:t>Управления</w:t>
      </w:r>
      <w:r w:rsidRPr="009F1B74">
        <w:rPr>
          <w:sz w:val="26"/>
          <w:szCs w:val="26"/>
        </w:rPr>
        <w:t>, готовность оказать эффективную помощь получателям государственной услуги при возникновении трудностей);</w:t>
      </w:r>
    </w:p>
    <w:p w:rsidR="00EF2A2B" w:rsidRPr="009F1B74" w:rsidRDefault="00EF2A2B" w:rsidP="00A450C0">
      <w:pPr>
        <w:pStyle w:val="BodyTextIndent"/>
        <w:spacing w:after="0"/>
        <w:ind w:left="0" w:firstLine="709"/>
        <w:jc w:val="both"/>
        <w:rPr>
          <w:sz w:val="26"/>
          <w:szCs w:val="26"/>
        </w:rPr>
      </w:pPr>
      <w:r w:rsidRPr="009F1B74">
        <w:rPr>
          <w:sz w:val="26"/>
          <w:szCs w:val="26"/>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государственной услуги;</w:t>
      </w:r>
    </w:p>
    <w:p w:rsidR="00EF2A2B" w:rsidRPr="009F1B74" w:rsidRDefault="00EF2A2B" w:rsidP="00A450C0">
      <w:pPr>
        <w:pStyle w:val="BodyTextIndent"/>
        <w:spacing w:after="0"/>
        <w:ind w:left="0" w:firstLine="709"/>
        <w:jc w:val="both"/>
        <w:rPr>
          <w:sz w:val="26"/>
          <w:szCs w:val="26"/>
        </w:rPr>
      </w:pPr>
      <w:r w:rsidRPr="009F1B74">
        <w:rPr>
          <w:sz w:val="26"/>
          <w:szCs w:val="26"/>
        </w:rPr>
        <w:t>- количество заявителей, получивших государственную услугу по предварительной записи, соотношение к общему количеству заявителей;</w:t>
      </w:r>
    </w:p>
    <w:p w:rsidR="00EF2A2B" w:rsidRPr="009F1B74" w:rsidRDefault="00EF2A2B" w:rsidP="00A450C0">
      <w:pPr>
        <w:pStyle w:val="BodyTextIndent"/>
        <w:spacing w:after="0"/>
        <w:ind w:left="0" w:firstLine="709"/>
        <w:jc w:val="both"/>
        <w:rPr>
          <w:sz w:val="26"/>
          <w:szCs w:val="26"/>
        </w:rPr>
      </w:pPr>
      <w:r w:rsidRPr="009F1B74">
        <w:rPr>
          <w:sz w:val="26"/>
          <w:szCs w:val="26"/>
        </w:rPr>
        <w:t>- количество заявителей, получивших услугу в результате дистанционного (выездного) приема в месяц;</w:t>
      </w:r>
    </w:p>
    <w:p w:rsidR="00EF2A2B" w:rsidRPr="009F1B74" w:rsidRDefault="00EF2A2B" w:rsidP="00A450C0">
      <w:pPr>
        <w:pStyle w:val="BodyTextIndent"/>
        <w:spacing w:after="0"/>
        <w:ind w:left="0" w:firstLine="709"/>
        <w:jc w:val="both"/>
        <w:rPr>
          <w:sz w:val="26"/>
          <w:szCs w:val="26"/>
        </w:rPr>
      </w:pPr>
      <w:r w:rsidRPr="009F1B74">
        <w:rPr>
          <w:sz w:val="26"/>
          <w:szCs w:val="26"/>
        </w:rPr>
        <w:t>- результаты служебных проверок;</w:t>
      </w:r>
    </w:p>
    <w:p w:rsidR="00EF2A2B" w:rsidRPr="009F1B74" w:rsidRDefault="00EF2A2B" w:rsidP="00A450C0">
      <w:pPr>
        <w:pStyle w:val="BodyTextIndent"/>
        <w:spacing w:after="0"/>
        <w:ind w:left="0" w:firstLine="709"/>
        <w:jc w:val="both"/>
        <w:rPr>
          <w:sz w:val="26"/>
          <w:szCs w:val="26"/>
        </w:rPr>
      </w:pPr>
      <w:r w:rsidRPr="009F1B74">
        <w:rPr>
          <w:sz w:val="26"/>
          <w:szCs w:val="26"/>
        </w:rPr>
        <w:t xml:space="preserve">- исполнительская дисциплина; </w:t>
      </w:r>
    </w:p>
    <w:p w:rsidR="00EF2A2B" w:rsidRPr="009F1B74" w:rsidRDefault="00EF2A2B" w:rsidP="00A450C0">
      <w:pPr>
        <w:pStyle w:val="BodyTextIndent"/>
        <w:spacing w:after="0"/>
        <w:ind w:left="0" w:firstLine="709"/>
        <w:jc w:val="both"/>
        <w:rPr>
          <w:sz w:val="26"/>
          <w:szCs w:val="26"/>
        </w:rPr>
      </w:pPr>
      <w:r w:rsidRPr="009F1B74">
        <w:rPr>
          <w:sz w:val="26"/>
          <w:szCs w:val="26"/>
        </w:rPr>
        <w:t>- эффективность и своевременность рассмотрения заявлений, обращений и жалоб граждан по вопросам предоставления государственной услуги.</w:t>
      </w:r>
    </w:p>
    <w:p w:rsidR="00EF2A2B" w:rsidRPr="00B51C87" w:rsidRDefault="00EF2A2B" w:rsidP="00A450C0">
      <w:pPr>
        <w:pStyle w:val="BodyTextIndent"/>
        <w:spacing w:after="0"/>
        <w:ind w:left="0" w:firstLine="709"/>
        <w:jc w:val="both"/>
        <w:rPr>
          <w:sz w:val="26"/>
          <w:szCs w:val="26"/>
        </w:rPr>
      </w:pPr>
      <w:r w:rsidRPr="00B51C87">
        <w:rPr>
          <w:sz w:val="26"/>
          <w:szCs w:val="26"/>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F2A2B" w:rsidRPr="009F1B74" w:rsidRDefault="00EF2A2B" w:rsidP="00A450C0">
      <w:pPr>
        <w:autoSpaceDE w:val="0"/>
        <w:autoSpaceDN w:val="0"/>
        <w:adjustRightInd w:val="0"/>
        <w:ind w:firstLine="709"/>
        <w:jc w:val="both"/>
        <w:rPr>
          <w:sz w:val="26"/>
          <w:szCs w:val="26"/>
        </w:rPr>
      </w:pPr>
      <w:r w:rsidRPr="009F1B74">
        <w:rPr>
          <w:sz w:val="26"/>
          <w:szCs w:val="26"/>
        </w:rPr>
        <w:t>2.1</w:t>
      </w:r>
      <w:r>
        <w:rPr>
          <w:sz w:val="26"/>
          <w:szCs w:val="26"/>
        </w:rPr>
        <w:t>8</w:t>
      </w:r>
      <w:r w:rsidRPr="009F1B74">
        <w:rPr>
          <w:sz w:val="26"/>
          <w:szCs w:val="26"/>
        </w:rPr>
        <w:t>.1. Заявитель может обратиться за</w:t>
      </w:r>
      <w:r>
        <w:rPr>
          <w:sz w:val="26"/>
          <w:szCs w:val="26"/>
        </w:rPr>
        <w:t xml:space="preserve"> государственной услугой</w:t>
      </w:r>
      <w:r w:rsidRPr="009F1B74">
        <w:rPr>
          <w:sz w:val="26"/>
          <w:szCs w:val="26"/>
        </w:rPr>
        <w:t xml:space="preserve"> через многофункциональный центр.</w:t>
      </w:r>
    </w:p>
    <w:p w:rsidR="00EF2A2B" w:rsidRPr="009F1B74" w:rsidRDefault="00EF2A2B" w:rsidP="00A450C0">
      <w:pPr>
        <w:widowControl w:val="0"/>
        <w:ind w:firstLine="709"/>
        <w:jc w:val="both"/>
        <w:rPr>
          <w:sz w:val="26"/>
          <w:szCs w:val="26"/>
        </w:rPr>
      </w:pPr>
      <w:r w:rsidRPr="009F1B74">
        <w:rPr>
          <w:sz w:val="26"/>
          <w:szCs w:val="26"/>
        </w:rPr>
        <w:t>2.1</w:t>
      </w:r>
      <w:r>
        <w:rPr>
          <w:sz w:val="26"/>
          <w:szCs w:val="26"/>
        </w:rPr>
        <w:t>8</w:t>
      </w:r>
      <w:r w:rsidRPr="009F1B74">
        <w:rPr>
          <w:sz w:val="26"/>
          <w:szCs w:val="26"/>
        </w:rPr>
        <w:t xml:space="preserve">.2. Граждане имеют право на обращение с заявлением о назначении, выплате </w:t>
      </w:r>
      <w:r w:rsidRPr="00E32054">
        <w:rPr>
          <w:color w:val="000000"/>
          <w:sz w:val="26"/>
          <w:szCs w:val="26"/>
        </w:rPr>
        <w:t>единовременного пособия и пособия на основе социального контракта</w:t>
      </w:r>
      <w:r>
        <w:rPr>
          <w:color w:val="000000"/>
          <w:sz w:val="26"/>
          <w:szCs w:val="26"/>
        </w:rPr>
        <w:t xml:space="preserve"> </w:t>
      </w:r>
      <w:r w:rsidRPr="009F1B74">
        <w:rPr>
          <w:sz w:val="26"/>
          <w:szCs w:val="26"/>
        </w:rPr>
        <w:t xml:space="preserve">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 (далее - Единый портал государственных и муниципальных услуг). 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В заявлении заявитель может указать просьбу о направлении ему информации по вопросу предоставления о назначении, выплате </w:t>
      </w:r>
      <w:r w:rsidRPr="00E32054">
        <w:rPr>
          <w:color w:val="000000"/>
          <w:sz w:val="26"/>
          <w:szCs w:val="26"/>
        </w:rPr>
        <w:t>единовременного пособия и пособия на основе социального контракта</w:t>
      </w:r>
      <w:r>
        <w:rPr>
          <w:color w:val="000000"/>
          <w:sz w:val="26"/>
          <w:szCs w:val="26"/>
        </w:rPr>
        <w:t xml:space="preserve"> </w:t>
      </w:r>
      <w:r w:rsidRPr="009F1B74">
        <w:rPr>
          <w:sz w:val="26"/>
          <w:szCs w:val="26"/>
        </w:rPr>
        <w:t>в электронной форме или по почте.</w:t>
      </w:r>
    </w:p>
    <w:p w:rsidR="00EF2A2B" w:rsidRPr="009F1B74" w:rsidRDefault="00EF2A2B" w:rsidP="00A450C0">
      <w:pPr>
        <w:widowControl w:val="0"/>
        <w:tabs>
          <w:tab w:val="left" w:pos="517"/>
        </w:tabs>
        <w:ind w:firstLine="709"/>
        <w:jc w:val="both"/>
        <w:rPr>
          <w:sz w:val="26"/>
          <w:szCs w:val="26"/>
        </w:rPr>
      </w:pPr>
      <w:r w:rsidRPr="009F1B74">
        <w:rPr>
          <w:sz w:val="26"/>
          <w:szCs w:val="26"/>
        </w:rPr>
        <w:t>2.1</w:t>
      </w:r>
      <w:r>
        <w:rPr>
          <w:sz w:val="26"/>
          <w:szCs w:val="26"/>
        </w:rPr>
        <w:t>8</w:t>
      </w:r>
      <w:r w:rsidRPr="009F1B74">
        <w:rPr>
          <w:sz w:val="26"/>
          <w:szCs w:val="26"/>
        </w:rPr>
        <w:t>.3. Идентификация пользователя на портале государственных и муниципальных услуг при подаче заявителем заявления и прилагаемых документов может производиться, в том числе с использованием универсальной электронной карты.</w:t>
      </w:r>
    </w:p>
    <w:p w:rsidR="00EF2A2B" w:rsidRPr="009F1B74" w:rsidRDefault="00EF2A2B" w:rsidP="00A450C0">
      <w:pPr>
        <w:autoSpaceDE w:val="0"/>
        <w:autoSpaceDN w:val="0"/>
        <w:adjustRightInd w:val="0"/>
        <w:ind w:firstLine="709"/>
        <w:jc w:val="both"/>
        <w:rPr>
          <w:sz w:val="26"/>
          <w:szCs w:val="26"/>
        </w:rPr>
      </w:pPr>
      <w:r w:rsidRPr="009F1B74">
        <w:rPr>
          <w:sz w:val="26"/>
          <w:szCs w:val="26"/>
        </w:rPr>
        <w:t>2.1</w:t>
      </w:r>
      <w:r>
        <w:rPr>
          <w:sz w:val="26"/>
          <w:szCs w:val="26"/>
        </w:rPr>
        <w:t>8</w:t>
      </w:r>
      <w:r w:rsidRPr="009F1B74">
        <w:rPr>
          <w:sz w:val="26"/>
          <w:szCs w:val="26"/>
        </w:rPr>
        <w:t xml:space="preserve">.4. Уведомление заявителя о принятом к рассмотрению заявлении, а также о необходимости представления недостающих к нему документов осуществляется </w:t>
      </w:r>
      <w:r>
        <w:rPr>
          <w:sz w:val="26"/>
          <w:szCs w:val="26"/>
        </w:rPr>
        <w:t>Управлением</w:t>
      </w:r>
      <w:r w:rsidRPr="009F1B74">
        <w:rPr>
          <w:sz w:val="26"/>
          <w:szCs w:val="26"/>
        </w:rPr>
        <w:t xml:space="preserve"> не позднее одного рабочего дня, следующего за днем заполнения заявителем соответствующей интерактивной формы через федеральную государственную информационную систему «Единый портал государственных и муниципальных услуг (функций)».</w:t>
      </w:r>
    </w:p>
    <w:p w:rsidR="00EF2A2B" w:rsidRPr="009F1B74" w:rsidRDefault="00EF2A2B" w:rsidP="00A450C0">
      <w:pPr>
        <w:autoSpaceDE w:val="0"/>
        <w:autoSpaceDN w:val="0"/>
        <w:adjustRightInd w:val="0"/>
        <w:ind w:firstLine="709"/>
        <w:jc w:val="both"/>
        <w:rPr>
          <w:sz w:val="26"/>
          <w:szCs w:val="26"/>
        </w:rPr>
      </w:pPr>
      <w:r w:rsidRPr="009F1B74">
        <w:rPr>
          <w:sz w:val="26"/>
          <w:szCs w:val="26"/>
        </w:rPr>
        <w:t>2.1</w:t>
      </w:r>
      <w:r>
        <w:rPr>
          <w:sz w:val="26"/>
          <w:szCs w:val="26"/>
        </w:rPr>
        <w:t>8</w:t>
      </w:r>
      <w:r w:rsidRPr="009F1B74">
        <w:rPr>
          <w:sz w:val="26"/>
          <w:szCs w:val="26"/>
        </w:rPr>
        <w:t xml:space="preserve">.5. Заявление рассматривается при предоставлении заявителем документов, указанных в </w:t>
      </w:r>
      <w:hyperlink w:anchor="Par143" w:history="1">
        <w:r w:rsidRPr="009F1B74">
          <w:rPr>
            <w:sz w:val="26"/>
            <w:szCs w:val="26"/>
          </w:rPr>
          <w:t>пункте 2.</w:t>
        </w:r>
        <w:r>
          <w:rPr>
            <w:sz w:val="26"/>
            <w:szCs w:val="26"/>
          </w:rPr>
          <w:t>7</w:t>
        </w:r>
        <w:r w:rsidRPr="009F1B74">
          <w:rPr>
            <w:sz w:val="26"/>
            <w:szCs w:val="26"/>
          </w:rPr>
          <w:t>.</w:t>
        </w:r>
      </w:hyperlink>
      <w:r w:rsidRPr="009F1B74">
        <w:rPr>
          <w:sz w:val="26"/>
          <w:szCs w:val="26"/>
        </w:rPr>
        <w:t xml:space="preserve"> настоящего регламента, о чем должностное лицо </w:t>
      </w:r>
      <w:r>
        <w:rPr>
          <w:sz w:val="26"/>
          <w:szCs w:val="26"/>
        </w:rPr>
        <w:t>Управления</w:t>
      </w:r>
      <w:r w:rsidRPr="009F1B74">
        <w:rPr>
          <w:sz w:val="26"/>
          <w:szCs w:val="26"/>
        </w:rPr>
        <w:t xml:space="preserve">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w:t>
      </w:r>
    </w:p>
    <w:p w:rsidR="00EF2A2B" w:rsidRDefault="00EF2A2B" w:rsidP="00A450C0">
      <w:pPr>
        <w:tabs>
          <w:tab w:val="left" w:pos="0"/>
        </w:tabs>
        <w:ind w:firstLine="709"/>
        <w:jc w:val="center"/>
        <w:rPr>
          <w:b/>
          <w:sz w:val="26"/>
          <w:szCs w:val="26"/>
        </w:rPr>
      </w:pPr>
    </w:p>
    <w:p w:rsidR="00EF2A2B" w:rsidRDefault="00EF2A2B" w:rsidP="00A450C0">
      <w:pPr>
        <w:tabs>
          <w:tab w:val="left" w:pos="0"/>
        </w:tabs>
        <w:ind w:firstLine="709"/>
        <w:jc w:val="center"/>
        <w:rPr>
          <w:b/>
          <w:sz w:val="26"/>
          <w:szCs w:val="26"/>
        </w:rPr>
      </w:pPr>
      <w:r w:rsidRPr="009F1B74">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F2A2B" w:rsidRPr="009F1B74" w:rsidRDefault="00EF2A2B" w:rsidP="00A450C0">
      <w:pPr>
        <w:tabs>
          <w:tab w:val="left" w:pos="0"/>
        </w:tabs>
        <w:ind w:firstLine="709"/>
        <w:jc w:val="center"/>
        <w:rPr>
          <w:b/>
          <w:sz w:val="26"/>
          <w:szCs w:val="26"/>
        </w:rPr>
      </w:pPr>
    </w:p>
    <w:p w:rsidR="00EF2A2B" w:rsidRPr="009F1B74" w:rsidRDefault="00EF2A2B" w:rsidP="00A450C0">
      <w:pPr>
        <w:tabs>
          <w:tab w:val="left" w:pos="0"/>
        </w:tabs>
        <w:ind w:firstLine="709"/>
        <w:jc w:val="both"/>
        <w:rPr>
          <w:sz w:val="26"/>
          <w:szCs w:val="26"/>
        </w:rPr>
      </w:pPr>
      <w:r w:rsidRPr="009F1B74">
        <w:rPr>
          <w:sz w:val="26"/>
          <w:szCs w:val="26"/>
        </w:rPr>
        <w:t xml:space="preserve">3.1. Исполнение государственной услуги включает в себя следующие административные процедуры: </w:t>
      </w:r>
    </w:p>
    <w:p w:rsidR="00EF2A2B" w:rsidRDefault="00EF2A2B" w:rsidP="00A450C0">
      <w:pPr>
        <w:tabs>
          <w:tab w:val="left" w:pos="0"/>
        </w:tabs>
        <w:ind w:firstLine="709"/>
        <w:jc w:val="both"/>
        <w:rPr>
          <w:sz w:val="26"/>
          <w:szCs w:val="26"/>
        </w:rPr>
      </w:pPr>
      <w:r>
        <w:rPr>
          <w:sz w:val="26"/>
          <w:szCs w:val="26"/>
        </w:rPr>
        <w:t xml:space="preserve">- </w:t>
      </w:r>
      <w:r w:rsidRPr="009F1B74">
        <w:rPr>
          <w:sz w:val="26"/>
          <w:szCs w:val="26"/>
        </w:rPr>
        <w:t xml:space="preserve">прием и регистрация </w:t>
      </w:r>
      <w:r w:rsidRPr="002429AA">
        <w:rPr>
          <w:sz w:val="26"/>
          <w:szCs w:val="26"/>
        </w:rPr>
        <w:t>заявления с приложением необходимого пакета документ</w:t>
      </w:r>
      <w:r>
        <w:rPr>
          <w:sz w:val="26"/>
          <w:szCs w:val="26"/>
        </w:rPr>
        <w:t>ов</w:t>
      </w:r>
      <w:r w:rsidRPr="009F1B74">
        <w:rPr>
          <w:sz w:val="26"/>
          <w:szCs w:val="26"/>
        </w:rPr>
        <w:t>, необходим</w:t>
      </w:r>
      <w:r>
        <w:rPr>
          <w:sz w:val="26"/>
          <w:szCs w:val="26"/>
        </w:rPr>
        <w:t>ых</w:t>
      </w:r>
      <w:r w:rsidRPr="009F1B74">
        <w:rPr>
          <w:sz w:val="26"/>
          <w:szCs w:val="26"/>
        </w:rPr>
        <w:t xml:space="preserve"> для назначения </w:t>
      </w:r>
      <w:r>
        <w:rPr>
          <w:sz w:val="26"/>
          <w:szCs w:val="26"/>
        </w:rPr>
        <w:t>единовременного пособия или пособия на основе социального контракта;</w:t>
      </w:r>
    </w:p>
    <w:p w:rsidR="00EF2A2B" w:rsidRDefault="00EF2A2B" w:rsidP="00A450C0">
      <w:pPr>
        <w:tabs>
          <w:tab w:val="left" w:pos="0"/>
        </w:tabs>
        <w:ind w:firstLine="709"/>
        <w:jc w:val="both"/>
        <w:rPr>
          <w:sz w:val="26"/>
          <w:szCs w:val="26"/>
        </w:rPr>
      </w:pPr>
      <w:r>
        <w:rPr>
          <w:sz w:val="26"/>
          <w:szCs w:val="26"/>
        </w:rPr>
        <w:t>-</w:t>
      </w:r>
      <w:r w:rsidRPr="00F94F1F">
        <w:rPr>
          <w:sz w:val="26"/>
          <w:szCs w:val="26"/>
        </w:rPr>
        <w:t xml:space="preserve"> рассмотрение заявления, представленных документов и установление права заявителя на назначение единовременного пособия и пособия на основе</w:t>
      </w:r>
      <w:r>
        <w:rPr>
          <w:sz w:val="26"/>
          <w:szCs w:val="26"/>
        </w:rPr>
        <w:t xml:space="preserve"> </w:t>
      </w:r>
      <w:r w:rsidRPr="00F94F1F">
        <w:rPr>
          <w:sz w:val="26"/>
          <w:szCs w:val="26"/>
        </w:rPr>
        <w:t>социального контракта;</w:t>
      </w:r>
    </w:p>
    <w:p w:rsidR="00EF2A2B" w:rsidRPr="00234E05" w:rsidRDefault="00EF2A2B" w:rsidP="00A450C0">
      <w:pPr>
        <w:tabs>
          <w:tab w:val="left" w:pos="0"/>
        </w:tabs>
        <w:ind w:firstLine="709"/>
        <w:jc w:val="both"/>
        <w:rPr>
          <w:sz w:val="26"/>
          <w:szCs w:val="26"/>
        </w:rPr>
      </w:pPr>
      <w:r w:rsidRPr="00762828">
        <w:rPr>
          <w:sz w:val="26"/>
          <w:szCs w:val="26"/>
        </w:rPr>
        <w:t xml:space="preserve">- </w:t>
      </w:r>
      <w:r>
        <w:rPr>
          <w:sz w:val="26"/>
          <w:szCs w:val="26"/>
        </w:rPr>
        <w:t>выплата единовременного пособия или пособия на основе социального контракта.</w:t>
      </w:r>
    </w:p>
    <w:p w:rsidR="00EF2A2B" w:rsidRPr="00416B48" w:rsidRDefault="00EF2A2B" w:rsidP="00A450C0">
      <w:pPr>
        <w:ind w:firstLine="709"/>
        <w:jc w:val="both"/>
        <w:rPr>
          <w:sz w:val="26"/>
          <w:szCs w:val="26"/>
        </w:rPr>
      </w:pPr>
      <w:r w:rsidRPr="00416B48">
        <w:rPr>
          <w:sz w:val="26"/>
          <w:szCs w:val="26"/>
        </w:rPr>
        <w:t>Блок-схема административных процедур предоставления государственной услуги приводится в приложении № 6 к настоящему Административному регламенту.</w:t>
      </w:r>
    </w:p>
    <w:p w:rsidR="00EF2A2B" w:rsidRPr="00E03FBE" w:rsidRDefault="00EF2A2B" w:rsidP="00A450C0">
      <w:pPr>
        <w:autoSpaceDE w:val="0"/>
        <w:autoSpaceDN w:val="0"/>
        <w:adjustRightInd w:val="0"/>
        <w:ind w:firstLine="709"/>
        <w:jc w:val="both"/>
        <w:rPr>
          <w:sz w:val="26"/>
          <w:szCs w:val="26"/>
        </w:rPr>
      </w:pPr>
      <w:r w:rsidRPr="00E03FBE">
        <w:rPr>
          <w:sz w:val="26"/>
          <w:szCs w:val="26"/>
        </w:rPr>
        <w:t>3.2. Формирование и направление межведомственных запросов в органы (организации), участвующие в предоставлении государственной услуги.</w:t>
      </w:r>
    </w:p>
    <w:p w:rsidR="00EF2A2B" w:rsidRPr="009F1B74" w:rsidRDefault="00EF2A2B" w:rsidP="00A450C0">
      <w:pPr>
        <w:ind w:firstLine="708"/>
        <w:jc w:val="both"/>
        <w:rPr>
          <w:sz w:val="26"/>
          <w:szCs w:val="26"/>
        </w:rPr>
      </w:pPr>
      <w:r w:rsidRPr="009F1B74">
        <w:rPr>
          <w:sz w:val="26"/>
          <w:szCs w:val="26"/>
        </w:rPr>
        <w:t xml:space="preserve">Юридическим фактом, являющимся основанием для обращения, уполномоченного специалиста в соответствующие государственные органы, органы местного самоуправления, государственные внебюджетные фонды и подведомственные государственные органы или органы местного самоуправления организации, участвующие в предоставлении государственной услуги для получения документов, является непредставление заявителем по собственной инициативе документов, указанных в </w:t>
      </w:r>
      <w:hyperlink r:id="rId20" w:anchor="127" w:history="1">
        <w:r w:rsidRPr="009F1B74">
          <w:rPr>
            <w:sz w:val="26"/>
            <w:szCs w:val="26"/>
          </w:rPr>
          <w:t>п. 2.7 раздела 2</w:t>
        </w:r>
      </w:hyperlink>
      <w:r w:rsidRPr="009F1B74">
        <w:rPr>
          <w:sz w:val="26"/>
          <w:szCs w:val="26"/>
        </w:rPr>
        <w:t xml:space="preserve"> настоящего регламента.</w:t>
      </w:r>
    </w:p>
    <w:p w:rsidR="00EF2A2B" w:rsidRPr="009F1B74" w:rsidRDefault="00EF2A2B" w:rsidP="00A450C0">
      <w:pPr>
        <w:ind w:firstLine="708"/>
        <w:jc w:val="both"/>
        <w:rPr>
          <w:sz w:val="26"/>
          <w:szCs w:val="26"/>
        </w:rPr>
      </w:pPr>
      <w:r w:rsidRPr="009F1B74">
        <w:rPr>
          <w:sz w:val="26"/>
          <w:szCs w:val="26"/>
        </w:rPr>
        <w:t>Запрос о предоставлении документов и (или) информации, необходимой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rsidR="00EF2A2B" w:rsidRPr="009F1B74" w:rsidRDefault="00EF2A2B" w:rsidP="00A450C0">
      <w:pPr>
        <w:ind w:firstLine="708"/>
        <w:jc w:val="both"/>
        <w:rPr>
          <w:sz w:val="26"/>
          <w:szCs w:val="26"/>
        </w:rPr>
      </w:pPr>
      <w:r w:rsidRPr="009F1B74">
        <w:rPr>
          <w:sz w:val="26"/>
          <w:szCs w:val="26"/>
        </w:rPr>
        <w:t>Межведомственный запрос о представлении документов и (или) информации, необходимой для предоставления государственной услуги, если такие документы и(или) информация не представлены заявителем, должен содержать следующие сведения:</w:t>
      </w:r>
    </w:p>
    <w:p w:rsidR="00EF2A2B" w:rsidRPr="009F1B74" w:rsidRDefault="00EF2A2B" w:rsidP="00A450C0">
      <w:pPr>
        <w:ind w:firstLine="708"/>
        <w:jc w:val="both"/>
        <w:rPr>
          <w:sz w:val="26"/>
          <w:szCs w:val="26"/>
        </w:rPr>
      </w:pPr>
      <w:r w:rsidRPr="009F1B74">
        <w:rPr>
          <w:sz w:val="26"/>
          <w:szCs w:val="26"/>
        </w:rPr>
        <w:t>- наименование органа, направляющего межведомственный запрос;</w:t>
      </w:r>
    </w:p>
    <w:p w:rsidR="00EF2A2B" w:rsidRPr="009F1B74" w:rsidRDefault="00EF2A2B" w:rsidP="00A450C0">
      <w:pPr>
        <w:ind w:firstLine="708"/>
        <w:jc w:val="both"/>
        <w:rPr>
          <w:sz w:val="26"/>
          <w:szCs w:val="26"/>
        </w:rPr>
      </w:pPr>
      <w:r w:rsidRPr="009F1B74">
        <w:rPr>
          <w:sz w:val="26"/>
          <w:szCs w:val="26"/>
        </w:rPr>
        <w:t>- наименование органа или организации, в адрес которых направляется межведомственный запрос;</w:t>
      </w:r>
    </w:p>
    <w:p w:rsidR="00EF2A2B" w:rsidRPr="009F1B74" w:rsidRDefault="00EF2A2B" w:rsidP="00A450C0">
      <w:pPr>
        <w:ind w:firstLine="708"/>
        <w:jc w:val="both"/>
        <w:rPr>
          <w:sz w:val="26"/>
          <w:szCs w:val="26"/>
        </w:rPr>
      </w:pPr>
      <w:r w:rsidRPr="009F1B74">
        <w:rPr>
          <w:sz w:val="26"/>
          <w:szCs w:val="26"/>
        </w:rPr>
        <w:t>- наименование государственной услуги, для предоставления которой необходимо представление документа и (или) информации.</w:t>
      </w:r>
    </w:p>
    <w:p w:rsidR="00EF2A2B" w:rsidRPr="009F1B74" w:rsidRDefault="00EF2A2B" w:rsidP="00A450C0">
      <w:pPr>
        <w:ind w:firstLine="708"/>
        <w:jc w:val="both"/>
        <w:rPr>
          <w:sz w:val="26"/>
          <w:szCs w:val="26"/>
        </w:rPr>
      </w:pPr>
      <w:r w:rsidRPr="009F1B74">
        <w:rPr>
          <w:sz w:val="26"/>
          <w:szCs w:val="2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EF2A2B" w:rsidRPr="009F1B74" w:rsidRDefault="00EF2A2B" w:rsidP="00A450C0">
      <w:pPr>
        <w:ind w:firstLine="708"/>
        <w:jc w:val="both"/>
        <w:rPr>
          <w:sz w:val="26"/>
          <w:szCs w:val="26"/>
        </w:rPr>
      </w:pPr>
      <w:r w:rsidRPr="009F1B74">
        <w:rPr>
          <w:sz w:val="26"/>
          <w:szCs w:val="26"/>
        </w:rPr>
        <w:t>- сведения, необходимые для представления документа и (или) информации, установленные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F2A2B" w:rsidRPr="009F1B74" w:rsidRDefault="00EF2A2B" w:rsidP="00A450C0">
      <w:pPr>
        <w:ind w:firstLine="708"/>
        <w:jc w:val="both"/>
        <w:rPr>
          <w:sz w:val="26"/>
          <w:szCs w:val="26"/>
        </w:rPr>
      </w:pPr>
      <w:r w:rsidRPr="009F1B74">
        <w:rPr>
          <w:sz w:val="26"/>
          <w:szCs w:val="26"/>
        </w:rPr>
        <w:t>- контактная информация для направления ответа на межведомственный запрос;</w:t>
      </w:r>
    </w:p>
    <w:p w:rsidR="00EF2A2B" w:rsidRPr="009F1B74" w:rsidRDefault="00EF2A2B" w:rsidP="00A450C0">
      <w:pPr>
        <w:ind w:firstLine="708"/>
        <w:jc w:val="both"/>
        <w:rPr>
          <w:sz w:val="26"/>
          <w:szCs w:val="26"/>
        </w:rPr>
      </w:pPr>
      <w:r w:rsidRPr="009F1B74">
        <w:rPr>
          <w:sz w:val="26"/>
          <w:szCs w:val="26"/>
        </w:rPr>
        <w:t>- дата направления межведомственного запроса;</w:t>
      </w:r>
    </w:p>
    <w:p w:rsidR="00EF2A2B" w:rsidRPr="009F1B74" w:rsidRDefault="00EF2A2B" w:rsidP="00A450C0">
      <w:pPr>
        <w:ind w:firstLine="708"/>
        <w:jc w:val="both"/>
        <w:rPr>
          <w:sz w:val="26"/>
          <w:szCs w:val="26"/>
        </w:rPr>
      </w:pPr>
      <w:r w:rsidRPr="009F1B74">
        <w:rPr>
          <w:sz w:val="26"/>
          <w:szCs w:val="26"/>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rsidR="00EF2A2B" w:rsidRPr="009F1B74" w:rsidRDefault="00EF2A2B" w:rsidP="001C44B6">
      <w:pPr>
        <w:autoSpaceDE w:val="0"/>
        <w:autoSpaceDN w:val="0"/>
        <w:adjustRightInd w:val="0"/>
        <w:ind w:firstLine="709"/>
        <w:jc w:val="both"/>
        <w:rPr>
          <w:sz w:val="26"/>
          <w:szCs w:val="26"/>
        </w:rPr>
      </w:pPr>
      <w:r w:rsidRPr="009F1B74">
        <w:rPr>
          <w:sz w:val="26"/>
          <w:szCs w:val="26"/>
        </w:rPr>
        <w:t>- информация о факте получения согласия на обработку персональных данных.</w:t>
      </w:r>
    </w:p>
    <w:p w:rsidR="00EF2A2B" w:rsidRPr="009F1B74" w:rsidRDefault="00EF2A2B" w:rsidP="00A450C0">
      <w:pPr>
        <w:ind w:firstLine="708"/>
        <w:jc w:val="both"/>
        <w:rPr>
          <w:sz w:val="26"/>
          <w:szCs w:val="26"/>
        </w:rPr>
      </w:pPr>
      <w:r w:rsidRPr="009F1B74">
        <w:rPr>
          <w:sz w:val="26"/>
          <w:szCs w:val="26"/>
        </w:rPr>
        <w:t>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осуществляются в соответствии с требованиями соответствующих сервисов систем межведомственного взаимодействия.</w:t>
      </w:r>
    </w:p>
    <w:p w:rsidR="00EF2A2B" w:rsidRPr="009F1B74" w:rsidRDefault="00EF2A2B" w:rsidP="00A450C0">
      <w:pPr>
        <w:ind w:firstLine="708"/>
        <w:jc w:val="both"/>
        <w:rPr>
          <w:sz w:val="26"/>
          <w:szCs w:val="26"/>
        </w:rPr>
      </w:pPr>
      <w:r w:rsidRPr="009F1B74">
        <w:rPr>
          <w:sz w:val="26"/>
          <w:szCs w:val="26"/>
        </w:rPr>
        <w:t>Формирование и направление межведомственного запроса осуществляется в течение двух рабочих дней со дня поступления заявления от гражданина специалисту.</w:t>
      </w:r>
    </w:p>
    <w:p w:rsidR="00EF2A2B" w:rsidRPr="00E03FBE" w:rsidRDefault="00EF2A2B" w:rsidP="00A450C0">
      <w:pPr>
        <w:autoSpaceDE w:val="0"/>
        <w:autoSpaceDN w:val="0"/>
        <w:adjustRightInd w:val="0"/>
        <w:ind w:firstLine="708"/>
        <w:jc w:val="both"/>
        <w:rPr>
          <w:sz w:val="26"/>
          <w:szCs w:val="26"/>
        </w:rPr>
      </w:pPr>
      <w:r w:rsidRPr="00E03FBE">
        <w:rPr>
          <w:sz w:val="26"/>
          <w:szCs w:val="26"/>
        </w:rPr>
        <w:t>3.3. Документы, запрашиваемые органом социальной защиты в рамках межведомственного информационного взаимодействия в:</w:t>
      </w:r>
    </w:p>
    <w:p w:rsidR="00EF2A2B" w:rsidRPr="009F1B74" w:rsidRDefault="00EF2A2B" w:rsidP="001C44B6">
      <w:pPr>
        <w:ind w:firstLine="709"/>
        <w:jc w:val="both"/>
        <w:rPr>
          <w:sz w:val="26"/>
          <w:szCs w:val="26"/>
        </w:rPr>
      </w:pPr>
      <w:r w:rsidRPr="009F1B74">
        <w:rPr>
          <w:sz w:val="26"/>
          <w:szCs w:val="26"/>
        </w:rPr>
        <w:t>- территориальных отделениях Пенсионного Фонда Российской Федерации - в части получения сведений о назначении пенсии;</w:t>
      </w:r>
    </w:p>
    <w:p w:rsidR="00EF2A2B" w:rsidRPr="009F1B74" w:rsidRDefault="00EF2A2B" w:rsidP="0070212E">
      <w:pPr>
        <w:ind w:firstLine="709"/>
        <w:jc w:val="both"/>
        <w:rPr>
          <w:sz w:val="26"/>
          <w:szCs w:val="26"/>
        </w:rPr>
      </w:pPr>
      <w:r w:rsidRPr="009F1B74">
        <w:rPr>
          <w:sz w:val="26"/>
          <w:szCs w:val="26"/>
        </w:rPr>
        <w:t xml:space="preserve">- структурных подразделениях Управления Федеральной миграционной службы России по Белгородской области - в части получения информации о гражданах, выбывших за пределы </w:t>
      </w:r>
      <w:r>
        <w:rPr>
          <w:sz w:val="26"/>
          <w:szCs w:val="26"/>
        </w:rPr>
        <w:t>Грайворонского городского округа</w:t>
      </w:r>
      <w:r w:rsidRPr="009F1B74">
        <w:rPr>
          <w:sz w:val="26"/>
          <w:szCs w:val="26"/>
        </w:rPr>
        <w:t xml:space="preserve">; </w:t>
      </w:r>
    </w:p>
    <w:p w:rsidR="00EF2A2B" w:rsidRPr="009F1B74" w:rsidRDefault="00EF2A2B" w:rsidP="0070212E">
      <w:pPr>
        <w:ind w:firstLine="709"/>
        <w:jc w:val="both"/>
        <w:rPr>
          <w:sz w:val="26"/>
          <w:szCs w:val="26"/>
        </w:rPr>
      </w:pPr>
      <w:r w:rsidRPr="009F1B74">
        <w:rPr>
          <w:sz w:val="26"/>
          <w:szCs w:val="26"/>
        </w:rPr>
        <w:t xml:space="preserve">- </w:t>
      </w:r>
      <w:r>
        <w:rPr>
          <w:sz w:val="26"/>
          <w:szCs w:val="26"/>
        </w:rPr>
        <w:t>отдел ЗАГС администрации Грайворонского городского округа</w:t>
      </w:r>
      <w:r w:rsidRPr="009F1B74">
        <w:rPr>
          <w:sz w:val="26"/>
          <w:szCs w:val="26"/>
        </w:rPr>
        <w:t xml:space="preserve"> – в части получения сведений об умерших гражданах;</w:t>
      </w:r>
    </w:p>
    <w:p w:rsidR="00EF2A2B" w:rsidRPr="009F1B74" w:rsidRDefault="00EF2A2B" w:rsidP="0070212E">
      <w:pPr>
        <w:ind w:firstLine="709"/>
        <w:jc w:val="both"/>
        <w:rPr>
          <w:sz w:val="26"/>
          <w:szCs w:val="26"/>
        </w:rPr>
      </w:pPr>
      <w:r w:rsidRPr="009F1B74">
        <w:rPr>
          <w:sz w:val="26"/>
          <w:szCs w:val="26"/>
        </w:rPr>
        <w:t xml:space="preserve">- </w:t>
      </w:r>
      <w:r>
        <w:rPr>
          <w:sz w:val="26"/>
          <w:szCs w:val="26"/>
        </w:rPr>
        <w:t>территориальные администрации</w:t>
      </w:r>
      <w:r w:rsidRPr="009F1B74">
        <w:rPr>
          <w:sz w:val="26"/>
          <w:szCs w:val="26"/>
        </w:rPr>
        <w:t xml:space="preserve"> - в части получения сведений о лицах, зарегистрированных совместно с заявителем по месту жительства;</w:t>
      </w:r>
    </w:p>
    <w:p w:rsidR="00EF2A2B" w:rsidRPr="009F1B74" w:rsidRDefault="00EF2A2B" w:rsidP="00A450C0">
      <w:pPr>
        <w:ind w:firstLine="709"/>
        <w:jc w:val="both"/>
        <w:rPr>
          <w:sz w:val="26"/>
          <w:szCs w:val="26"/>
        </w:rPr>
      </w:pPr>
      <w:r w:rsidRPr="009F1B74">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EF2A2B" w:rsidRPr="009F1B74" w:rsidRDefault="00EF2A2B" w:rsidP="00A450C0">
      <w:pPr>
        <w:autoSpaceDE w:val="0"/>
        <w:autoSpaceDN w:val="0"/>
        <w:adjustRightInd w:val="0"/>
        <w:ind w:firstLine="709"/>
        <w:jc w:val="both"/>
        <w:rPr>
          <w:sz w:val="26"/>
          <w:szCs w:val="26"/>
        </w:rPr>
      </w:pPr>
      <w:r w:rsidRPr="009F1B74">
        <w:rPr>
          <w:sz w:val="26"/>
          <w:szCs w:val="26"/>
        </w:rPr>
        <w:t>Непредставление (несвоевременное представление) органом или организацией по межведомственному запросу документов и информации в орган социальной защиты населения, не может являться основанием для отказа в предоставлении заявителю государственной услуги.</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Заявитель вправе представить документы и информацию в </w:t>
      </w:r>
      <w:r>
        <w:rPr>
          <w:sz w:val="26"/>
          <w:szCs w:val="26"/>
        </w:rPr>
        <w:t>Управление, предоставляющее государственную услугу</w:t>
      </w:r>
      <w:r w:rsidRPr="009F1B74">
        <w:rPr>
          <w:sz w:val="26"/>
          <w:szCs w:val="26"/>
        </w:rPr>
        <w:t>, по собственной инициативе в случае не</w:t>
      </w:r>
      <w:r>
        <w:rPr>
          <w:sz w:val="26"/>
          <w:szCs w:val="26"/>
        </w:rPr>
        <w:t xml:space="preserve"> </w:t>
      </w:r>
      <w:r w:rsidRPr="009F1B74">
        <w:rPr>
          <w:sz w:val="26"/>
          <w:szCs w:val="26"/>
        </w:rPr>
        <w:t>получения достающей информации в рамках межведомственного запроса.</w:t>
      </w:r>
    </w:p>
    <w:p w:rsidR="00EF2A2B" w:rsidRDefault="00EF2A2B" w:rsidP="00A450C0">
      <w:pPr>
        <w:autoSpaceDE w:val="0"/>
        <w:autoSpaceDN w:val="0"/>
        <w:adjustRightInd w:val="0"/>
        <w:ind w:firstLine="709"/>
        <w:jc w:val="both"/>
        <w:rPr>
          <w:sz w:val="26"/>
          <w:szCs w:val="26"/>
        </w:rPr>
      </w:pPr>
      <w:r w:rsidRPr="009F1B74">
        <w:rPr>
          <w:sz w:val="26"/>
          <w:szCs w:val="26"/>
        </w:rPr>
        <w:t xml:space="preserve">На основании документов, полученных в результате межведомственного взаимодействия в срок, не превышающий 5 рабочих дней со дня поступления межведомственного запроса в </w:t>
      </w:r>
      <w:r>
        <w:rPr>
          <w:sz w:val="26"/>
          <w:szCs w:val="26"/>
        </w:rPr>
        <w:t>Управление, представляющи</w:t>
      </w:r>
      <w:r w:rsidRPr="009F1B74">
        <w:rPr>
          <w:sz w:val="26"/>
          <w:szCs w:val="26"/>
        </w:rPr>
        <w:t>е документ и (или) информацию, специалист формирует пакет документов.</w:t>
      </w:r>
    </w:p>
    <w:p w:rsidR="00EF2A2B" w:rsidRPr="00E03FBE" w:rsidRDefault="00EF2A2B" w:rsidP="00A450C0">
      <w:pPr>
        <w:ind w:firstLine="709"/>
        <w:jc w:val="both"/>
        <w:rPr>
          <w:sz w:val="26"/>
          <w:szCs w:val="26"/>
        </w:rPr>
      </w:pPr>
      <w:r w:rsidRPr="00E03FBE">
        <w:rPr>
          <w:sz w:val="26"/>
          <w:szCs w:val="26"/>
        </w:rPr>
        <w:t>3.4. Порядок осуществления административных процедур в электронной форме,</w:t>
      </w:r>
      <w:bookmarkStart w:id="2" w:name="1361"/>
      <w:bookmarkEnd w:id="2"/>
      <w:r w:rsidRPr="00E03FBE">
        <w:rPr>
          <w:sz w:val="26"/>
          <w:szCs w:val="26"/>
        </w:rPr>
        <w:t xml:space="preserve"> в том числе с использованием информационно-телекоммуникационной сети «Интернет», включая Единый портал и Единый портал государственных и муниципальных услуг (функций) Белгородской области. </w:t>
      </w:r>
    </w:p>
    <w:p w:rsidR="00EF2A2B" w:rsidRPr="009F1B74" w:rsidRDefault="00EF2A2B" w:rsidP="00A450C0">
      <w:pPr>
        <w:ind w:firstLine="709"/>
        <w:jc w:val="both"/>
        <w:rPr>
          <w:sz w:val="26"/>
          <w:szCs w:val="26"/>
        </w:rPr>
      </w:pPr>
      <w:r w:rsidRPr="009F1B74">
        <w:rPr>
          <w:sz w:val="26"/>
          <w:szCs w:val="26"/>
        </w:rPr>
        <w:t>3.4.1. Предоставление в установленном порядке информации заявителям и обеспечение доступа заявителей к сведениям о государственной услуге.</w:t>
      </w:r>
    </w:p>
    <w:p w:rsidR="00EF2A2B" w:rsidRPr="009F1B74" w:rsidRDefault="00EF2A2B" w:rsidP="00A450C0">
      <w:pPr>
        <w:ind w:firstLine="709"/>
        <w:jc w:val="both"/>
        <w:rPr>
          <w:sz w:val="26"/>
          <w:szCs w:val="26"/>
        </w:rPr>
      </w:pPr>
      <w:r w:rsidRPr="009F1B74">
        <w:rPr>
          <w:sz w:val="26"/>
          <w:szCs w:val="26"/>
        </w:rPr>
        <w:t>Информирование заявителей о порядке предоставления государственной услуги в электронной форме может осуществляться:</w:t>
      </w:r>
    </w:p>
    <w:p w:rsidR="00EF2A2B" w:rsidRPr="009F1B74" w:rsidRDefault="00EF2A2B" w:rsidP="00A450C0">
      <w:pPr>
        <w:ind w:firstLine="709"/>
        <w:jc w:val="both"/>
        <w:rPr>
          <w:sz w:val="26"/>
          <w:szCs w:val="26"/>
        </w:rPr>
      </w:pPr>
      <w:r w:rsidRPr="009F1B74">
        <w:rPr>
          <w:sz w:val="26"/>
          <w:szCs w:val="26"/>
        </w:rPr>
        <w:t>- при личном или письменном обращении, в том числе с использованием электронной почты;</w:t>
      </w:r>
    </w:p>
    <w:p w:rsidR="00EF2A2B" w:rsidRPr="009F1B74" w:rsidRDefault="00EF2A2B" w:rsidP="00A450C0">
      <w:pPr>
        <w:ind w:firstLine="709"/>
        <w:jc w:val="both"/>
        <w:rPr>
          <w:sz w:val="26"/>
          <w:szCs w:val="26"/>
        </w:rPr>
      </w:pPr>
      <w:r w:rsidRPr="009F1B74">
        <w:rPr>
          <w:sz w:val="26"/>
          <w:szCs w:val="26"/>
        </w:rPr>
        <w:t>- посредством размещения информации в государственной информационной системе Единый портал;</w:t>
      </w:r>
    </w:p>
    <w:p w:rsidR="00EF2A2B" w:rsidRPr="009F1B74" w:rsidRDefault="00EF2A2B" w:rsidP="00A450C0">
      <w:pPr>
        <w:shd w:val="clear" w:color="auto" w:fill="FFFFFF"/>
        <w:ind w:firstLine="709"/>
        <w:jc w:val="both"/>
        <w:rPr>
          <w:sz w:val="26"/>
          <w:szCs w:val="26"/>
        </w:rPr>
      </w:pPr>
      <w:r w:rsidRPr="009F1B74">
        <w:rPr>
          <w:sz w:val="26"/>
          <w:szCs w:val="26"/>
        </w:rPr>
        <w:t xml:space="preserve">- на официальном сайте </w:t>
      </w:r>
      <w:r>
        <w:rPr>
          <w:sz w:val="26"/>
          <w:szCs w:val="26"/>
        </w:rPr>
        <w:t>Управления</w:t>
      </w:r>
      <w:r w:rsidRPr="009F1B74">
        <w:rPr>
          <w:sz w:val="26"/>
          <w:szCs w:val="26"/>
        </w:rPr>
        <w:t>.</w:t>
      </w:r>
    </w:p>
    <w:p w:rsidR="00EF2A2B" w:rsidRPr="009F1B74" w:rsidRDefault="00EF2A2B" w:rsidP="00A450C0">
      <w:pPr>
        <w:ind w:firstLine="709"/>
        <w:jc w:val="both"/>
        <w:rPr>
          <w:sz w:val="26"/>
          <w:szCs w:val="26"/>
        </w:rPr>
      </w:pPr>
      <w:bookmarkStart w:id="3" w:name="1362"/>
      <w:bookmarkEnd w:id="3"/>
      <w:r w:rsidRPr="009F1B74">
        <w:rPr>
          <w:sz w:val="26"/>
          <w:szCs w:val="26"/>
        </w:rPr>
        <w:t>3.4.2. Подача заявителем запроса и иных документов, необходимых для предоставления государственной услуги, и прием таких запросов и документов.</w:t>
      </w:r>
    </w:p>
    <w:p w:rsidR="00EF2A2B" w:rsidRPr="009F1B74" w:rsidRDefault="00EF2A2B" w:rsidP="00A450C0">
      <w:pPr>
        <w:ind w:firstLine="709"/>
        <w:jc w:val="both"/>
        <w:rPr>
          <w:sz w:val="26"/>
          <w:szCs w:val="26"/>
        </w:rPr>
      </w:pPr>
      <w:r w:rsidRPr="009F1B74">
        <w:rPr>
          <w:sz w:val="26"/>
          <w:szCs w:val="26"/>
        </w:rPr>
        <w:t>При предоставлении государственной услуги в электронной форме осуществляются:</w:t>
      </w:r>
    </w:p>
    <w:p w:rsidR="00EF2A2B" w:rsidRPr="009F1B74" w:rsidRDefault="00EF2A2B" w:rsidP="00A450C0">
      <w:pPr>
        <w:ind w:firstLine="709"/>
        <w:jc w:val="both"/>
        <w:rPr>
          <w:sz w:val="26"/>
          <w:szCs w:val="26"/>
        </w:rPr>
      </w:pPr>
      <w:r w:rsidRPr="009F1B74">
        <w:rPr>
          <w:sz w:val="26"/>
          <w:szCs w:val="26"/>
        </w:rPr>
        <w:t>- информирование заявителей в установленном порядке и обеспечение доступа заявителей к сведениям о государственной услуге;</w:t>
      </w:r>
    </w:p>
    <w:p w:rsidR="00EF2A2B" w:rsidRPr="009F1B74" w:rsidRDefault="00EF2A2B" w:rsidP="00A450C0">
      <w:pPr>
        <w:ind w:firstLine="709"/>
        <w:jc w:val="both"/>
        <w:rPr>
          <w:sz w:val="26"/>
          <w:szCs w:val="26"/>
        </w:rPr>
      </w:pPr>
      <w:r w:rsidRPr="009F1B74">
        <w:rPr>
          <w:sz w:val="26"/>
          <w:szCs w:val="26"/>
        </w:rPr>
        <w:t>- подача заявителем заявления с необходимыми документами и его прием с использованием Единого портала.</w:t>
      </w:r>
    </w:p>
    <w:p w:rsidR="00EF2A2B" w:rsidRPr="009F1B74" w:rsidRDefault="00EF2A2B" w:rsidP="00A450C0">
      <w:pPr>
        <w:ind w:firstLine="709"/>
        <w:jc w:val="both"/>
        <w:rPr>
          <w:sz w:val="26"/>
          <w:szCs w:val="26"/>
        </w:rPr>
      </w:pPr>
      <w:bookmarkStart w:id="4" w:name="1363"/>
      <w:bookmarkEnd w:id="4"/>
      <w:r w:rsidRPr="009F1B74">
        <w:rPr>
          <w:sz w:val="26"/>
          <w:szCs w:val="26"/>
        </w:rPr>
        <w:t>3.4.3. Сведения о ходе выполнения запроса о предоставлении государственной услуги в электронной форме заявитель получает в форме электронного сообщения на адрес электронной почты или номер мобильного телефона заявителя (при наличии), а в случае подачи заявления в форме электронного документа с использованием Единого портала заявителю направляется электронное сообщение с использованием Единого портала.</w:t>
      </w:r>
    </w:p>
    <w:p w:rsidR="00EF2A2B" w:rsidRPr="009F1B74" w:rsidRDefault="00EF2A2B" w:rsidP="00A450C0">
      <w:pPr>
        <w:ind w:firstLine="709"/>
        <w:jc w:val="both"/>
        <w:rPr>
          <w:sz w:val="26"/>
          <w:szCs w:val="26"/>
        </w:rPr>
      </w:pPr>
      <w:bookmarkStart w:id="5" w:name="1364"/>
      <w:bookmarkEnd w:id="5"/>
      <w:r w:rsidRPr="009F1B74">
        <w:rPr>
          <w:sz w:val="26"/>
          <w:szCs w:val="26"/>
        </w:rPr>
        <w:t xml:space="preserve">3.4.4. Взаимодействие </w:t>
      </w:r>
      <w:r>
        <w:rPr>
          <w:sz w:val="26"/>
          <w:szCs w:val="26"/>
        </w:rPr>
        <w:t>Управления</w:t>
      </w:r>
      <w:r w:rsidRPr="009F1B74">
        <w:rPr>
          <w:sz w:val="26"/>
          <w:szCs w:val="26"/>
        </w:rPr>
        <w:t>, с иными органами местного самоуправления и организациями, участвующими в предоставлении государственной услуги, в том числе порядок и условия такого взаимодействия.</w:t>
      </w:r>
    </w:p>
    <w:p w:rsidR="00EF2A2B" w:rsidRPr="009F1B74" w:rsidRDefault="00EF2A2B" w:rsidP="00A450C0">
      <w:pPr>
        <w:ind w:firstLine="709"/>
        <w:jc w:val="both"/>
        <w:rPr>
          <w:sz w:val="26"/>
          <w:szCs w:val="26"/>
        </w:rPr>
      </w:pPr>
      <w:r w:rsidRPr="009F1B74">
        <w:rPr>
          <w:sz w:val="26"/>
          <w:szCs w:val="26"/>
        </w:rPr>
        <w:t xml:space="preserve">В рамках взаимодействия с государственными органами, органами местного самоуправления, государственными внебюджетными фондами и подведомственными государственными органами или органами местного самоуправления организациями, предоставления, получения информации и документов, необходимых для предоставления государственной услуги в электронной форме, специалист </w:t>
      </w:r>
      <w:r>
        <w:rPr>
          <w:sz w:val="26"/>
          <w:szCs w:val="26"/>
        </w:rPr>
        <w:t>Управления</w:t>
      </w:r>
      <w:r w:rsidRPr="009F1B74">
        <w:rPr>
          <w:sz w:val="26"/>
          <w:szCs w:val="26"/>
        </w:rPr>
        <w:t>, ответственный за предоставление государственной услуги, в установленном порядке получает запрашиваемые сведения с использованием информационно-телекоммуникационной сети «Интернет», а также Единого портала.</w:t>
      </w:r>
    </w:p>
    <w:p w:rsidR="00EF2A2B" w:rsidRPr="009F1B74" w:rsidRDefault="00EF2A2B" w:rsidP="00A450C0">
      <w:pPr>
        <w:ind w:firstLine="709"/>
        <w:jc w:val="both"/>
        <w:rPr>
          <w:sz w:val="26"/>
          <w:szCs w:val="26"/>
        </w:rPr>
      </w:pPr>
      <w:bookmarkStart w:id="6" w:name="1365"/>
      <w:bookmarkEnd w:id="6"/>
      <w:r w:rsidRPr="009F1B74">
        <w:rPr>
          <w:sz w:val="26"/>
          <w:szCs w:val="26"/>
        </w:rPr>
        <w:t>3.4.5. Получение заявителем результата предоставления государственной услуги, если иное не установлено законом.</w:t>
      </w:r>
    </w:p>
    <w:p w:rsidR="00EF2A2B" w:rsidRPr="009F1B74" w:rsidRDefault="00EF2A2B" w:rsidP="00A450C0">
      <w:pPr>
        <w:ind w:firstLine="709"/>
        <w:jc w:val="both"/>
        <w:rPr>
          <w:sz w:val="26"/>
          <w:szCs w:val="26"/>
        </w:rPr>
      </w:pPr>
      <w:r w:rsidRPr="009F1B74">
        <w:rPr>
          <w:sz w:val="26"/>
          <w:szCs w:val="26"/>
        </w:rPr>
        <w:t xml:space="preserve">Результатом предоставления государственной услуги в электронном виде является информирование заявителя через Единый портал о назначении </w:t>
      </w:r>
      <w:r>
        <w:rPr>
          <w:sz w:val="26"/>
          <w:szCs w:val="26"/>
        </w:rPr>
        <w:t>единовременного пособия и пособия на основе социального контракта</w:t>
      </w:r>
      <w:r w:rsidRPr="009F1B74">
        <w:rPr>
          <w:sz w:val="26"/>
          <w:szCs w:val="26"/>
        </w:rPr>
        <w:t>.</w:t>
      </w:r>
    </w:p>
    <w:p w:rsidR="00EF2A2B" w:rsidRPr="009F1B74" w:rsidRDefault="00EF2A2B" w:rsidP="00A450C0">
      <w:pPr>
        <w:ind w:firstLine="709"/>
        <w:jc w:val="both"/>
        <w:rPr>
          <w:sz w:val="26"/>
          <w:szCs w:val="26"/>
        </w:rPr>
      </w:pPr>
      <w:bookmarkStart w:id="7" w:name="1366"/>
      <w:bookmarkEnd w:id="7"/>
      <w:r w:rsidRPr="009F1B74">
        <w:rPr>
          <w:sz w:val="26"/>
          <w:szCs w:val="26"/>
        </w:rPr>
        <w:t>3.4.6. Иные действия, необходимые для предоставления государственной услуги, отсутствуют.</w:t>
      </w:r>
    </w:p>
    <w:p w:rsidR="00EF2A2B" w:rsidRPr="009F1B74" w:rsidRDefault="00EF2A2B" w:rsidP="00A450C0">
      <w:pPr>
        <w:tabs>
          <w:tab w:val="left" w:pos="0"/>
        </w:tabs>
        <w:ind w:firstLine="709"/>
        <w:jc w:val="both"/>
        <w:rPr>
          <w:sz w:val="26"/>
          <w:szCs w:val="26"/>
        </w:rPr>
      </w:pPr>
      <w:r w:rsidRPr="009F1B74">
        <w:rPr>
          <w:sz w:val="26"/>
          <w:szCs w:val="26"/>
        </w:rPr>
        <w:t xml:space="preserve">3.5. Блок-схема административных процедур предоставления </w:t>
      </w:r>
      <w:r w:rsidRPr="00470F26">
        <w:rPr>
          <w:sz w:val="26"/>
          <w:szCs w:val="26"/>
        </w:rPr>
        <w:t>государственной услуги приводится в Приложении № 5 к настоящему регламенту.</w:t>
      </w:r>
    </w:p>
    <w:p w:rsidR="00EF2A2B" w:rsidRPr="00E03FBE" w:rsidRDefault="00EF2A2B" w:rsidP="00A450C0">
      <w:pPr>
        <w:tabs>
          <w:tab w:val="left" w:pos="0"/>
        </w:tabs>
        <w:rPr>
          <w:sz w:val="26"/>
          <w:szCs w:val="26"/>
        </w:rPr>
      </w:pPr>
      <w:r>
        <w:rPr>
          <w:sz w:val="26"/>
          <w:szCs w:val="26"/>
        </w:rPr>
        <w:tab/>
      </w:r>
      <w:r w:rsidRPr="00E03FBE">
        <w:rPr>
          <w:sz w:val="26"/>
          <w:szCs w:val="26"/>
        </w:rPr>
        <w:t xml:space="preserve">3.6. Прием и регистрация документов, необходимых для назначения </w:t>
      </w:r>
      <w:r w:rsidRPr="00E03FBE">
        <w:rPr>
          <w:color w:val="000000"/>
          <w:sz w:val="26"/>
          <w:szCs w:val="26"/>
        </w:rPr>
        <w:t>единовременного пособия и пособия на основе социального контракта</w:t>
      </w:r>
      <w:r>
        <w:rPr>
          <w:color w:val="000000"/>
          <w:sz w:val="26"/>
          <w:szCs w:val="26"/>
        </w:rPr>
        <w:t>.</w:t>
      </w:r>
    </w:p>
    <w:p w:rsidR="00EF2A2B" w:rsidRPr="009F1B74" w:rsidRDefault="00EF2A2B" w:rsidP="00A450C0">
      <w:pPr>
        <w:ind w:firstLine="709"/>
        <w:jc w:val="both"/>
        <w:rPr>
          <w:sz w:val="26"/>
          <w:szCs w:val="26"/>
        </w:rPr>
      </w:pPr>
      <w:r w:rsidRPr="009F1B74">
        <w:rPr>
          <w:sz w:val="26"/>
          <w:szCs w:val="26"/>
        </w:rPr>
        <w:t xml:space="preserve">3.6.1. Прием, регистрация документов осуществляется при обращении заявителя в </w:t>
      </w:r>
      <w:r>
        <w:rPr>
          <w:sz w:val="26"/>
          <w:szCs w:val="26"/>
        </w:rPr>
        <w:t>Управление</w:t>
      </w:r>
      <w:r w:rsidRPr="009F1B74">
        <w:rPr>
          <w:sz w:val="26"/>
          <w:szCs w:val="26"/>
        </w:rPr>
        <w:t xml:space="preserve"> посредством:</w:t>
      </w:r>
    </w:p>
    <w:p w:rsidR="00EF2A2B" w:rsidRPr="009F1B74" w:rsidRDefault="00EF2A2B" w:rsidP="00A450C0">
      <w:pPr>
        <w:numPr>
          <w:ilvl w:val="0"/>
          <w:numId w:val="6"/>
        </w:numPr>
        <w:tabs>
          <w:tab w:val="clear" w:pos="960"/>
          <w:tab w:val="left" w:pos="993"/>
        </w:tabs>
        <w:suppressAutoHyphens/>
        <w:ind w:left="0" w:firstLine="709"/>
        <w:jc w:val="both"/>
        <w:rPr>
          <w:sz w:val="26"/>
          <w:szCs w:val="26"/>
        </w:rPr>
      </w:pPr>
      <w:r w:rsidRPr="009F1B74">
        <w:rPr>
          <w:sz w:val="26"/>
          <w:szCs w:val="26"/>
        </w:rPr>
        <w:t xml:space="preserve">личного обращения заявителя; </w:t>
      </w:r>
    </w:p>
    <w:p w:rsidR="00EF2A2B" w:rsidRPr="009F1B74" w:rsidRDefault="00EF2A2B" w:rsidP="00A450C0">
      <w:pPr>
        <w:numPr>
          <w:ilvl w:val="0"/>
          <w:numId w:val="6"/>
        </w:numPr>
        <w:tabs>
          <w:tab w:val="clear" w:pos="960"/>
          <w:tab w:val="left" w:pos="993"/>
        </w:tabs>
        <w:suppressAutoHyphens/>
        <w:ind w:left="0" w:firstLine="709"/>
        <w:jc w:val="both"/>
        <w:rPr>
          <w:sz w:val="26"/>
          <w:szCs w:val="26"/>
        </w:rPr>
      </w:pPr>
      <w:r w:rsidRPr="009F1B74">
        <w:rPr>
          <w:sz w:val="26"/>
          <w:szCs w:val="26"/>
        </w:rPr>
        <w:t>направления заявителем документов почтой;</w:t>
      </w:r>
    </w:p>
    <w:p w:rsidR="00EF2A2B" w:rsidRPr="009F1B74" w:rsidRDefault="00EF2A2B" w:rsidP="00A450C0">
      <w:pPr>
        <w:numPr>
          <w:ilvl w:val="0"/>
          <w:numId w:val="6"/>
        </w:numPr>
        <w:tabs>
          <w:tab w:val="clear" w:pos="960"/>
          <w:tab w:val="num" w:pos="360"/>
          <w:tab w:val="left" w:pos="993"/>
        </w:tabs>
        <w:suppressAutoHyphens/>
        <w:ind w:left="0" w:firstLine="709"/>
        <w:jc w:val="both"/>
        <w:rPr>
          <w:sz w:val="26"/>
          <w:szCs w:val="26"/>
        </w:rPr>
      </w:pPr>
      <w:r w:rsidRPr="009F1B74">
        <w:rPr>
          <w:sz w:val="26"/>
          <w:szCs w:val="26"/>
        </w:rPr>
        <w:t xml:space="preserve">в электронном виде с использованием </w:t>
      </w:r>
      <w:r w:rsidRPr="009F1B74">
        <w:rPr>
          <w:color w:val="000000"/>
          <w:sz w:val="26"/>
          <w:szCs w:val="26"/>
        </w:rPr>
        <w:t>Единого портала государственных и муниципальных услуг</w:t>
      </w:r>
      <w:r w:rsidRPr="009F1B74">
        <w:rPr>
          <w:sz w:val="26"/>
          <w:szCs w:val="26"/>
        </w:rPr>
        <w:t>.</w:t>
      </w:r>
    </w:p>
    <w:p w:rsidR="00EF2A2B" w:rsidRPr="00E03FBE" w:rsidRDefault="00EF2A2B" w:rsidP="00A450C0">
      <w:pPr>
        <w:pStyle w:val="ConsPlusNormal"/>
        <w:tabs>
          <w:tab w:val="left" w:pos="8323"/>
        </w:tabs>
        <w:ind w:firstLine="709"/>
        <w:jc w:val="both"/>
        <w:rPr>
          <w:rFonts w:ascii="Times New Roman" w:hAnsi="Times New Roman"/>
          <w:sz w:val="26"/>
          <w:szCs w:val="26"/>
        </w:rPr>
      </w:pPr>
      <w:r w:rsidRPr="00E03FBE">
        <w:rPr>
          <w:rFonts w:ascii="Times New Roman" w:hAnsi="Times New Roman"/>
          <w:sz w:val="26"/>
          <w:szCs w:val="26"/>
        </w:rPr>
        <w:t>3.6.2. Прием, регистрация документов при личном обращении заявителя в орган социальной защиты населения.</w:t>
      </w:r>
    </w:p>
    <w:p w:rsidR="00EF2A2B" w:rsidRPr="009F1B74" w:rsidRDefault="00EF2A2B" w:rsidP="00A450C0">
      <w:pPr>
        <w:pStyle w:val="ListParagraph"/>
        <w:suppressAutoHyphens/>
        <w:ind w:left="0" w:firstLine="709"/>
        <w:jc w:val="both"/>
        <w:rPr>
          <w:sz w:val="26"/>
          <w:szCs w:val="26"/>
        </w:rPr>
      </w:pPr>
      <w:r w:rsidRPr="009F1B74">
        <w:rPr>
          <w:sz w:val="26"/>
          <w:szCs w:val="26"/>
        </w:rPr>
        <w:t xml:space="preserve">3.6.2.1. Юридическим фактом, являющимся основанием для начала административной процедуры, является личное обращение заявителя в </w:t>
      </w:r>
      <w:r>
        <w:rPr>
          <w:sz w:val="26"/>
          <w:szCs w:val="26"/>
        </w:rPr>
        <w:t>Управление</w:t>
      </w:r>
      <w:r w:rsidRPr="009F1B74">
        <w:rPr>
          <w:sz w:val="26"/>
          <w:szCs w:val="26"/>
        </w:rPr>
        <w:t xml:space="preserve">. </w:t>
      </w:r>
    </w:p>
    <w:p w:rsidR="00EF2A2B" w:rsidRPr="009F1B74" w:rsidRDefault="00EF2A2B" w:rsidP="00A450C0">
      <w:pPr>
        <w:pStyle w:val="ListParagraph"/>
        <w:suppressAutoHyphens/>
        <w:ind w:left="0" w:firstLine="709"/>
        <w:jc w:val="both"/>
        <w:rPr>
          <w:sz w:val="26"/>
          <w:szCs w:val="26"/>
        </w:rPr>
      </w:pPr>
      <w:r w:rsidRPr="009F1B74">
        <w:rPr>
          <w:sz w:val="26"/>
          <w:szCs w:val="26"/>
        </w:rPr>
        <w:t xml:space="preserve">3.6.2.2. Должностное лицо, ответственное за выполнение административной процедуры, определяется приказом </w:t>
      </w:r>
      <w:r>
        <w:rPr>
          <w:sz w:val="26"/>
          <w:szCs w:val="26"/>
        </w:rPr>
        <w:t>начальника</w:t>
      </w:r>
      <w:r w:rsidRPr="009F1B74">
        <w:rPr>
          <w:sz w:val="26"/>
          <w:szCs w:val="26"/>
        </w:rPr>
        <w:t xml:space="preserve"> </w:t>
      </w:r>
      <w:r>
        <w:rPr>
          <w:sz w:val="26"/>
          <w:szCs w:val="26"/>
        </w:rPr>
        <w:t>Управления</w:t>
      </w:r>
      <w:r w:rsidRPr="009F1B74">
        <w:rPr>
          <w:sz w:val="26"/>
          <w:szCs w:val="26"/>
        </w:rPr>
        <w:t xml:space="preserve"> (далее - специалист) или должностными регламентами (инструкциями).</w:t>
      </w:r>
    </w:p>
    <w:p w:rsidR="00EF2A2B" w:rsidRPr="009F1B74" w:rsidRDefault="00EF2A2B" w:rsidP="00A450C0">
      <w:pPr>
        <w:ind w:firstLine="709"/>
        <w:jc w:val="both"/>
        <w:rPr>
          <w:sz w:val="26"/>
          <w:szCs w:val="26"/>
        </w:rPr>
      </w:pPr>
      <w:r w:rsidRPr="009F1B74">
        <w:rPr>
          <w:sz w:val="26"/>
          <w:szCs w:val="26"/>
        </w:rPr>
        <w:t>3.6.2.3. Специалист принимает документы и осуществляет их проверку.</w:t>
      </w:r>
    </w:p>
    <w:p w:rsidR="00EF2A2B" w:rsidRPr="009F1B74" w:rsidRDefault="00EF2A2B" w:rsidP="00A450C0">
      <w:pPr>
        <w:autoSpaceDE w:val="0"/>
        <w:autoSpaceDN w:val="0"/>
        <w:adjustRightInd w:val="0"/>
        <w:ind w:firstLine="709"/>
        <w:jc w:val="both"/>
        <w:rPr>
          <w:sz w:val="26"/>
          <w:szCs w:val="26"/>
        </w:rPr>
      </w:pPr>
      <w:r w:rsidRPr="009F1B74">
        <w:rPr>
          <w:sz w:val="26"/>
          <w:szCs w:val="26"/>
        </w:rPr>
        <w:t>3.6.2.4. Специалист проверяет:</w:t>
      </w:r>
    </w:p>
    <w:p w:rsidR="00EF2A2B" w:rsidRPr="009F1B74" w:rsidRDefault="00EF2A2B" w:rsidP="00A450C0">
      <w:pPr>
        <w:autoSpaceDE w:val="0"/>
        <w:autoSpaceDN w:val="0"/>
        <w:adjustRightInd w:val="0"/>
        <w:ind w:firstLine="709"/>
        <w:jc w:val="both"/>
        <w:rPr>
          <w:sz w:val="26"/>
          <w:szCs w:val="26"/>
        </w:rPr>
      </w:pPr>
      <w:r w:rsidRPr="009F1B74">
        <w:rPr>
          <w:sz w:val="26"/>
          <w:szCs w:val="26"/>
        </w:rPr>
        <w:t>- соответствие документов перечню, установленному п.2.</w:t>
      </w:r>
      <w:r>
        <w:rPr>
          <w:sz w:val="26"/>
          <w:szCs w:val="26"/>
        </w:rPr>
        <w:t>7</w:t>
      </w:r>
      <w:r w:rsidRPr="009F1B74">
        <w:rPr>
          <w:sz w:val="26"/>
          <w:szCs w:val="26"/>
        </w:rPr>
        <w:t xml:space="preserve"> настоящего регламента;</w:t>
      </w:r>
    </w:p>
    <w:p w:rsidR="00EF2A2B" w:rsidRPr="009F1B74" w:rsidRDefault="00EF2A2B" w:rsidP="00A450C0">
      <w:pPr>
        <w:autoSpaceDE w:val="0"/>
        <w:autoSpaceDN w:val="0"/>
        <w:adjustRightInd w:val="0"/>
        <w:ind w:firstLine="709"/>
        <w:jc w:val="both"/>
        <w:rPr>
          <w:sz w:val="26"/>
          <w:szCs w:val="26"/>
        </w:rPr>
      </w:pPr>
      <w:r w:rsidRPr="009F1B74">
        <w:rPr>
          <w:sz w:val="26"/>
          <w:szCs w:val="26"/>
        </w:rPr>
        <w:t>- отсутствие к документам замечаний, установленных п. 2.</w:t>
      </w:r>
      <w:r>
        <w:rPr>
          <w:sz w:val="26"/>
          <w:szCs w:val="26"/>
        </w:rPr>
        <w:t>10</w:t>
      </w:r>
      <w:r w:rsidRPr="009F1B74">
        <w:rPr>
          <w:sz w:val="26"/>
          <w:szCs w:val="26"/>
        </w:rPr>
        <w:t xml:space="preserve"> настоящего регламента;</w:t>
      </w:r>
    </w:p>
    <w:p w:rsidR="00EF2A2B" w:rsidRPr="009F1B74" w:rsidRDefault="00EF2A2B" w:rsidP="00A450C0">
      <w:pPr>
        <w:autoSpaceDE w:val="0"/>
        <w:autoSpaceDN w:val="0"/>
        <w:adjustRightInd w:val="0"/>
        <w:ind w:firstLine="709"/>
        <w:jc w:val="both"/>
        <w:rPr>
          <w:sz w:val="26"/>
          <w:szCs w:val="26"/>
        </w:rPr>
      </w:pPr>
      <w:r w:rsidRPr="009F1B74">
        <w:rPr>
          <w:sz w:val="26"/>
          <w:szCs w:val="26"/>
        </w:rPr>
        <w:t>- правильность заполнения заявления.</w:t>
      </w:r>
    </w:p>
    <w:p w:rsidR="00EF2A2B" w:rsidRPr="009F1B74" w:rsidRDefault="00EF2A2B" w:rsidP="00A450C0">
      <w:pPr>
        <w:autoSpaceDE w:val="0"/>
        <w:autoSpaceDN w:val="0"/>
        <w:adjustRightInd w:val="0"/>
        <w:ind w:firstLine="709"/>
        <w:jc w:val="both"/>
        <w:rPr>
          <w:sz w:val="26"/>
          <w:szCs w:val="26"/>
        </w:rPr>
      </w:pPr>
      <w:r w:rsidRPr="009F1B74">
        <w:rPr>
          <w:sz w:val="26"/>
          <w:szCs w:val="26"/>
        </w:rPr>
        <w:t>3.6.2.5.Специалист сопоставляет (отождествляет) представленные экземпляры оригиналов и копий документов друг с другом, и заверяет копии документов, за исключением копий документов нотариально удостоверенных.</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3.6.2.6. При установлении фактов отсутствия необходимых документов, несоответствия представленных документов требованиям, указанным в настоящем регламенте, неправильном заполнении заявления специалист уведомляет заявителя о наличии препятствий для рассмотрения вопроса о назначении </w:t>
      </w:r>
      <w:r>
        <w:rPr>
          <w:sz w:val="26"/>
          <w:szCs w:val="26"/>
        </w:rPr>
        <w:t>единовременного пособия и пособия на основе социального контракта</w:t>
      </w:r>
      <w:r w:rsidRPr="009F1B74">
        <w:rPr>
          <w:sz w:val="26"/>
          <w:szCs w:val="26"/>
        </w:rPr>
        <w:t>, указывает заявителю на выявленные несоответствия в представленных документах и возвращает документы заявителю.</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Специалист обязан разъяснить причины, в связи с которыми возникли препятствия в приеме документов, и обозначить меры по устранению названных причин.  </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При волеизъявлении заявителя устранить препятствия, прервав предоставление документов, специалист формирует перечень выявленных нарушений в 2-х экземплярах (по одному экземпляру для заявителя и специалиста соответственно) и передает их заявителю для подписания. </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При отсутствии у заявителя заполненного заявления или неправильном его заполнении, специалист заполняет заявление самостоятельно с последующим представлением на подпись заявителю или помогает заявителю собственноручно заполнить заявление. </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При отсутствии у заявителя копий документов, специалист предлагает услуги ксерокопирования. </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3.6.2.7. При наличии полного комплекта документов специалист вносит в Журнал учета заявлений и решений о назначении </w:t>
      </w:r>
      <w:r>
        <w:rPr>
          <w:sz w:val="26"/>
          <w:szCs w:val="26"/>
        </w:rPr>
        <w:t>выплате единовременного пособия и пособия на основе социального контракта Управления</w:t>
      </w:r>
      <w:r w:rsidRPr="009F1B74">
        <w:rPr>
          <w:sz w:val="26"/>
          <w:szCs w:val="26"/>
        </w:rPr>
        <w:t xml:space="preserve"> по форме согласно Приложению №5 к настоящему регламенту (далее Журнал учета заявлений и решений) запись о приеме заявления и документов, которая содержит:</w:t>
      </w:r>
    </w:p>
    <w:p w:rsidR="00EF2A2B" w:rsidRPr="009F1B74" w:rsidRDefault="00EF2A2B" w:rsidP="00A450C0">
      <w:pPr>
        <w:autoSpaceDE w:val="0"/>
        <w:autoSpaceDN w:val="0"/>
        <w:adjustRightInd w:val="0"/>
        <w:ind w:firstLine="709"/>
        <w:jc w:val="both"/>
        <w:rPr>
          <w:sz w:val="26"/>
          <w:szCs w:val="26"/>
        </w:rPr>
      </w:pPr>
      <w:r w:rsidRPr="009F1B74">
        <w:rPr>
          <w:sz w:val="26"/>
          <w:szCs w:val="26"/>
        </w:rPr>
        <w:t>- регистрационный номер заявления;</w:t>
      </w:r>
    </w:p>
    <w:p w:rsidR="00EF2A2B" w:rsidRPr="009F1B74" w:rsidRDefault="00EF2A2B" w:rsidP="00A450C0">
      <w:pPr>
        <w:autoSpaceDE w:val="0"/>
        <w:autoSpaceDN w:val="0"/>
        <w:adjustRightInd w:val="0"/>
        <w:ind w:firstLine="709"/>
        <w:jc w:val="both"/>
        <w:rPr>
          <w:sz w:val="26"/>
          <w:szCs w:val="26"/>
        </w:rPr>
      </w:pPr>
      <w:r w:rsidRPr="009F1B74">
        <w:rPr>
          <w:sz w:val="26"/>
          <w:szCs w:val="26"/>
        </w:rPr>
        <w:t>- дату приема;</w:t>
      </w:r>
    </w:p>
    <w:p w:rsidR="00EF2A2B" w:rsidRPr="009F1B74" w:rsidRDefault="00EF2A2B" w:rsidP="00A450C0">
      <w:pPr>
        <w:autoSpaceDE w:val="0"/>
        <w:autoSpaceDN w:val="0"/>
        <w:adjustRightInd w:val="0"/>
        <w:ind w:firstLine="709"/>
        <w:jc w:val="both"/>
        <w:rPr>
          <w:sz w:val="26"/>
          <w:szCs w:val="26"/>
        </w:rPr>
      </w:pPr>
      <w:r w:rsidRPr="009F1B74">
        <w:rPr>
          <w:sz w:val="26"/>
          <w:szCs w:val="26"/>
        </w:rPr>
        <w:t>- сведения о заявителе (фамилия, инициалы, адрес).</w:t>
      </w:r>
    </w:p>
    <w:p w:rsidR="00EF2A2B" w:rsidRPr="009F1B74" w:rsidRDefault="00EF2A2B" w:rsidP="00A450C0">
      <w:pPr>
        <w:pStyle w:val="ListParagraph"/>
        <w:ind w:left="0" w:firstLine="709"/>
        <w:jc w:val="both"/>
        <w:rPr>
          <w:sz w:val="26"/>
          <w:szCs w:val="26"/>
        </w:rPr>
      </w:pPr>
      <w:r w:rsidRPr="009F1B74">
        <w:rPr>
          <w:sz w:val="26"/>
          <w:szCs w:val="26"/>
        </w:rPr>
        <w:t xml:space="preserve">3.6.2.8. Дата приема заявления и необходимых документов от гражданина, обратившегося за </w:t>
      </w:r>
      <w:r>
        <w:rPr>
          <w:sz w:val="26"/>
          <w:szCs w:val="26"/>
        </w:rPr>
        <w:t>единовременным пособием и пособием на основе социального контракта</w:t>
      </w:r>
      <w:r w:rsidRPr="009F1B74">
        <w:rPr>
          <w:sz w:val="26"/>
          <w:szCs w:val="26"/>
        </w:rPr>
        <w:t xml:space="preserve">, подтверждается распиской-уведомлением, выдаваемой заявителю по </w:t>
      </w:r>
      <w:r w:rsidRPr="000440A7">
        <w:rPr>
          <w:sz w:val="26"/>
          <w:szCs w:val="26"/>
        </w:rPr>
        <w:t>форме согласно Приложению № 2 (заявление) к настоящему регламенту.</w:t>
      </w:r>
    </w:p>
    <w:p w:rsidR="00EF2A2B" w:rsidRDefault="00EF2A2B" w:rsidP="00A450C0">
      <w:pPr>
        <w:pStyle w:val="ListParagraph"/>
        <w:ind w:left="0" w:firstLine="709"/>
        <w:jc w:val="both"/>
        <w:rPr>
          <w:sz w:val="26"/>
          <w:szCs w:val="26"/>
        </w:rPr>
      </w:pPr>
      <w:r w:rsidRPr="009F1B74">
        <w:rPr>
          <w:sz w:val="26"/>
          <w:szCs w:val="26"/>
        </w:rPr>
        <w:t>3.6.2.9. Расписка-уведомление оформляется специалистом в 1 экземпляре, который передается заявителю.</w:t>
      </w:r>
    </w:p>
    <w:p w:rsidR="00EF2A2B" w:rsidRPr="009F1B74" w:rsidRDefault="00EF2A2B" w:rsidP="00A450C0">
      <w:pPr>
        <w:pStyle w:val="ListParagraph"/>
        <w:ind w:left="0" w:firstLine="709"/>
        <w:jc w:val="both"/>
        <w:rPr>
          <w:sz w:val="26"/>
          <w:szCs w:val="26"/>
        </w:rPr>
      </w:pPr>
      <w:r>
        <w:rPr>
          <w:sz w:val="26"/>
          <w:szCs w:val="26"/>
        </w:rPr>
        <w:t>3.6.2.10. Срок осуществления административного действия составляет 1 рабочий день.</w:t>
      </w:r>
    </w:p>
    <w:p w:rsidR="00EF2A2B" w:rsidRPr="00E03FBE" w:rsidRDefault="00EF2A2B" w:rsidP="00A450C0">
      <w:pPr>
        <w:ind w:firstLine="709"/>
        <w:jc w:val="both"/>
        <w:rPr>
          <w:sz w:val="26"/>
          <w:szCs w:val="26"/>
        </w:rPr>
      </w:pPr>
      <w:r w:rsidRPr="00E03FBE">
        <w:rPr>
          <w:sz w:val="26"/>
          <w:szCs w:val="26"/>
          <w:shd w:val="clear" w:color="auto" w:fill="FFFFFF"/>
        </w:rPr>
        <w:t>3.6.3. Прием, регистрация документов посредством направления их заявителем почтой</w:t>
      </w:r>
      <w:r w:rsidRPr="00E03FBE">
        <w:rPr>
          <w:sz w:val="26"/>
          <w:szCs w:val="26"/>
        </w:rPr>
        <w:t>.</w:t>
      </w:r>
    </w:p>
    <w:p w:rsidR="00EF2A2B" w:rsidRPr="009F1B74" w:rsidRDefault="00EF2A2B" w:rsidP="00A450C0">
      <w:pPr>
        <w:pStyle w:val="ListParagraph"/>
        <w:suppressAutoHyphens/>
        <w:ind w:left="0" w:firstLine="709"/>
        <w:jc w:val="both"/>
        <w:rPr>
          <w:sz w:val="26"/>
          <w:szCs w:val="26"/>
        </w:rPr>
      </w:pPr>
      <w:r w:rsidRPr="009F1B74">
        <w:rPr>
          <w:sz w:val="26"/>
          <w:szCs w:val="26"/>
        </w:rPr>
        <w:t xml:space="preserve">3.6.3.1. Документы для назначения </w:t>
      </w:r>
      <w:r>
        <w:rPr>
          <w:sz w:val="26"/>
          <w:szCs w:val="26"/>
        </w:rPr>
        <w:t>единовременного пособия и пособия на основе социального контракта</w:t>
      </w:r>
      <w:r w:rsidRPr="009F1B74">
        <w:rPr>
          <w:sz w:val="26"/>
          <w:szCs w:val="26"/>
        </w:rPr>
        <w:t xml:space="preserve"> могут направляться в </w:t>
      </w:r>
      <w:r>
        <w:rPr>
          <w:sz w:val="26"/>
          <w:szCs w:val="26"/>
        </w:rPr>
        <w:t>Управление</w:t>
      </w:r>
      <w:r w:rsidRPr="009F1B74">
        <w:rPr>
          <w:sz w:val="26"/>
          <w:szCs w:val="26"/>
        </w:rPr>
        <w:t xml:space="preserve"> по почте. В этом случае копии документов, направляемых по почте, должны быть нотариально заверены. Датой приема заявления и необходимых документов, поступивших по почте, считается день поступления в </w:t>
      </w:r>
      <w:r>
        <w:rPr>
          <w:sz w:val="26"/>
          <w:szCs w:val="26"/>
        </w:rPr>
        <w:t>Управление</w:t>
      </w:r>
      <w:r w:rsidRPr="009F1B74">
        <w:rPr>
          <w:sz w:val="26"/>
          <w:szCs w:val="26"/>
        </w:rPr>
        <w:t>. Обязанность подтверждения факта отправки указанных документов лежит на заявителе.</w:t>
      </w:r>
    </w:p>
    <w:p w:rsidR="00EF2A2B" w:rsidRPr="009F1B74" w:rsidRDefault="00EF2A2B" w:rsidP="00A450C0">
      <w:pPr>
        <w:pStyle w:val="ListParagraph"/>
        <w:suppressAutoHyphens/>
        <w:ind w:left="0" w:firstLine="709"/>
        <w:jc w:val="both"/>
        <w:rPr>
          <w:sz w:val="26"/>
          <w:szCs w:val="26"/>
        </w:rPr>
      </w:pPr>
      <w:r w:rsidRPr="009F1B74">
        <w:rPr>
          <w:sz w:val="26"/>
          <w:szCs w:val="26"/>
        </w:rPr>
        <w:t>3.6.3.2. Специалист получает входящую корреспонденцию, проверяет, анализирует представленные заявителем документы, на основании которых определяет право заявителя на предоставление государственной услуги.</w:t>
      </w:r>
    </w:p>
    <w:p w:rsidR="00EF2A2B" w:rsidRPr="009F1B74" w:rsidRDefault="00EF2A2B" w:rsidP="00A450C0">
      <w:pPr>
        <w:tabs>
          <w:tab w:val="left" w:pos="0"/>
        </w:tabs>
        <w:ind w:firstLine="709"/>
        <w:jc w:val="both"/>
        <w:rPr>
          <w:sz w:val="26"/>
          <w:szCs w:val="26"/>
        </w:rPr>
      </w:pPr>
      <w:r w:rsidRPr="009F1B74">
        <w:rPr>
          <w:sz w:val="26"/>
          <w:szCs w:val="26"/>
        </w:rPr>
        <w:t xml:space="preserve">3.6.3.3. При обнаружении в представленных заявителем документах </w:t>
      </w:r>
      <w:r w:rsidRPr="00212689">
        <w:rPr>
          <w:sz w:val="26"/>
          <w:szCs w:val="26"/>
        </w:rPr>
        <w:t>оснований, установленных п.2.9 настоящего</w:t>
      </w:r>
      <w:r w:rsidRPr="009F1B74">
        <w:rPr>
          <w:sz w:val="26"/>
          <w:szCs w:val="26"/>
        </w:rPr>
        <w:t xml:space="preserve"> регламента специалист письменно уведомляет заявителя о наличии препятствий для предоставления государственной услуги, о выявленных недостатках в представленных документах и возвращает представленные документы по почте.</w:t>
      </w:r>
    </w:p>
    <w:p w:rsidR="00EF2A2B" w:rsidRPr="009F1B74" w:rsidRDefault="00EF2A2B" w:rsidP="00A450C0">
      <w:pPr>
        <w:pStyle w:val="ListParagraph"/>
        <w:suppressAutoHyphens/>
        <w:ind w:left="0" w:firstLine="709"/>
        <w:jc w:val="both"/>
        <w:rPr>
          <w:sz w:val="26"/>
          <w:szCs w:val="26"/>
        </w:rPr>
      </w:pPr>
      <w:r w:rsidRPr="009F1B74">
        <w:rPr>
          <w:sz w:val="26"/>
          <w:szCs w:val="26"/>
        </w:rPr>
        <w:t>3.6.3.4. При соответствии представленных заявителем документов п. 2.</w:t>
      </w:r>
      <w:r>
        <w:rPr>
          <w:sz w:val="26"/>
          <w:szCs w:val="26"/>
        </w:rPr>
        <w:t>7</w:t>
      </w:r>
      <w:r w:rsidRPr="009F1B74">
        <w:rPr>
          <w:sz w:val="26"/>
          <w:szCs w:val="26"/>
        </w:rPr>
        <w:t xml:space="preserve"> настоящего регламента, специалист регистрирует в Журнале учета заявлений и решений письменное заявление и документы, полученные по почте. </w:t>
      </w:r>
    </w:p>
    <w:p w:rsidR="00EF2A2B" w:rsidRPr="00E03FBE" w:rsidRDefault="00EF2A2B" w:rsidP="00A450C0">
      <w:pPr>
        <w:autoSpaceDE w:val="0"/>
        <w:autoSpaceDN w:val="0"/>
        <w:adjustRightInd w:val="0"/>
        <w:ind w:firstLine="709"/>
        <w:jc w:val="both"/>
        <w:rPr>
          <w:sz w:val="26"/>
          <w:szCs w:val="26"/>
        </w:rPr>
      </w:pPr>
      <w:r w:rsidRPr="00E03FBE">
        <w:rPr>
          <w:sz w:val="26"/>
          <w:szCs w:val="26"/>
        </w:rPr>
        <w:t xml:space="preserve">3.6.4. Прием и регистрация документов в электронном виде с использованием Единого портала государственных и муниципальных услуг. </w:t>
      </w:r>
    </w:p>
    <w:p w:rsidR="00EF2A2B" w:rsidRPr="009F1B74" w:rsidRDefault="00EF2A2B" w:rsidP="00A450C0">
      <w:pPr>
        <w:autoSpaceDE w:val="0"/>
        <w:autoSpaceDN w:val="0"/>
        <w:adjustRightInd w:val="0"/>
        <w:ind w:firstLine="709"/>
        <w:jc w:val="both"/>
        <w:rPr>
          <w:sz w:val="26"/>
          <w:szCs w:val="26"/>
        </w:rPr>
      </w:pPr>
      <w:r w:rsidRPr="009F1B74">
        <w:rPr>
          <w:sz w:val="26"/>
          <w:szCs w:val="26"/>
        </w:rPr>
        <w:t>3.6.4.1. При поступлении заявления в форме электронного документа с использованием Единого портала специалист осуществляет проверку полноты и правильности заполнения заявления, а также приложенных документов,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 следующего за днем подачи заявления.</w:t>
      </w:r>
    </w:p>
    <w:p w:rsidR="00EF2A2B" w:rsidRPr="009F1B74" w:rsidRDefault="00EF2A2B" w:rsidP="00A450C0">
      <w:pPr>
        <w:autoSpaceDE w:val="0"/>
        <w:autoSpaceDN w:val="0"/>
        <w:adjustRightInd w:val="0"/>
        <w:ind w:firstLine="709"/>
        <w:jc w:val="both"/>
        <w:rPr>
          <w:sz w:val="26"/>
          <w:szCs w:val="26"/>
        </w:rPr>
      </w:pPr>
      <w:r w:rsidRPr="009F1B74">
        <w:rPr>
          <w:sz w:val="26"/>
          <w:szCs w:val="26"/>
        </w:rPr>
        <w:t>3.6.4.2. При принятии заявления, поданного в форме электронного документа с использованием Единого портала, к рассмотрению оно распечатывается специалистом, заполняются реквизиты «Дата приема документов» и «Подпись, фамилия специалиста, принявшего заявление». В поле, предназначенном для подписи заявителя, производится запись «Заявление принято в форме электронного документа».</w:t>
      </w:r>
    </w:p>
    <w:p w:rsidR="00EF2A2B" w:rsidRPr="009F1B74" w:rsidRDefault="00EF2A2B" w:rsidP="00A450C0">
      <w:pPr>
        <w:autoSpaceDE w:val="0"/>
        <w:autoSpaceDN w:val="0"/>
        <w:adjustRightInd w:val="0"/>
        <w:ind w:firstLine="709"/>
        <w:jc w:val="both"/>
        <w:rPr>
          <w:sz w:val="26"/>
          <w:szCs w:val="26"/>
        </w:rPr>
      </w:pPr>
      <w:r w:rsidRPr="009F1B74">
        <w:rPr>
          <w:sz w:val="26"/>
          <w:szCs w:val="26"/>
        </w:rPr>
        <w:t>3.6.4.3. Специалист регистрирует в Журнале учета заявлений и решений письменное заявление и документы, полученные в электронном виде с использованием Единого портала государственных и муниципальных услуг.</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3.6.4.4. Зарегистрированное в течение рабочего дня заявление передается руководителю </w:t>
      </w:r>
      <w:r>
        <w:rPr>
          <w:sz w:val="26"/>
          <w:szCs w:val="26"/>
        </w:rPr>
        <w:t>Управления</w:t>
      </w:r>
      <w:r w:rsidRPr="009F1B74">
        <w:rPr>
          <w:sz w:val="26"/>
          <w:szCs w:val="26"/>
        </w:rPr>
        <w:t xml:space="preserve"> для определения специалиста, уполномоченного на рассмотрение заявлений.</w:t>
      </w:r>
    </w:p>
    <w:p w:rsidR="00EF2A2B" w:rsidRPr="009F1B74" w:rsidRDefault="00EF2A2B" w:rsidP="00A450C0">
      <w:pPr>
        <w:pStyle w:val="ListParagraph"/>
        <w:suppressAutoHyphens/>
        <w:ind w:left="0" w:firstLine="709"/>
        <w:jc w:val="both"/>
        <w:rPr>
          <w:sz w:val="26"/>
          <w:szCs w:val="26"/>
        </w:rPr>
      </w:pPr>
      <w:r w:rsidRPr="009F1B74">
        <w:rPr>
          <w:sz w:val="26"/>
          <w:szCs w:val="26"/>
        </w:rPr>
        <w:t>3.6.5. Максимальный срок выполнения административной процедуры – 3 рабочих дн</w:t>
      </w:r>
      <w:r>
        <w:rPr>
          <w:sz w:val="26"/>
          <w:szCs w:val="26"/>
        </w:rPr>
        <w:t>я</w:t>
      </w:r>
      <w:r w:rsidRPr="009F1B74">
        <w:rPr>
          <w:sz w:val="26"/>
          <w:szCs w:val="26"/>
        </w:rPr>
        <w:t>.</w:t>
      </w:r>
    </w:p>
    <w:p w:rsidR="00EF2A2B" w:rsidRPr="009F1B74" w:rsidRDefault="00EF2A2B" w:rsidP="00A450C0">
      <w:pPr>
        <w:pStyle w:val="ListParagraph"/>
        <w:suppressAutoHyphens/>
        <w:ind w:left="0" w:firstLine="709"/>
        <w:jc w:val="both"/>
        <w:rPr>
          <w:sz w:val="26"/>
          <w:szCs w:val="26"/>
        </w:rPr>
      </w:pPr>
      <w:r w:rsidRPr="009F1B74">
        <w:rPr>
          <w:sz w:val="26"/>
          <w:szCs w:val="26"/>
        </w:rPr>
        <w:t>3.6.6. Критерии принятия решения:</w:t>
      </w:r>
    </w:p>
    <w:p w:rsidR="00EF2A2B" w:rsidRPr="009F1B74" w:rsidRDefault="00EF2A2B" w:rsidP="00A450C0">
      <w:pPr>
        <w:pStyle w:val="ListParagraph"/>
        <w:suppressAutoHyphens/>
        <w:ind w:left="0" w:firstLine="709"/>
        <w:jc w:val="both"/>
        <w:rPr>
          <w:sz w:val="26"/>
          <w:szCs w:val="26"/>
        </w:rPr>
      </w:pPr>
      <w:r w:rsidRPr="009F1B74">
        <w:rPr>
          <w:sz w:val="26"/>
          <w:szCs w:val="26"/>
        </w:rPr>
        <w:t>- предоставление заявителем полного пакета документов, указанного в п. 2.</w:t>
      </w:r>
      <w:r>
        <w:rPr>
          <w:sz w:val="26"/>
          <w:szCs w:val="26"/>
        </w:rPr>
        <w:t>7</w:t>
      </w:r>
      <w:r w:rsidRPr="009F1B74">
        <w:rPr>
          <w:sz w:val="26"/>
          <w:szCs w:val="26"/>
        </w:rPr>
        <w:t xml:space="preserve"> настоящего регламента;</w:t>
      </w:r>
    </w:p>
    <w:p w:rsidR="00EF2A2B" w:rsidRPr="009F1B74" w:rsidRDefault="00EF2A2B" w:rsidP="00A450C0">
      <w:pPr>
        <w:autoSpaceDE w:val="0"/>
        <w:autoSpaceDN w:val="0"/>
        <w:adjustRightInd w:val="0"/>
        <w:ind w:firstLine="709"/>
        <w:jc w:val="both"/>
        <w:rPr>
          <w:sz w:val="26"/>
          <w:szCs w:val="26"/>
        </w:rPr>
      </w:pPr>
      <w:r w:rsidRPr="009F1B74">
        <w:rPr>
          <w:sz w:val="26"/>
          <w:szCs w:val="26"/>
        </w:rPr>
        <w:t>- отсутствие к документам замечаний, установленных п.2.</w:t>
      </w:r>
      <w:r>
        <w:rPr>
          <w:sz w:val="26"/>
          <w:szCs w:val="26"/>
        </w:rPr>
        <w:t>9</w:t>
      </w:r>
      <w:r w:rsidRPr="009F1B74">
        <w:rPr>
          <w:sz w:val="26"/>
          <w:szCs w:val="26"/>
        </w:rPr>
        <w:t>. настоящего регламента.</w:t>
      </w:r>
    </w:p>
    <w:p w:rsidR="00EF2A2B" w:rsidRPr="009F1B74" w:rsidRDefault="00EF2A2B" w:rsidP="00A450C0">
      <w:pPr>
        <w:pStyle w:val="ListParagraph"/>
        <w:suppressAutoHyphens/>
        <w:ind w:left="0" w:firstLine="709"/>
        <w:jc w:val="both"/>
        <w:rPr>
          <w:sz w:val="26"/>
          <w:szCs w:val="26"/>
        </w:rPr>
      </w:pPr>
      <w:r w:rsidRPr="009F1B74">
        <w:rPr>
          <w:sz w:val="26"/>
          <w:szCs w:val="26"/>
        </w:rPr>
        <w:t xml:space="preserve">3.6.7. Результатом административной процедуры является предоставление заявителем полного пакета документов. </w:t>
      </w:r>
    </w:p>
    <w:p w:rsidR="00EF2A2B" w:rsidRPr="009F1B74" w:rsidRDefault="00EF2A2B" w:rsidP="00A450C0">
      <w:pPr>
        <w:autoSpaceDE w:val="0"/>
        <w:autoSpaceDN w:val="0"/>
        <w:adjustRightInd w:val="0"/>
        <w:ind w:firstLine="709"/>
        <w:jc w:val="both"/>
        <w:rPr>
          <w:sz w:val="26"/>
          <w:szCs w:val="26"/>
        </w:rPr>
      </w:pPr>
      <w:r w:rsidRPr="009F1B74">
        <w:rPr>
          <w:sz w:val="26"/>
          <w:szCs w:val="26"/>
        </w:rPr>
        <w:t>3.6.8. Способ фиксации: регистрация заявления и документов в Журнале учета заявлений и решений.</w:t>
      </w:r>
    </w:p>
    <w:p w:rsidR="00EF2A2B" w:rsidRPr="00E03FBE" w:rsidRDefault="00EF2A2B" w:rsidP="00A450C0">
      <w:pPr>
        <w:ind w:firstLine="709"/>
        <w:jc w:val="both"/>
        <w:rPr>
          <w:sz w:val="26"/>
          <w:szCs w:val="26"/>
        </w:rPr>
      </w:pPr>
      <w:r w:rsidRPr="00E03FBE">
        <w:rPr>
          <w:sz w:val="26"/>
          <w:szCs w:val="26"/>
        </w:rPr>
        <w:t>3.7. Рассмотрение заявления, представленных документов и установление права о назначении (отказе в назначении) единовременного пособия и пособия на основе социального контракта</w:t>
      </w:r>
      <w:r>
        <w:rPr>
          <w:sz w:val="26"/>
          <w:szCs w:val="26"/>
        </w:rPr>
        <w:t>.</w:t>
      </w:r>
    </w:p>
    <w:p w:rsidR="00EF2A2B" w:rsidRPr="009F1B74" w:rsidRDefault="00EF2A2B" w:rsidP="00A450C0">
      <w:pPr>
        <w:pStyle w:val="ListParagraph"/>
        <w:suppressAutoHyphens/>
        <w:ind w:left="0" w:firstLine="709"/>
        <w:jc w:val="both"/>
        <w:rPr>
          <w:sz w:val="26"/>
          <w:szCs w:val="26"/>
        </w:rPr>
      </w:pPr>
      <w:r w:rsidRPr="009F1B74">
        <w:rPr>
          <w:sz w:val="26"/>
          <w:szCs w:val="26"/>
        </w:rPr>
        <w:t>3.7.1. Юридическим фактом, являющимся основанием для начала административной процедуры, является</w:t>
      </w:r>
      <w:r>
        <w:rPr>
          <w:sz w:val="26"/>
          <w:szCs w:val="26"/>
        </w:rPr>
        <w:t xml:space="preserve"> поступление специалисту Управления </w:t>
      </w:r>
      <w:r w:rsidRPr="009F1B74">
        <w:rPr>
          <w:sz w:val="26"/>
          <w:szCs w:val="26"/>
        </w:rPr>
        <w:t xml:space="preserve">на рассмотрение заявления и представленного пакета документов для назначения и выплаты </w:t>
      </w:r>
      <w:r w:rsidRPr="00883146">
        <w:rPr>
          <w:sz w:val="26"/>
          <w:szCs w:val="26"/>
        </w:rPr>
        <w:t>единовременного пособия и пособия на основе социального контракта</w:t>
      </w:r>
      <w:r w:rsidRPr="009F1B74">
        <w:rPr>
          <w:sz w:val="26"/>
          <w:szCs w:val="26"/>
        </w:rPr>
        <w:t xml:space="preserve">. </w:t>
      </w:r>
    </w:p>
    <w:p w:rsidR="00EF2A2B" w:rsidRPr="009F1B74" w:rsidRDefault="00EF2A2B" w:rsidP="00A450C0">
      <w:pPr>
        <w:pStyle w:val="ListParagraph"/>
        <w:suppressAutoHyphens/>
        <w:ind w:left="0" w:firstLine="709"/>
        <w:jc w:val="both"/>
        <w:rPr>
          <w:sz w:val="26"/>
          <w:szCs w:val="26"/>
        </w:rPr>
      </w:pPr>
      <w:r w:rsidRPr="009F1B74">
        <w:rPr>
          <w:sz w:val="26"/>
          <w:szCs w:val="26"/>
        </w:rPr>
        <w:t xml:space="preserve">3.7.2. Должностное лицо, ответственное за выполнение административной процедуры, определяется приказом </w:t>
      </w:r>
      <w:r>
        <w:rPr>
          <w:sz w:val="26"/>
          <w:szCs w:val="26"/>
        </w:rPr>
        <w:t>начальника</w:t>
      </w:r>
      <w:r w:rsidRPr="009F1B74">
        <w:rPr>
          <w:sz w:val="26"/>
          <w:szCs w:val="26"/>
        </w:rPr>
        <w:t xml:space="preserve"> </w:t>
      </w:r>
      <w:r>
        <w:rPr>
          <w:sz w:val="26"/>
          <w:szCs w:val="26"/>
        </w:rPr>
        <w:t>Управления</w:t>
      </w:r>
      <w:r w:rsidRPr="009F1B74">
        <w:rPr>
          <w:sz w:val="26"/>
          <w:szCs w:val="26"/>
        </w:rPr>
        <w:t xml:space="preserve"> (далее - специалист) или должностными регламентами (инструкциями).</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3.7.3. Специалист рассматривает представленный заявителем комплект документов, необходимых для назначения </w:t>
      </w:r>
      <w:r w:rsidRPr="00883146">
        <w:rPr>
          <w:sz w:val="26"/>
          <w:szCs w:val="26"/>
        </w:rPr>
        <w:t>единовременного пособия и пособия на основе социального контракта</w:t>
      </w:r>
      <w:r w:rsidRPr="009F1B74">
        <w:rPr>
          <w:sz w:val="26"/>
          <w:szCs w:val="26"/>
        </w:rPr>
        <w:t xml:space="preserve"> с целью установления права на назначение </w:t>
      </w:r>
      <w:r w:rsidRPr="00883146">
        <w:rPr>
          <w:sz w:val="26"/>
          <w:szCs w:val="26"/>
        </w:rPr>
        <w:t>единовременного пособия и пособия на основе социального контракта</w:t>
      </w:r>
      <w:r w:rsidRPr="009F1B74">
        <w:rPr>
          <w:sz w:val="26"/>
          <w:szCs w:val="26"/>
        </w:rPr>
        <w:t>.</w:t>
      </w:r>
    </w:p>
    <w:p w:rsidR="00EF2A2B" w:rsidRPr="009F1B74" w:rsidRDefault="00EF2A2B" w:rsidP="00A450C0">
      <w:pPr>
        <w:tabs>
          <w:tab w:val="left" w:pos="0"/>
        </w:tabs>
        <w:ind w:firstLine="709"/>
        <w:jc w:val="both"/>
        <w:rPr>
          <w:sz w:val="26"/>
          <w:szCs w:val="26"/>
        </w:rPr>
      </w:pPr>
      <w:r w:rsidRPr="009F1B74">
        <w:rPr>
          <w:sz w:val="26"/>
          <w:szCs w:val="26"/>
        </w:rPr>
        <w:t>Специалист проверяет:</w:t>
      </w:r>
    </w:p>
    <w:p w:rsidR="00EF2A2B" w:rsidRPr="009F1B74" w:rsidRDefault="00EF2A2B" w:rsidP="00A450C0">
      <w:pPr>
        <w:tabs>
          <w:tab w:val="left" w:pos="0"/>
        </w:tabs>
        <w:ind w:firstLine="709"/>
        <w:jc w:val="both"/>
        <w:rPr>
          <w:sz w:val="26"/>
          <w:szCs w:val="26"/>
        </w:rPr>
      </w:pPr>
      <w:r w:rsidRPr="009F1B74">
        <w:rPr>
          <w:sz w:val="26"/>
          <w:szCs w:val="26"/>
        </w:rPr>
        <w:t xml:space="preserve">- наличие у заявителя права  на получение </w:t>
      </w:r>
      <w:r w:rsidRPr="00883146">
        <w:rPr>
          <w:sz w:val="26"/>
          <w:szCs w:val="26"/>
        </w:rPr>
        <w:t>единовременного пособия и пособия на основе социального контракта</w:t>
      </w:r>
      <w:r w:rsidRPr="009F1B74">
        <w:rPr>
          <w:sz w:val="26"/>
          <w:szCs w:val="26"/>
        </w:rPr>
        <w:t>;</w:t>
      </w:r>
    </w:p>
    <w:p w:rsidR="00EF2A2B" w:rsidRPr="009F1B74" w:rsidRDefault="00EF2A2B" w:rsidP="00A450C0">
      <w:pPr>
        <w:tabs>
          <w:tab w:val="left" w:pos="0"/>
        </w:tabs>
        <w:ind w:firstLine="709"/>
        <w:jc w:val="both"/>
        <w:rPr>
          <w:sz w:val="26"/>
          <w:szCs w:val="26"/>
        </w:rPr>
      </w:pPr>
      <w:r w:rsidRPr="009F1B74">
        <w:rPr>
          <w:sz w:val="26"/>
          <w:szCs w:val="26"/>
        </w:rPr>
        <w:t>- соответствие документов требованиям действующего законодательства;</w:t>
      </w:r>
    </w:p>
    <w:p w:rsidR="00EF2A2B" w:rsidRPr="009F1B74" w:rsidRDefault="00EF2A2B" w:rsidP="00A450C0">
      <w:pPr>
        <w:tabs>
          <w:tab w:val="left" w:pos="0"/>
        </w:tabs>
        <w:ind w:firstLine="709"/>
        <w:jc w:val="both"/>
        <w:rPr>
          <w:sz w:val="26"/>
          <w:szCs w:val="26"/>
        </w:rPr>
      </w:pPr>
      <w:r w:rsidRPr="009F1B74">
        <w:rPr>
          <w:sz w:val="26"/>
          <w:szCs w:val="26"/>
        </w:rPr>
        <w:t>- форму и содержание документов;</w:t>
      </w:r>
    </w:p>
    <w:p w:rsidR="00EF2A2B" w:rsidRPr="009F1B74" w:rsidRDefault="00EF2A2B" w:rsidP="00A450C0">
      <w:pPr>
        <w:tabs>
          <w:tab w:val="left" w:pos="0"/>
        </w:tabs>
        <w:ind w:firstLine="709"/>
        <w:jc w:val="both"/>
        <w:rPr>
          <w:sz w:val="26"/>
          <w:szCs w:val="26"/>
        </w:rPr>
      </w:pPr>
      <w:r w:rsidRPr="009F1B74">
        <w:rPr>
          <w:sz w:val="26"/>
          <w:szCs w:val="26"/>
        </w:rPr>
        <w:t xml:space="preserve">- полноту и качество документов.  </w:t>
      </w:r>
    </w:p>
    <w:p w:rsidR="00EF2A2B" w:rsidRPr="009F1B74" w:rsidRDefault="00EF2A2B" w:rsidP="00A450C0">
      <w:pPr>
        <w:tabs>
          <w:tab w:val="left" w:pos="0"/>
        </w:tabs>
        <w:ind w:firstLine="709"/>
        <w:jc w:val="both"/>
        <w:rPr>
          <w:sz w:val="26"/>
          <w:szCs w:val="26"/>
        </w:rPr>
      </w:pPr>
      <w:r w:rsidRPr="009F1B74">
        <w:rPr>
          <w:sz w:val="26"/>
          <w:szCs w:val="26"/>
        </w:rPr>
        <w:t xml:space="preserve">3.7.4. В случае предоставления заявителем документов, достоверность которых вызывает сомнение, специалист согласовывает решение о проведении проверки с руководителем </w:t>
      </w:r>
      <w:r>
        <w:rPr>
          <w:sz w:val="26"/>
          <w:szCs w:val="26"/>
        </w:rPr>
        <w:t>Управления</w:t>
      </w:r>
      <w:r w:rsidRPr="009F1B74">
        <w:rPr>
          <w:sz w:val="26"/>
          <w:szCs w:val="26"/>
        </w:rPr>
        <w:t xml:space="preserve"> с обоснованием причин принятия данного решения.</w:t>
      </w:r>
    </w:p>
    <w:p w:rsidR="00EF2A2B" w:rsidRPr="009F1B74" w:rsidRDefault="00EF2A2B" w:rsidP="00A450C0">
      <w:pPr>
        <w:autoSpaceDE w:val="0"/>
        <w:autoSpaceDN w:val="0"/>
        <w:adjustRightInd w:val="0"/>
        <w:ind w:firstLine="709"/>
        <w:jc w:val="both"/>
        <w:rPr>
          <w:sz w:val="26"/>
          <w:szCs w:val="26"/>
        </w:rPr>
      </w:pPr>
      <w:r w:rsidRPr="009F1B74">
        <w:rPr>
          <w:sz w:val="26"/>
          <w:szCs w:val="26"/>
        </w:rPr>
        <w:t>Проверка подлинности представленных заявителем документов, полнота и достоверность содержащихся в них сведений осуществляется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другие органы и организации.</w:t>
      </w:r>
    </w:p>
    <w:p w:rsidR="00EF2A2B" w:rsidRDefault="00EF2A2B" w:rsidP="00A450C0">
      <w:pPr>
        <w:tabs>
          <w:tab w:val="num" w:pos="0"/>
        </w:tabs>
        <w:autoSpaceDE w:val="0"/>
        <w:autoSpaceDN w:val="0"/>
        <w:adjustRightInd w:val="0"/>
        <w:ind w:firstLine="709"/>
        <w:jc w:val="both"/>
        <w:rPr>
          <w:sz w:val="26"/>
          <w:szCs w:val="26"/>
        </w:rPr>
      </w:pPr>
      <w:r w:rsidRPr="009F1B74">
        <w:rPr>
          <w:sz w:val="26"/>
          <w:szCs w:val="26"/>
        </w:rPr>
        <w:t xml:space="preserve">3.7.5.Специалист после рассмотрения представленных документов принимает решение о формировании межведомственных запросов для получения недостающих сведений для назначения </w:t>
      </w:r>
      <w:r w:rsidRPr="00883146">
        <w:rPr>
          <w:sz w:val="26"/>
          <w:szCs w:val="26"/>
        </w:rPr>
        <w:t>единовременного пособия и пособия на основе социального контракта</w:t>
      </w:r>
      <w:r w:rsidRPr="009F1B74">
        <w:rPr>
          <w:sz w:val="26"/>
          <w:szCs w:val="26"/>
        </w:rPr>
        <w:t xml:space="preserve"> в соответствии с пунктом 3.2. настоящего регламента.</w:t>
      </w:r>
    </w:p>
    <w:p w:rsidR="00EF2A2B" w:rsidRPr="009F1B74" w:rsidRDefault="00EF2A2B" w:rsidP="00A450C0">
      <w:pPr>
        <w:tabs>
          <w:tab w:val="num" w:pos="0"/>
        </w:tabs>
        <w:autoSpaceDE w:val="0"/>
        <w:autoSpaceDN w:val="0"/>
        <w:adjustRightInd w:val="0"/>
        <w:ind w:firstLine="709"/>
        <w:jc w:val="both"/>
        <w:rPr>
          <w:sz w:val="26"/>
          <w:szCs w:val="26"/>
        </w:rPr>
      </w:pPr>
      <w:r>
        <w:rPr>
          <w:sz w:val="26"/>
          <w:szCs w:val="26"/>
        </w:rPr>
        <w:t>Срок подготовки и направления официальных запросов составляет 3 рабочих дня.</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3.7.6. В случае подачи заявления в форме электронного документа с использованием Единого портала после принятия решения о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в течение одного рабочего дня заявителю с использованием Единого портала направляется электронное сообщение, которое должно содержать информацию:</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об </w:t>
      </w:r>
      <w:r>
        <w:rPr>
          <w:sz w:val="26"/>
          <w:szCs w:val="26"/>
        </w:rPr>
        <w:t>Управлении</w:t>
      </w:r>
      <w:r w:rsidRPr="009F1B74">
        <w:rPr>
          <w:sz w:val="26"/>
          <w:szCs w:val="26"/>
        </w:rPr>
        <w:t>, куда необходимо обратиться заявителю для представления оригиналов документов, указанных в п. 2.</w:t>
      </w:r>
      <w:r>
        <w:rPr>
          <w:sz w:val="26"/>
          <w:szCs w:val="26"/>
        </w:rPr>
        <w:t>7</w:t>
      </w:r>
      <w:r w:rsidRPr="009F1B74">
        <w:rPr>
          <w:sz w:val="26"/>
          <w:szCs w:val="26"/>
        </w:rPr>
        <w:t xml:space="preserve"> настоящего регламента, адресе местонахождения, часах приема;</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о необходимости в течение 5 дней со дня получения данного электронного сообщения лично обратиться в </w:t>
      </w:r>
      <w:r>
        <w:rPr>
          <w:sz w:val="26"/>
          <w:szCs w:val="26"/>
        </w:rPr>
        <w:t>Управление</w:t>
      </w:r>
      <w:r w:rsidRPr="009F1B74">
        <w:rPr>
          <w:sz w:val="26"/>
          <w:szCs w:val="26"/>
        </w:rPr>
        <w:t xml:space="preserve"> для представления документов, необходимых для назначения </w:t>
      </w:r>
      <w:r w:rsidRPr="00883146">
        <w:rPr>
          <w:sz w:val="26"/>
          <w:szCs w:val="26"/>
        </w:rPr>
        <w:t>единовременного пособия и пособия на основе социального контракта</w:t>
      </w:r>
      <w:r w:rsidRPr="009F1B74">
        <w:rPr>
          <w:sz w:val="26"/>
          <w:szCs w:val="26"/>
        </w:rPr>
        <w:t xml:space="preserve"> предусмотренные п. 2.</w:t>
      </w:r>
      <w:r>
        <w:rPr>
          <w:sz w:val="26"/>
          <w:szCs w:val="26"/>
        </w:rPr>
        <w:t>7</w:t>
      </w:r>
      <w:r w:rsidRPr="009F1B74">
        <w:rPr>
          <w:sz w:val="26"/>
          <w:szCs w:val="26"/>
        </w:rPr>
        <w:t xml:space="preserve"> настоящего регламента.</w:t>
      </w:r>
    </w:p>
    <w:p w:rsidR="00EF2A2B" w:rsidRDefault="00EF2A2B" w:rsidP="00A450C0">
      <w:pPr>
        <w:autoSpaceDE w:val="0"/>
        <w:autoSpaceDN w:val="0"/>
        <w:adjustRightInd w:val="0"/>
        <w:ind w:firstLine="709"/>
        <w:jc w:val="both"/>
        <w:rPr>
          <w:sz w:val="26"/>
          <w:szCs w:val="26"/>
        </w:rPr>
      </w:pPr>
      <w:r w:rsidRPr="009F1B74">
        <w:rPr>
          <w:sz w:val="26"/>
          <w:szCs w:val="26"/>
        </w:rPr>
        <w:t xml:space="preserve">3.7.7. </w:t>
      </w:r>
      <w:r w:rsidRPr="009F1B74">
        <w:rPr>
          <w:bCs/>
          <w:sz w:val="26"/>
          <w:szCs w:val="26"/>
        </w:rPr>
        <w:t>После установ</w:t>
      </w:r>
      <w:r>
        <w:rPr>
          <w:bCs/>
          <w:sz w:val="26"/>
          <w:szCs w:val="26"/>
        </w:rPr>
        <w:t>ления</w:t>
      </w:r>
      <w:r w:rsidRPr="009F1B74">
        <w:rPr>
          <w:bCs/>
          <w:sz w:val="26"/>
          <w:szCs w:val="26"/>
        </w:rPr>
        <w:t xml:space="preserve"> права заявителя на получение </w:t>
      </w:r>
      <w:r w:rsidRPr="00883146">
        <w:rPr>
          <w:sz w:val="26"/>
          <w:szCs w:val="26"/>
        </w:rPr>
        <w:t>единовременного пособия и пособия на основе социального контракта</w:t>
      </w:r>
      <w:r w:rsidRPr="009F1B74">
        <w:rPr>
          <w:bCs/>
          <w:sz w:val="26"/>
          <w:szCs w:val="26"/>
        </w:rPr>
        <w:t xml:space="preserve"> специалист </w:t>
      </w:r>
      <w:r w:rsidRPr="009F1B74">
        <w:rPr>
          <w:sz w:val="26"/>
          <w:szCs w:val="26"/>
        </w:rPr>
        <w:t xml:space="preserve">формирует макет личного дела получателя </w:t>
      </w:r>
      <w:r w:rsidRPr="00883146">
        <w:rPr>
          <w:sz w:val="26"/>
          <w:szCs w:val="26"/>
        </w:rPr>
        <w:t>единовременного пособия и пособия на основе социального контракта</w:t>
      </w:r>
      <w:r w:rsidRPr="009F1B74">
        <w:rPr>
          <w:sz w:val="26"/>
          <w:szCs w:val="26"/>
        </w:rPr>
        <w:t xml:space="preserve">, куда включает представленные документы заявителем, полученные сведения в результате межведомственных запросов, заявление о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и проект распоряжения о назначении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по форме согласно Приложению № 6 к настоящему регламенту.</w:t>
      </w:r>
    </w:p>
    <w:p w:rsidR="00EF2A2B" w:rsidRPr="005A5AD9" w:rsidRDefault="00EF2A2B" w:rsidP="00A450C0">
      <w:pPr>
        <w:pStyle w:val="ConsPlusNormal"/>
        <w:ind w:firstLine="708"/>
        <w:jc w:val="both"/>
        <w:rPr>
          <w:rFonts w:ascii="Times New Roman" w:hAnsi="Times New Roman"/>
          <w:sz w:val="26"/>
          <w:szCs w:val="26"/>
        </w:rPr>
      </w:pPr>
      <w:r w:rsidRPr="005A5AD9">
        <w:rPr>
          <w:rFonts w:ascii="Times New Roman" w:hAnsi="Times New Roman"/>
          <w:sz w:val="26"/>
          <w:szCs w:val="26"/>
        </w:rPr>
        <w:t>Решение о предоставлении (об отказе в предоставлении) государственной услуги принимается МВК. На основании предоставленных документов МВК выносит решение о назначении (об отказе в назначении) государственной услуги. МВК заседает не реже одного раза в неделю.</w:t>
      </w:r>
    </w:p>
    <w:p w:rsidR="00EF2A2B" w:rsidRPr="005A5AD9" w:rsidRDefault="00EF2A2B" w:rsidP="00A450C0">
      <w:pPr>
        <w:pStyle w:val="ConsPlusNormal"/>
        <w:ind w:firstLine="708"/>
        <w:jc w:val="both"/>
        <w:rPr>
          <w:rFonts w:ascii="Times New Roman" w:hAnsi="Times New Roman"/>
          <w:sz w:val="26"/>
          <w:szCs w:val="26"/>
        </w:rPr>
      </w:pPr>
      <w:r w:rsidRPr="005A5AD9">
        <w:rPr>
          <w:rFonts w:ascii="Times New Roman" w:hAnsi="Times New Roman"/>
          <w:sz w:val="26"/>
          <w:szCs w:val="26"/>
        </w:rPr>
        <w:t xml:space="preserve">Решение о предоставлении (об отказе в предоставлении) государственной услуги оформляется </w:t>
      </w:r>
      <w:hyperlink w:anchor="Par822" w:tooltip="Ссылка на текущий документ" w:history="1">
        <w:r w:rsidRPr="005A5AD9">
          <w:rPr>
            <w:rFonts w:ascii="Times New Roman" w:hAnsi="Times New Roman"/>
            <w:sz w:val="26"/>
            <w:szCs w:val="26"/>
          </w:rPr>
          <w:t>протоколом</w:t>
        </w:r>
      </w:hyperlink>
      <w:r>
        <w:rPr>
          <w:rFonts w:ascii="Times New Roman" w:hAnsi="Times New Roman"/>
          <w:sz w:val="26"/>
          <w:szCs w:val="26"/>
        </w:rPr>
        <w:t>.</w:t>
      </w:r>
    </w:p>
    <w:p w:rsidR="00EF2A2B" w:rsidRPr="005A5AD9" w:rsidRDefault="00EF2A2B" w:rsidP="00A450C0">
      <w:pPr>
        <w:pStyle w:val="ConsPlusNormal"/>
        <w:ind w:firstLine="709"/>
        <w:jc w:val="both"/>
        <w:rPr>
          <w:rFonts w:ascii="Times New Roman" w:hAnsi="Times New Roman"/>
          <w:sz w:val="26"/>
          <w:szCs w:val="26"/>
        </w:rPr>
      </w:pPr>
      <w:r w:rsidRPr="005A5AD9">
        <w:rPr>
          <w:rFonts w:ascii="Times New Roman" w:hAnsi="Times New Roman"/>
          <w:sz w:val="26"/>
          <w:szCs w:val="26"/>
        </w:rPr>
        <w:t>В случае принятия решения об отказе в предоставлении государственной услуги, по требованию заявителя, оригиналы документов могут быть возвращены ему. В таком случае специалист отдела, ответственный за прием документов, снимает с документов копии и подшивает их в личное дело.</w:t>
      </w:r>
    </w:p>
    <w:p w:rsidR="00EF2A2B" w:rsidRPr="009F1B74" w:rsidRDefault="00EF2A2B" w:rsidP="00A450C0">
      <w:pPr>
        <w:pStyle w:val="ListParagraph"/>
        <w:ind w:left="0" w:firstLine="709"/>
        <w:jc w:val="both"/>
        <w:rPr>
          <w:sz w:val="26"/>
          <w:szCs w:val="26"/>
        </w:rPr>
      </w:pPr>
      <w:r w:rsidRPr="00384AFA">
        <w:rPr>
          <w:sz w:val="26"/>
          <w:szCs w:val="26"/>
        </w:rPr>
        <w:t>3.7.</w:t>
      </w:r>
      <w:r>
        <w:rPr>
          <w:sz w:val="26"/>
          <w:szCs w:val="26"/>
        </w:rPr>
        <w:t>8</w:t>
      </w:r>
      <w:r w:rsidRPr="00384AFA">
        <w:rPr>
          <w:sz w:val="26"/>
          <w:szCs w:val="26"/>
        </w:rPr>
        <w:t>. Специалист, после формирования макета личного дела визирует проект</w:t>
      </w:r>
      <w:r w:rsidRPr="009F1B74">
        <w:rPr>
          <w:sz w:val="26"/>
          <w:szCs w:val="26"/>
        </w:rPr>
        <w:t xml:space="preserve"> распоряжения о назначении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и передает его на подпись руководителю </w:t>
      </w:r>
      <w:r>
        <w:rPr>
          <w:sz w:val="26"/>
          <w:szCs w:val="26"/>
        </w:rPr>
        <w:t>Управления</w:t>
      </w:r>
      <w:r w:rsidRPr="009F1B74">
        <w:rPr>
          <w:sz w:val="26"/>
          <w:szCs w:val="26"/>
        </w:rPr>
        <w:t xml:space="preserve"> либо должностному лицу, на которо</w:t>
      </w:r>
      <w:r>
        <w:rPr>
          <w:sz w:val="26"/>
          <w:szCs w:val="26"/>
        </w:rPr>
        <w:t>го приказом начальника Управления</w:t>
      </w:r>
      <w:r w:rsidRPr="009F1B74">
        <w:rPr>
          <w:sz w:val="26"/>
          <w:szCs w:val="26"/>
        </w:rPr>
        <w:t xml:space="preserve"> возложены функции по принятию решений о назначении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(далее – должностное лицо). </w:t>
      </w:r>
    </w:p>
    <w:p w:rsidR="00EF2A2B" w:rsidRPr="009F1B74" w:rsidRDefault="00EF2A2B" w:rsidP="00A450C0">
      <w:pPr>
        <w:autoSpaceDE w:val="0"/>
        <w:autoSpaceDN w:val="0"/>
        <w:adjustRightInd w:val="0"/>
        <w:ind w:firstLine="709"/>
        <w:jc w:val="both"/>
        <w:rPr>
          <w:sz w:val="26"/>
          <w:szCs w:val="26"/>
        </w:rPr>
      </w:pPr>
      <w:r w:rsidRPr="009F1B74">
        <w:rPr>
          <w:sz w:val="26"/>
          <w:szCs w:val="26"/>
        </w:rPr>
        <w:t>3.7.</w:t>
      </w:r>
      <w:r>
        <w:rPr>
          <w:sz w:val="26"/>
          <w:szCs w:val="26"/>
        </w:rPr>
        <w:t>9</w:t>
      </w:r>
      <w:r w:rsidRPr="009F1B74">
        <w:rPr>
          <w:sz w:val="26"/>
          <w:szCs w:val="26"/>
        </w:rPr>
        <w:t xml:space="preserve">. </w:t>
      </w:r>
      <w:r>
        <w:rPr>
          <w:sz w:val="26"/>
          <w:szCs w:val="26"/>
        </w:rPr>
        <w:t>Начальник</w:t>
      </w:r>
      <w:r w:rsidRPr="009F1B74">
        <w:rPr>
          <w:sz w:val="26"/>
          <w:szCs w:val="26"/>
        </w:rPr>
        <w:t xml:space="preserve"> </w:t>
      </w:r>
      <w:r>
        <w:rPr>
          <w:sz w:val="26"/>
          <w:szCs w:val="26"/>
        </w:rPr>
        <w:t>Управления</w:t>
      </w:r>
      <w:r w:rsidRPr="009F1B74">
        <w:rPr>
          <w:sz w:val="26"/>
          <w:szCs w:val="26"/>
        </w:rPr>
        <w:t xml:space="preserve"> либо должностное лицо:</w:t>
      </w:r>
    </w:p>
    <w:p w:rsidR="00EF2A2B" w:rsidRPr="009F1B74" w:rsidRDefault="00EF2A2B" w:rsidP="00A450C0">
      <w:pPr>
        <w:autoSpaceDE w:val="0"/>
        <w:autoSpaceDN w:val="0"/>
        <w:adjustRightInd w:val="0"/>
        <w:ind w:firstLine="709"/>
        <w:jc w:val="both"/>
        <w:rPr>
          <w:sz w:val="26"/>
          <w:szCs w:val="26"/>
        </w:rPr>
      </w:pPr>
      <w:r w:rsidRPr="009F1B74">
        <w:rPr>
          <w:sz w:val="26"/>
          <w:szCs w:val="26"/>
        </w:rPr>
        <w:t>- рассматривает документы, подшитые в личное дело;</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 выносит распоряжение о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или распоряжение об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подписывает и заверяет печатью </w:t>
      </w:r>
      <w:r>
        <w:rPr>
          <w:sz w:val="26"/>
          <w:szCs w:val="26"/>
        </w:rPr>
        <w:t>Управления</w:t>
      </w:r>
      <w:r w:rsidRPr="009F1B74">
        <w:rPr>
          <w:sz w:val="26"/>
          <w:szCs w:val="26"/>
        </w:rPr>
        <w:t>.</w:t>
      </w:r>
    </w:p>
    <w:p w:rsidR="00EF2A2B" w:rsidRPr="009F1B74" w:rsidRDefault="00EF2A2B" w:rsidP="00A450C0">
      <w:pPr>
        <w:autoSpaceDE w:val="0"/>
        <w:autoSpaceDN w:val="0"/>
        <w:adjustRightInd w:val="0"/>
        <w:ind w:firstLine="709"/>
        <w:jc w:val="both"/>
        <w:rPr>
          <w:sz w:val="26"/>
          <w:szCs w:val="26"/>
        </w:rPr>
      </w:pPr>
      <w:r w:rsidRPr="009F1B74">
        <w:rPr>
          <w:sz w:val="26"/>
          <w:szCs w:val="26"/>
        </w:rPr>
        <w:t>3.7.1</w:t>
      </w:r>
      <w:r>
        <w:rPr>
          <w:sz w:val="26"/>
          <w:szCs w:val="26"/>
        </w:rPr>
        <w:t>0</w:t>
      </w:r>
      <w:r w:rsidRPr="009F1B74">
        <w:rPr>
          <w:sz w:val="26"/>
          <w:szCs w:val="26"/>
        </w:rPr>
        <w:t xml:space="preserve">. Протокол Распоряжения о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оформляется в одном экземпляре и приобщается в личное дело заявителя. В случае принятия решения об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протокол Распоряжения об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оформляется в двух экземплярах, один из которых приобщается в личное дело заявителя, а другой направляется в адрес заявителя.</w:t>
      </w:r>
    </w:p>
    <w:p w:rsidR="00EF2A2B" w:rsidRPr="009F1B74" w:rsidRDefault="00EF2A2B" w:rsidP="00A450C0">
      <w:pPr>
        <w:ind w:firstLine="709"/>
        <w:jc w:val="both"/>
        <w:rPr>
          <w:snapToGrid w:val="0"/>
          <w:sz w:val="26"/>
          <w:szCs w:val="26"/>
        </w:rPr>
      </w:pPr>
      <w:r w:rsidRPr="009F1B74">
        <w:rPr>
          <w:sz w:val="26"/>
          <w:szCs w:val="26"/>
        </w:rPr>
        <w:t>3.7.1</w:t>
      </w:r>
      <w:r>
        <w:rPr>
          <w:sz w:val="26"/>
          <w:szCs w:val="26"/>
        </w:rPr>
        <w:t>1</w:t>
      </w:r>
      <w:r w:rsidRPr="009F1B74">
        <w:rPr>
          <w:sz w:val="26"/>
          <w:szCs w:val="26"/>
        </w:rPr>
        <w:t xml:space="preserve">. Макет личного дела заявителя возвращается подготовившему его специалисту </w:t>
      </w:r>
      <w:r>
        <w:rPr>
          <w:sz w:val="26"/>
          <w:szCs w:val="26"/>
        </w:rPr>
        <w:t>Управления</w:t>
      </w:r>
      <w:r w:rsidRPr="009F1B74">
        <w:rPr>
          <w:snapToGrid w:val="0"/>
          <w:sz w:val="26"/>
          <w:szCs w:val="26"/>
        </w:rPr>
        <w:t>.</w:t>
      </w:r>
    </w:p>
    <w:p w:rsidR="00EF2A2B" w:rsidRPr="009F1B74" w:rsidRDefault="00EF2A2B" w:rsidP="00A450C0">
      <w:pPr>
        <w:ind w:firstLine="709"/>
        <w:jc w:val="both"/>
        <w:rPr>
          <w:sz w:val="26"/>
          <w:szCs w:val="26"/>
        </w:rPr>
      </w:pPr>
      <w:r w:rsidRPr="009F1B74">
        <w:rPr>
          <w:snapToGrid w:val="0"/>
          <w:sz w:val="26"/>
          <w:szCs w:val="26"/>
        </w:rPr>
        <w:t>3.7.1</w:t>
      </w:r>
      <w:r>
        <w:rPr>
          <w:snapToGrid w:val="0"/>
          <w:sz w:val="26"/>
          <w:szCs w:val="26"/>
        </w:rPr>
        <w:t>2</w:t>
      </w:r>
      <w:r w:rsidRPr="009F1B74">
        <w:rPr>
          <w:snapToGrid w:val="0"/>
          <w:sz w:val="26"/>
          <w:szCs w:val="26"/>
        </w:rPr>
        <w:t>. По результатам рассмотрения специалист</w:t>
      </w:r>
      <w:r w:rsidRPr="009F1B74">
        <w:rPr>
          <w:sz w:val="26"/>
          <w:szCs w:val="26"/>
        </w:rPr>
        <w:t>:</w:t>
      </w:r>
    </w:p>
    <w:p w:rsidR="00EF2A2B" w:rsidRPr="009F1B74" w:rsidRDefault="00EF2A2B" w:rsidP="00A450C0">
      <w:pPr>
        <w:ind w:firstLine="709"/>
        <w:jc w:val="both"/>
        <w:rPr>
          <w:sz w:val="26"/>
          <w:szCs w:val="26"/>
        </w:rPr>
      </w:pPr>
      <w:r w:rsidRPr="009F1B74">
        <w:rPr>
          <w:sz w:val="26"/>
          <w:szCs w:val="26"/>
        </w:rPr>
        <w:t xml:space="preserve">- на основании распоряжения о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или об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вносит соответствующие записи в Журнал учета заявлений и решений;</w:t>
      </w:r>
    </w:p>
    <w:p w:rsidR="00EF2A2B" w:rsidRDefault="00EF2A2B" w:rsidP="00A450C0">
      <w:pPr>
        <w:ind w:firstLine="709"/>
        <w:jc w:val="both"/>
        <w:rPr>
          <w:sz w:val="26"/>
          <w:szCs w:val="26"/>
        </w:rPr>
      </w:pPr>
      <w:r w:rsidRPr="009F1B74">
        <w:rPr>
          <w:sz w:val="26"/>
          <w:szCs w:val="26"/>
        </w:rPr>
        <w:t>- уведомл</w:t>
      </w:r>
      <w:r>
        <w:rPr>
          <w:sz w:val="26"/>
          <w:szCs w:val="26"/>
        </w:rPr>
        <w:t xml:space="preserve">яет заявителя </w:t>
      </w:r>
      <w:r w:rsidRPr="00342178">
        <w:rPr>
          <w:sz w:val="26"/>
          <w:szCs w:val="26"/>
        </w:rPr>
        <w:t>о принятом решении указанным в заявлении способом</w:t>
      </w:r>
      <w:r>
        <w:rPr>
          <w:sz w:val="26"/>
          <w:szCs w:val="26"/>
        </w:rPr>
        <w:t>.</w:t>
      </w:r>
    </w:p>
    <w:p w:rsidR="00EF2A2B" w:rsidRPr="009F1B74" w:rsidRDefault="00EF2A2B" w:rsidP="00A450C0">
      <w:pPr>
        <w:autoSpaceDE w:val="0"/>
        <w:autoSpaceDN w:val="0"/>
        <w:adjustRightInd w:val="0"/>
        <w:ind w:firstLine="709"/>
        <w:jc w:val="both"/>
        <w:rPr>
          <w:sz w:val="26"/>
          <w:szCs w:val="26"/>
        </w:rPr>
      </w:pPr>
      <w:r w:rsidRPr="009F1B74">
        <w:rPr>
          <w:sz w:val="26"/>
          <w:szCs w:val="26"/>
        </w:rPr>
        <w:t>3.7.1</w:t>
      </w:r>
      <w:r>
        <w:rPr>
          <w:sz w:val="26"/>
          <w:szCs w:val="26"/>
        </w:rPr>
        <w:t>3</w:t>
      </w:r>
      <w:r w:rsidRPr="009F1B74">
        <w:rPr>
          <w:sz w:val="26"/>
          <w:szCs w:val="26"/>
        </w:rPr>
        <w:t xml:space="preserve">. Максимальный срок установления права заявителя на назначение </w:t>
      </w:r>
      <w:r w:rsidRPr="00883146">
        <w:rPr>
          <w:sz w:val="26"/>
          <w:szCs w:val="26"/>
        </w:rPr>
        <w:t>единовременного пособия и пособия на основе социального контракта</w:t>
      </w:r>
      <w:r>
        <w:rPr>
          <w:sz w:val="26"/>
          <w:szCs w:val="26"/>
        </w:rPr>
        <w:t xml:space="preserve"> </w:t>
      </w:r>
      <w:r w:rsidRPr="009F1B74">
        <w:rPr>
          <w:sz w:val="26"/>
          <w:szCs w:val="26"/>
        </w:rPr>
        <w:t xml:space="preserve">не должен превышать 10 рабочих дней с момента приема документов. В случае направления официальных запросов – </w:t>
      </w:r>
      <w:r>
        <w:rPr>
          <w:sz w:val="26"/>
          <w:szCs w:val="26"/>
        </w:rPr>
        <w:t>25 рабочих</w:t>
      </w:r>
      <w:r w:rsidRPr="009F1B74">
        <w:rPr>
          <w:sz w:val="26"/>
          <w:szCs w:val="26"/>
        </w:rPr>
        <w:t xml:space="preserve"> дней.</w:t>
      </w:r>
    </w:p>
    <w:p w:rsidR="00EF2A2B" w:rsidRPr="009F1B74" w:rsidRDefault="00EF2A2B" w:rsidP="00A450C0">
      <w:pPr>
        <w:autoSpaceDE w:val="0"/>
        <w:autoSpaceDN w:val="0"/>
        <w:adjustRightInd w:val="0"/>
        <w:ind w:firstLine="709"/>
        <w:jc w:val="both"/>
        <w:rPr>
          <w:sz w:val="26"/>
          <w:szCs w:val="26"/>
        </w:rPr>
      </w:pPr>
      <w:r w:rsidRPr="009F1B74">
        <w:rPr>
          <w:sz w:val="26"/>
          <w:szCs w:val="26"/>
        </w:rPr>
        <w:t>3.7.1</w:t>
      </w:r>
      <w:r>
        <w:rPr>
          <w:sz w:val="26"/>
          <w:szCs w:val="26"/>
        </w:rPr>
        <w:t>4</w:t>
      </w:r>
      <w:r w:rsidRPr="009F1B74">
        <w:rPr>
          <w:sz w:val="26"/>
          <w:szCs w:val="26"/>
        </w:rPr>
        <w:t xml:space="preserve">. Критерии принятия решения: </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Принятие решения о назначении </w:t>
      </w:r>
      <w:r w:rsidRPr="00883146">
        <w:rPr>
          <w:sz w:val="26"/>
          <w:szCs w:val="26"/>
        </w:rPr>
        <w:t>единовременного пособия и пособия на основе социального контракта</w:t>
      </w:r>
      <w:r w:rsidRPr="009F1B74">
        <w:rPr>
          <w:sz w:val="26"/>
          <w:szCs w:val="26"/>
        </w:rPr>
        <w:t>:</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 наличие у заявителя права на получение </w:t>
      </w:r>
      <w:r w:rsidRPr="00883146">
        <w:rPr>
          <w:sz w:val="26"/>
          <w:szCs w:val="26"/>
        </w:rPr>
        <w:t>единовременного пособия и пособия на основе социального контракта</w:t>
      </w:r>
      <w:r w:rsidRPr="009F1B74">
        <w:rPr>
          <w:sz w:val="26"/>
          <w:szCs w:val="26"/>
        </w:rPr>
        <w:t xml:space="preserve">; </w:t>
      </w:r>
    </w:p>
    <w:p w:rsidR="00EF2A2B" w:rsidRPr="009F1B74" w:rsidRDefault="00EF2A2B" w:rsidP="00A450C0">
      <w:pPr>
        <w:autoSpaceDE w:val="0"/>
        <w:autoSpaceDN w:val="0"/>
        <w:adjustRightInd w:val="0"/>
        <w:ind w:firstLine="709"/>
        <w:jc w:val="both"/>
        <w:rPr>
          <w:sz w:val="26"/>
          <w:szCs w:val="26"/>
        </w:rPr>
      </w:pPr>
      <w:r w:rsidRPr="009F1B74">
        <w:rPr>
          <w:sz w:val="26"/>
          <w:szCs w:val="26"/>
        </w:rPr>
        <w:t>- заявителем представлен полный пакет правоустанавливающих документов;</w:t>
      </w:r>
    </w:p>
    <w:p w:rsidR="00EF2A2B" w:rsidRPr="009F1B74" w:rsidRDefault="00EF2A2B" w:rsidP="00A450C0">
      <w:pPr>
        <w:autoSpaceDE w:val="0"/>
        <w:autoSpaceDN w:val="0"/>
        <w:adjustRightInd w:val="0"/>
        <w:ind w:firstLine="709"/>
        <w:jc w:val="both"/>
        <w:rPr>
          <w:sz w:val="26"/>
          <w:szCs w:val="26"/>
        </w:rPr>
      </w:pPr>
      <w:r w:rsidRPr="009F1B74">
        <w:rPr>
          <w:sz w:val="26"/>
          <w:szCs w:val="26"/>
        </w:rPr>
        <w:t>- документы оформлены надлежащим образом.</w:t>
      </w:r>
    </w:p>
    <w:p w:rsidR="00EF2A2B" w:rsidRPr="009F1B74" w:rsidRDefault="00EF2A2B" w:rsidP="00A450C0">
      <w:pPr>
        <w:autoSpaceDE w:val="0"/>
        <w:autoSpaceDN w:val="0"/>
        <w:adjustRightInd w:val="0"/>
        <w:ind w:firstLine="709"/>
        <w:jc w:val="both"/>
        <w:rPr>
          <w:sz w:val="26"/>
          <w:szCs w:val="26"/>
        </w:rPr>
      </w:pPr>
      <w:r w:rsidRPr="009F1B74">
        <w:rPr>
          <w:sz w:val="26"/>
          <w:szCs w:val="26"/>
        </w:rPr>
        <w:t xml:space="preserve">Принятие решения об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w:t>
      </w:r>
    </w:p>
    <w:p w:rsidR="00EF2A2B" w:rsidRPr="009F1B74" w:rsidRDefault="00EF2A2B" w:rsidP="00A450C0">
      <w:pPr>
        <w:pStyle w:val="NormalWeb"/>
        <w:spacing w:before="0" w:beforeAutospacing="0" w:after="0" w:afterAutospacing="0"/>
        <w:ind w:firstLine="709"/>
        <w:jc w:val="both"/>
        <w:rPr>
          <w:sz w:val="26"/>
          <w:szCs w:val="26"/>
        </w:rPr>
      </w:pPr>
      <w:r w:rsidRPr="009F1B74">
        <w:rPr>
          <w:sz w:val="26"/>
          <w:szCs w:val="26"/>
        </w:rPr>
        <w:t>- в случае не предоставления документов, указанных в п.</w:t>
      </w:r>
      <w:r>
        <w:rPr>
          <w:sz w:val="26"/>
          <w:szCs w:val="26"/>
        </w:rPr>
        <w:t>2.7</w:t>
      </w:r>
      <w:r w:rsidRPr="009F1B74">
        <w:rPr>
          <w:sz w:val="26"/>
          <w:szCs w:val="26"/>
        </w:rPr>
        <w:t>. настоящего регламента (или предоставления не в полном объеме);</w:t>
      </w:r>
    </w:p>
    <w:p w:rsidR="00EF2A2B" w:rsidRPr="009F1B74" w:rsidRDefault="00EF2A2B" w:rsidP="00A450C0">
      <w:pPr>
        <w:pStyle w:val="NormalWeb"/>
        <w:spacing w:before="0" w:beforeAutospacing="0" w:after="0" w:afterAutospacing="0"/>
        <w:ind w:firstLine="709"/>
        <w:jc w:val="both"/>
        <w:rPr>
          <w:sz w:val="26"/>
          <w:szCs w:val="26"/>
        </w:rPr>
      </w:pPr>
      <w:r w:rsidRPr="009F1B74">
        <w:rPr>
          <w:sz w:val="26"/>
          <w:szCs w:val="26"/>
        </w:rPr>
        <w:t>- представления неполных и (или) заведомо недостоверных сведений и документов;</w:t>
      </w:r>
    </w:p>
    <w:p w:rsidR="00EF2A2B" w:rsidRPr="009F1B74" w:rsidRDefault="00EF2A2B" w:rsidP="00A450C0">
      <w:pPr>
        <w:ind w:firstLine="709"/>
        <w:jc w:val="both"/>
        <w:rPr>
          <w:sz w:val="26"/>
          <w:szCs w:val="26"/>
        </w:rPr>
      </w:pPr>
      <w:r w:rsidRPr="009F1B74">
        <w:rPr>
          <w:sz w:val="26"/>
          <w:szCs w:val="26"/>
        </w:rPr>
        <w:t xml:space="preserve">- отсутствия регистрации по месту жительства (месту пребывания) на территории </w:t>
      </w:r>
      <w:r>
        <w:rPr>
          <w:sz w:val="26"/>
          <w:szCs w:val="26"/>
        </w:rPr>
        <w:t>Грайворонского городского округа</w:t>
      </w:r>
      <w:r w:rsidRPr="009F1B74">
        <w:rPr>
          <w:sz w:val="26"/>
          <w:szCs w:val="26"/>
        </w:rPr>
        <w:t>;</w:t>
      </w:r>
    </w:p>
    <w:p w:rsidR="00EF2A2B" w:rsidRPr="009F1B74" w:rsidRDefault="00EF2A2B" w:rsidP="00A450C0">
      <w:pPr>
        <w:ind w:firstLine="709"/>
        <w:jc w:val="both"/>
        <w:rPr>
          <w:sz w:val="26"/>
          <w:szCs w:val="26"/>
        </w:rPr>
      </w:pPr>
      <w:r w:rsidRPr="009F1B74">
        <w:rPr>
          <w:sz w:val="26"/>
          <w:szCs w:val="26"/>
        </w:rPr>
        <w:t>- представление получателем ложной информации или недостоверных сведений;</w:t>
      </w:r>
    </w:p>
    <w:p w:rsidR="00EF2A2B" w:rsidRPr="009F1B74" w:rsidRDefault="00EF2A2B" w:rsidP="00A450C0">
      <w:pPr>
        <w:pStyle w:val="NormalWeb"/>
        <w:spacing w:before="0" w:beforeAutospacing="0" w:after="0" w:afterAutospacing="0"/>
        <w:ind w:firstLine="709"/>
        <w:jc w:val="both"/>
        <w:rPr>
          <w:sz w:val="26"/>
          <w:szCs w:val="26"/>
        </w:rPr>
      </w:pPr>
      <w:r w:rsidRPr="009F1B74">
        <w:rPr>
          <w:sz w:val="26"/>
          <w:szCs w:val="26"/>
        </w:rPr>
        <w:t>- отсутствия у заявителя гражданства Российской Федерации или соответствующего международного договора о правовом статусе иностранных граждан в Российской Федерации;</w:t>
      </w:r>
    </w:p>
    <w:p w:rsidR="00EF2A2B" w:rsidRPr="009F1B74" w:rsidRDefault="00EF2A2B" w:rsidP="00A450C0">
      <w:pPr>
        <w:ind w:firstLine="709"/>
        <w:jc w:val="both"/>
        <w:rPr>
          <w:sz w:val="26"/>
          <w:szCs w:val="26"/>
        </w:rPr>
      </w:pPr>
      <w:r w:rsidRPr="009F1B74">
        <w:rPr>
          <w:sz w:val="26"/>
          <w:szCs w:val="26"/>
        </w:rPr>
        <w:t>- наличия в письменном заявлении и прилагаемых к нему документах неразборчивых записей и повреждений, не позволяющих однозначно истолковать содержание.</w:t>
      </w:r>
    </w:p>
    <w:p w:rsidR="00EF2A2B" w:rsidRPr="009F1B74" w:rsidRDefault="00EF2A2B" w:rsidP="00A450C0">
      <w:pPr>
        <w:ind w:firstLine="709"/>
        <w:jc w:val="both"/>
        <w:rPr>
          <w:sz w:val="26"/>
          <w:szCs w:val="26"/>
        </w:rPr>
      </w:pPr>
      <w:r w:rsidRPr="009F1B74">
        <w:rPr>
          <w:sz w:val="26"/>
          <w:szCs w:val="26"/>
        </w:rPr>
        <w:t>3.7.1</w:t>
      </w:r>
      <w:r>
        <w:rPr>
          <w:sz w:val="26"/>
          <w:szCs w:val="26"/>
        </w:rPr>
        <w:t>5</w:t>
      </w:r>
      <w:r w:rsidRPr="009F1B74">
        <w:rPr>
          <w:sz w:val="26"/>
          <w:szCs w:val="26"/>
        </w:rPr>
        <w:t xml:space="preserve">. Результатом административной процедуры является решение о назначении (об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w:t>
      </w:r>
    </w:p>
    <w:p w:rsidR="00EF2A2B" w:rsidRPr="009F1B74" w:rsidRDefault="00EF2A2B" w:rsidP="00A450C0">
      <w:pPr>
        <w:ind w:firstLine="709"/>
        <w:jc w:val="both"/>
        <w:rPr>
          <w:sz w:val="26"/>
          <w:szCs w:val="26"/>
        </w:rPr>
      </w:pPr>
      <w:r w:rsidRPr="009F1B74">
        <w:rPr>
          <w:sz w:val="26"/>
          <w:szCs w:val="26"/>
        </w:rPr>
        <w:t>3.7.1</w:t>
      </w:r>
      <w:r>
        <w:rPr>
          <w:sz w:val="26"/>
          <w:szCs w:val="26"/>
        </w:rPr>
        <w:t>6</w:t>
      </w:r>
      <w:r w:rsidRPr="009F1B74">
        <w:rPr>
          <w:sz w:val="26"/>
          <w:szCs w:val="26"/>
        </w:rPr>
        <w:t xml:space="preserve">. Способ фиксации: подписание протокола распоряжения о назначении (отказе в назначении) </w:t>
      </w:r>
      <w:r w:rsidRPr="00883146">
        <w:rPr>
          <w:sz w:val="26"/>
          <w:szCs w:val="26"/>
        </w:rPr>
        <w:t>единовременного пособия и пособия на основе социального контракта</w:t>
      </w:r>
      <w:r w:rsidRPr="009F1B74">
        <w:rPr>
          <w:sz w:val="26"/>
          <w:szCs w:val="26"/>
        </w:rPr>
        <w:t xml:space="preserve"> и скрепление его печатью </w:t>
      </w:r>
      <w:r>
        <w:rPr>
          <w:sz w:val="26"/>
          <w:szCs w:val="26"/>
        </w:rPr>
        <w:t>Управления</w:t>
      </w:r>
      <w:r w:rsidRPr="009F1B74">
        <w:rPr>
          <w:sz w:val="26"/>
          <w:szCs w:val="26"/>
        </w:rPr>
        <w:t>.</w:t>
      </w:r>
    </w:p>
    <w:p w:rsidR="00EF2A2B" w:rsidRPr="00F24001" w:rsidRDefault="00EF2A2B" w:rsidP="00A450C0">
      <w:pPr>
        <w:pStyle w:val="ListParagraph"/>
        <w:ind w:left="0" w:firstLine="708"/>
        <w:jc w:val="both"/>
        <w:rPr>
          <w:sz w:val="26"/>
          <w:szCs w:val="26"/>
        </w:rPr>
      </w:pPr>
      <w:r w:rsidRPr="00F24001">
        <w:rPr>
          <w:sz w:val="26"/>
          <w:szCs w:val="26"/>
        </w:rPr>
        <w:t>3.8. Выплата единовременного пособия или пособия на основе социального контракта</w:t>
      </w:r>
      <w:r>
        <w:rPr>
          <w:sz w:val="26"/>
          <w:szCs w:val="26"/>
        </w:rPr>
        <w:t>.</w:t>
      </w:r>
    </w:p>
    <w:p w:rsidR="00EF2A2B" w:rsidRPr="009F1B74" w:rsidRDefault="00EF2A2B" w:rsidP="00A450C0">
      <w:pPr>
        <w:pStyle w:val="ListParagraph"/>
        <w:ind w:left="0" w:firstLine="709"/>
        <w:jc w:val="both"/>
        <w:rPr>
          <w:sz w:val="26"/>
          <w:szCs w:val="26"/>
        </w:rPr>
      </w:pPr>
      <w:r w:rsidRPr="009F1B74">
        <w:rPr>
          <w:sz w:val="26"/>
          <w:szCs w:val="26"/>
        </w:rPr>
        <w:t xml:space="preserve">3.8.1. Юридическим фактом, являющимся основанием для начала административной процедуры, является принятие решения о назначении </w:t>
      </w:r>
      <w:r w:rsidRPr="00883146">
        <w:rPr>
          <w:sz w:val="26"/>
          <w:szCs w:val="26"/>
        </w:rPr>
        <w:t>единовременного пособия и</w:t>
      </w:r>
      <w:r>
        <w:rPr>
          <w:sz w:val="26"/>
          <w:szCs w:val="26"/>
        </w:rPr>
        <w:t>ли</w:t>
      </w:r>
      <w:r w:rsidRPr="00883146">
        <w:rPr>
          <w:sz w:val="26"/>
          <w:szCs w:val="26"/>
        </w:rPr>
        <w:t xml:space="preserve"> пособия на основе социального контракта</w:t>
      </w:r>
      <w:r w:rsidRPr="009F1B74">
        <w:rPr>
          <w:sz w:val="26"/>
          <w:szCs w:val="26"/>
        </w:rPr>
        <w:t xml:space="preserve">. </w:t>
      </w:r>
    </w:p>
    <w:p w:rsidR="00EF2A2B" w:rsidRPr="005A5AD9" w:rsidRDefault="00EF2A2B" w:rsidP="00A450C0">
      <w:pPr>
        <w:ind w:firstLine="709"/>
        <w:jc w:val="both"/>
        <w:rPr>
          <w:sz w:val="26"/>
          <w:szCs w:val="26"/>
        </w:rPr>
      </w:pPr>
      <w:r w:rsidRPr="005A5AD9">
        <w:rPr>
          <w:sz w:val="26"/>
          <w:szCs w:val="26"/>
        </w:rPr>
        <w:t>3.</w:t>
      </w:r>
      <w:r>
        <w:rPr>
          <w:sz w:val="26"/>
          <w:szCs w:val="26"/>
        </w:rPr>
        <w:t>8.2</w:t>
      </w:r>
      <w:r w:rsidRPr="005A5AD9">
        <w:rPr>
          <w:sz w:val="26"/>
          <w:szCs w:val="26"/>
        </w:rPr>
        <w:t>. Выплатные документы формируются отдельно по способу выплаты:</w:t>
      </w:r>
    </w:p>
    <w:p w:rsidR="00EF2A2B" w:rsidRPr="005A5AD9" w:rsidRDefault="00EF2A2B" w:rsidP="00A450C0">
      <w:pPr>
        <w:widowControl w:val="0"/>
        <w:ind w:firstLine="709"/>
        <w:jc w:val="both"/>
        <w:rPr>
          <w:sz w:val="26"/>
          <w:szCs w:val="26"/>
        </w:rPr>
      </w:pPr>
      <w:r w:rsidRPr="005A5AD9">
        <w:rPr>
          <w:sz w:val="26"/>
          <w:szCs w:val="26"/>
        </w:rPr>
        <w:t>- ведомость на доставку единовременного пособия и пособия на основе социального контракта организациями федеральной почтовой связи;</w:t>
      </w:r>
    </w:p>
    <w:p w:rsidR="00EF2A2B" w:rsidRPr="005A5AD9" w:rsidRDefault="00EF2A2B" w:rsidP="00A450C0">
      <w:pPr>
        <w:ind w:firstLine="709"/>
        <w:jc w:val="both"/>
        <w:rPr>
          <w:sz w:val="26"/>
          <w:szCs w:val="26"/>
        </w:rPr>
      </w:pPr>
      <w:r w:rsidRPr="005A5AD9">
        <w:rPr>
          <w:sz w:val="26"/>
          <w:szCs w:val="26"/>
        </w:rPr>
        <w:t>- электронные списки для зачисления на счета в кредитные организации.</w:t>
      </w:r>
    </w:p>
    <w:p w:rsidR="00EF2A2B" w:rsidRPr="005A5AD9" w:rsidRDefault="00EF2A2B" w:rsidP="00A450C0">
      <w:pPr>
        <w:shd w:val="clear" w:color="auto" w:fill="FFFFFF"/>
        <w:ind w:firstLine="709"/>
        <w:jc w:val="both"/>
        <w:rPr>
          <w:sz w:val="26"/>
          <w:szCs w:val="26"/>
        </w:rPr>
      </w:pPr>
      <w:r w:rsidRPr="005A5AD9">
        <w:rPr>
          <w:sz w:val="26"/>
          <w:szCs w:val="26"/>
        </w:rPr>
        <w:t>Специалист по выплате включает в выплатные документы всех получателей государственной услуги, выявляет и устраняет причины, по которым получатели не включены в выплатные документы, распечатывает подготовленные выплатные документы, формирует и распечатывает сопроводительные документы, формирует электронный вариант документа.</w:t>
      </w:r>
    </w:p>
    <w:p w:rsidR="00EF2A2B" w:rsidRPr="005A5AD9" w:rsidRDefault="00EF2A2B" w:rsidP="00A450C0">
      <w:pPr>
        <w:shd w:val="clear" w:color="auto" w:fill="FFFFFF"/>
        <w:ind w:firstLine="709"/>
        <w:jc w:val="both"/>
        <w:rPr>
          <w:sz w:val="26"/>
          <w:szCs w:val="26"/>
        </w:rPr>
      </w:pPr>
      <w:r w:rsidRPr="005A5AD9">
        <w:rPr>
          <w:sz w:val="26"/>
          <w:szCs w:val="26"/>
        </w:rPr>
        <w:t>3.</w:t>
      </w:r>
      <w:r>
        <w:rPr>
          <w:sz w:val="26"/>
          <w:szCs w:val="26"/>
        </w:rPr>
        <w:t>8.3.</w:t>
      </w:r>
      <w:r w:rsidRPr="005A5AD9">
        <w:rPr>
          <w:sz w:val="26"/>
          <w:szCs w:val="26"/>
        </w:rPr>
        <w:t xml:space="preserve"> Выплатные и сопроводительные документы подписываются </w:t>
      </w:r>
      <w:r>
        <w:rPr>
          <w:sz w:val="26"/>
          <w:szCs w:val="26"/>
        </w:rPr>
        <w:t>главным бухгалтером, начальником Управления,</w:t>
      </w:r>
      <w:r w:rsidRPr="005A5AD9">
        <w:rPr>
          <w:sz w:val="26"/>
          <w:szCs w:val="26"/>
        </w:rPr>
        <w:t xml:space="preserve"> скрепляются печатью </w:t>
      </w:r>
      <w:r>
        <w:rPr>
          <w:sz w:val="26"/>
          <w:szCs w:val="26"/>
        </w:rPr>
        <w:t>Управления</w:t>
      </w:r>
      <w:r w:rsidRPr="005A5AD9">
        <w:rPr>
          <w:sz w:val="26"/>
          <w:szCs w:val="26"/>
        </w:rPr>
        <w:t>, предоставляющего государственную услугу, либо документы подписываются ЭЦП.</w:t>
      </w:r>
    </w:p>
    <w:p w:rsidR="00EF2A2B" w:rsidRPr="005A5AD9" w:rsidRDefault="00EF2A2B" w:rsidP="00A450C0">
      <w:pPr>
        <w:ind w:firstLine="708"/>
        <w:jc w:val="both"/>
        <w:rPr>
          <w:sz w:val="26"/>
          <w:szCs w:val="26"/>
        </w:rPr>
      </w:pPr>
      <w:r w:rsidRPr="005A5AD9">
        <w:rPr>
          <w:sz w:val="26"/>
          <w:szCs w:val="26"/>
        </w:rPr>
        <w:t>3.</w:t>
      </w:r>
      <w:r>
        <w:rPr>
          <w:sz w:val="26"/>
          <w:szCs w:val="26"/>
        </w:rPr>
        <w:t>8</w:t>
      </w:r>
      <w:r w:rsidRPr="005A5AD9">
        <w:rPr>
          <w:sz w:val="26"/>
          <w:szCs w:val="26"/>
        </w:rPr>
        <w:t>.</w:t>
      </w:r>
      <w:r>
        <w:rPr>
          <w:sz w:val="26"/>
          <w:szCs w:val="26"/>
        </w:rPr>
        <w:t>4</w:t>
      </w:r>
      <w:r w:rsidRPr="005A5AD9">
        <w:rPr>
          <w:sz w:val="26"/>
          <w:szCs w:val="26"/>
        </w:rPr>
        <w:t xml:space="preserve">. </w:t>
      </w:r>
      <w:r>
        <w:rPr>
          <w:sz w:val="26"/>
          <w:szCs w:val="26"/>
        </w:rPr>
        <w:t>Специалист</w:t>
      </w:r>
      <w:r w:rsidRPr="005A5AD9">
        <w:rPr>
          <w:sz w:val="26"/>
          <w:szCs w:val="26"/>
        </w:rPr>
        <w:t>, выполняющ</w:t>
      </w:r>
      <w:r>
        <w:rPr>
          <w:sz w:val="26"/>
          <w:szCs w:val="26"/>
        </w:rPr>
        <w:t>ий</w:t>
      </w:r>
      <w:r w:rsidRPr="005A5AD9">
        <w:rPr>
          <w:sz w:val="26"/>
          <w:szCs w:val="26"/>
        </w:rPr>
        <w:t xml:space="preserve"> функцию финансового обеспечения, на основании выплатных документов оформляет платежные поручения в установленном количестве экземпляров, передает их на подпись главному бухгалтеру и </w:t>
      </w:r>
      <w:r>
        <w:rPr>
          <w:sz w:val="26"/>
          <w:szCs w:val="26"/>
        </w:rPr>
        <w:t>начальника</w:t>
      </w:r>
      <w:r w:rsidRPr="005A5AD9">
        <w:rPr>
          <w:sz w:val="26"/>
          <w:szCs w:val="26"/>
        </w:rPr>
        <w:t xml:space="preserve"> (заместителю </w:t>
      </w:r>
      <w:r>
        <w:rPr>
          <w:sz w:val="26"/>
          <w:szCs w:val="26"/>
        </w:rPr>
        <w:t>начальника</w:t>
      </w:r>
      <w:r w:rsidRPr="005A5AD9">
        <w:rPr>
          <w:sz w:val="26"/>
          <w:szCs w:val="26"/>
        </w:rPr>
        <w:t xml:space="preserve">) </w:t>
      </w:r>
      <w:r>
        <w:rPr>
          <w:sz w:val="26"/>
          <w:szCs w:val="26"/>
        </w:rPr>
        <w:t>Управления.</w:t>
      </w:r>
    </w:p>
    <w:p w:rsidR="00EF2A2B" w:rsidRPr="005A5AD9" w:rsidRDefault="00EF2A2B" w:rsidP="00A450C0">
      <w:pPr>
        <w:ind w:firstLine="708"/>
        <w:jc w:val="both"/>
        <w:rPr>
          <w:sz w:val="26"/>
          <w:szCs w:val="26"/>
        </w:rPr>
      </w:pPr>
      <w:r w:rsidRPr="005A5AD9">
        <w:rPr>
          <w:sz w:val="26"/>
          <w:szCs w:val="26"/>
        </w:rPr>
        <w:t>3.</w:t>
      </w:r>
      <w:r>
        <w:rPr>
          <w:sz w:val="26"/>
          <w:szCs w:val="26"/>
        </w:rPr>
        <w:t>8</w:t>
      </w:r>
      <w:r w:rsidRPr="005A5AD9">
        <w:rPr>
          <w:sz w:val="26"/>
          <w:szCs w:val="26"/>
        </w:rPr>
        <w:t>.</w:t>
      </w:r>
      <w:r>
        <w:rPr>
          <w:sz w:val="26"/>
          <w:szCs w:val="26"/>
        </w:rPr>
        <w:t>5</w:t>
      </w:r>
      <w:r w:rsidRPr="005A5AD9">
        <w:rPr>
          <w:sz w:val="26"/>
          <w:szCs w:val="26"/>
        </w:rPr>
        <w:t>. Выплатные и сопроводительные документы подписываются ЭЦП.</w:t>
      </w:r>
    </w:p>
    <w:p w:rsidR="00EF2A2B" w:rsidRPr="005A5AD9" w:rsidRDefault="00EF2A2B" w:rsidP="00A450C0">
      <w:pPr>
        <w:ind w:firstLine="708"/>
        <w:jc w:val="both"/>
        <w:rPr>
          <w:sz w:val="26"/>
          <w:szCs w:val="26"/>
        </w:rPr>
      </w:pPr>
      <w:r>
        <w:rPr>
          <w:sz w:val="26"/>
          <w:szCs w:val="26"/>
        </w:rPr>
        <w:t>Специалист</w:t>
      </w:r>
      <w:r w:rsidRPr="005A5AD9">
        <w:rPr>
          <w:sz w:val="26"/>
          <w:szCs w:val="26"/>
        </w:rPr>
        <w:t>, выполняющ</w:t>
      </w:r>
      <w:r>
        <w:rPr>
          <w:sz w:val="26"/>
          <w:szCs w:val="26"/>
        </w:rPr>
        <w:t>ий</w:t>
      </w:r>
      <w:r w:rsidRPr="005A5AD9">
        <w:rPr>
          <w:sz w:val="26"/>
          <w:szCs w:val="26"/>
        </w:rPr>
        <w:t xml:space="preserve"> функцию финансового обеспечения, оформляет заявку на оплату расходов и передает ее на подпись главному бухгалтеру и </w:t>
      </w:r>
      <w:r>
        <w:rPr>
          <w:sz w:val="26"/>
          <w:szCs w:val="26"/>
        </w:rPr>
        <w:t>начальника</w:t>
      </w:r>
      <w:r w:rsidRPr="005A5AD9">
        <w:rPr>
          <w:sz w:val="26"/>
          <w:szCs w:val="26"/>
        </w:rPr>
        <w:t xml:space="preserve"> (заместителю </w:t>
      </w:r>
      <w:r>
        <w:rPr>
          <w:sz w:val="26"/>
          <w:szCs w:val="26"/>
        </w:rPr>
        <w:t>начальника</w:t>
      </w:r>
      <w:r w:rsidRPr="005A5AD9">
        <w:rPr>
          <w:sz w:val="26"/>
          <w:szCs w:val="26"/>
        </w:rPr>
        <w:t xml:space="preserve">) </w:t>
      </w:r>
      <w:r>
        <w:rPr>
          <w:sz w:val="26"/>
          <w:szCs w:val="26"/>
        </w:rPr>
        <w:t>Управления</w:t>
      </w:r>
      <w:r w:rsidRPr="005A5AD9">
        <w:rPr>
          <w:sz w:val="26"/>
          <w:szCs w:val="26"/>
        </w:rPr>
        <w:t>.</w:t>
      </w:r>
    </w:p>
    <w:p w:rsidR="00EF2A2B" w:rsidRPr="005A5AD9" w:rsidRDefault="00EF2A2B" w:rsidP="00A450C0">
      <w:pPr>
        <w:ind w:firstLine="709"/>
        <w:jc w:val="both"/>
        <w:rPr>
          <w:sz w:val="26"/>
          <w:szCs w:val="26"/>
        </w:rPr>
      </w:pPr>
      <w:r w:rsidRPr="005A5AD9">
        <w:rPr>
          <w:sz w:val="26"/>
          <w:szCs w:val="26"/>
        </w:rPr>
        <w:t>3.</w:t>
      </w:r>
      <w:r>
        <w:rPr>
          <w:sz w:val="26"/>
          <w:szCs w:val="26"/>
        </w:rPr>
        <w:t>8</w:t>
      </w:r>
      <w:r w:rsidRPr="005A5AD9">
        <w:rPr>
          <w:sz w:val="26"/>
          <w:szCs w:val="26"/>
        </w:rPr>
        <w:t>.</w:t>
      </w:r>
      <w:r>
        <w:rPr>
          <w:sz w:val="26"/>
          <w:szCs w:val="26"/>
        </w:rPr>
        <w:t>6</w:t>
      </w:r>
      <w:r w:rsidRPr="005A5AD9">
        <w:rPr>
          <w:sz w:val="26"/>
          <w:szCs w:val="26"/>
        </w:rPr>
        <w:t xml:space="preserve">. </w:t>
      </w:r>
      <w:r>
        <w:rPr>
          <w:sz w:val="26"/>
          <w:szCs w:val="26"/>
        </w:rPr>
        <w:t>Специалист</w:t>
      </w:r>
      <w:r w:rsidRPr="005A5AD9">
        <w:rPr>
          <w:sz w:val="26"/>
          <w:szCs w:val="26"/>
        </w:rPr>
        <w:t>, ответственн</w:t>
      </w:r>
      <w:r>
        <w:rPr>
          <w:sz w:val="26"/>
          <w:szCs w:val="26"/>
        </w:rPr>
        <w:t>ый</w:t>
      </w:r>
      <w:r w:rsidRPr="005A5AD9">
        <w:rPr>
          <w:sz w:val="26"/>
          <w:szCs w:val="26"/>
        </w:rPr>
        <w:t xml:space="preserve"> за организацию выплаты единовременного пособия и</w:t>
      </w:r>
      <w:r>
        <w:rPr>
          <w:sz w:val="26"/>
          <w:szCs w:val="26"/>
        </w:rPr>
        <w:t>ли</w:t>
      </w:r>
      <w:r w:rsidRPr="005A5AD9">
        <w:rPr>
          <w:sz w:val="26"/>
          <w:szCs w:val="26"/>
        </w:rPr>
        <w:t xml:space="preserve"> пособия на основе социального контракта, представляет в организации, осуществляющие доставку пособий получателям  и перечисление пособий на лицевые счета получателей, электронные списки получателей или установленное количество экземпляров выплатных документов.</w:t>
      </w:r>
    </w:p>
    <w:p w:rsidR="00EF2A2B" w:rsidRPr="005A5AD9" w:rsidRDefault="00EF2A2B" w:rsidP="00A450C0">
      <w:pPr>
        <w:ind w:firstLine="709"/>
        <w:jc w:val="both"/>
        <w:rPr>
          <w:sz w:val="26"/>
          <w:szCs w:val="26"/>
        </w:rPr>
      </w:pPr>
      <w:r w:rsidRPr="005A5AD9">
        <w:rPr>
          <w:sz w:val="26"/>
          <w:szCs w:val="26"/>
        </w:rPr>
        <w:t>3.</w:t>
      </w:r>
      <w:r>
        <w:rPr>
          <w:sz w:val="26"/>
          <w:szCs w:val="26"/>
        </w:rPr>
        <w:t>8</w:t>
      </w:r>
      <w:r w:rsidRPr="005A5AD9">
        <w:rPr>
          <w:sz w:val="26"/>
          <w:szCs w:val="26"/>
        </w:rPr>
        <w:t>.</w:t>
      </w:r>
      <w:r>
        <w:rPr>
          <w:sz w:val="26"/>
          <w:szCs w:val="26"/>
        </w:rPr>
        <w:t>10</w:t>
      </w:r>
      <w:r w:rsidRPr="005A5AD9">
        <w:rPr>
          <w:sz w:val="26"/>
          <w:szCs w:val="26"/>
        </w:rPr>
        <w:t>. Максимальный срок выполнения административной процедуры- 3 рабочих дня.</w:t>
      </w:r>
    </w:p>
    <w:p w:rsidR="00EF2A2B" w:rsidRPr="005A5AD9" w:rsidRDefault="00EF2A2B" w:rsidP="00A450C0">
      <w:pPr>
        <w:ind w:firstLine="709"/>
        <w:jc w:val="both"/>
        <w:rPr>
          <w:sz w:val="26"/>
          <w:szCs w:val="26"/>
        </w:rPr>
      </w:pPr>
      <w:r w:rsidRPr="005A5AD9">
        <w:rPr>
          <w:sz w:val="26"/>
          <w:szCs w:val="26"/>
        </w:rPr>
        <w:t xml:space="preserve">Результатом административной процедуры является завершенность формирования выплатных документов и передача списков на выплату единовременного пособия и пособия на основе социального контракта и платежных документов в кредитные организации и в организации федеральной почтовой связи. </w:t>
      </w:r>
    </w:p>
    <w:p w:rsidR="00EF2A2B" w:rsidRPr="005A5AD9" w:rsidRDefault="00EF2A2B" w:rsidP="00A450C0">
      <w:pPr>
        <w:ind w:firstLine="709"/>
        <w:jc w:val="both"/>
        <w:rPr>
          <w:sz w:val="26"/>
          <w:szCs w:val="26"/>
        </w:rPr>
      </w:pPr>
      <w:r w:rsidRPr="005A5AD9">
        <w:rPr>
          <w:sz w:val="26"/>
          <w:szCs w:val="26"/>
        </w:rPr>
        <w:t>Способ фиксации административной процедуры: сформированные выплатные документы на перечисление едино</w:t>
      </w:r>
      <w:r>
        <w:rPr>
          <w:sz w:val="26"/>
          <w:szCs w:val="26"/>
        </w:rPr>
        <w:t xml:space="preserve">временного пособия и пособия </w:t>
      </w:r>
      <w:r w:rsidRPr="005A5AD9">
        <w:rPr>
          <w:sz w:val="26"/>
          <w:szCs w:val="26"/>
        </w:rPr>
        <w:t>на основе социального контракта.</w:t>
      </w:r>
    </w:p>
    <w:p w:rsidR="00EF2A2B" w:rsidRPr="005A5AD9" w:rsidRDefault="00EF2A2B" w:rsidP="00A450C0">
      <w:pPr>
        <w:jc w:val="both"/>
        <w:rPr>
          <w:sz w:val="26"/>
          <w:szCs w:val="26"/>
        </w:rPr>
      </w:pPr>
    </w:p>
    <w:p w:rsidR="00EF2A2B" w:rsidRPr="009F1B74" w:rsidRDefault="00EF2A2B" w:rsidP="00A450C0">
      <w:pPr>
        <w:autoSpaceDE w:val="0"/>
        <w:autoSpaceDN w:val="0"/>
        <w:adjustRightInd w:val="0"/>
        <w:ind w:firstLine="709"/>
        <w:jc w:val="center"/>
        <w:outlineLvl w:val="1"/>
        <w:rPr>
          <w:b/>
          <w:sz w:val="26"/>
          <w:szCs w:val="26"/>
        </w:rPr>
      </w:pPr>
      <w:r w:rsidRPr="009F1B74">
        <w:rPr>
          <w:b/>
          <w:sz w:val="26"/>
          <w:szCs w:val="26"/>
        </w:rPr>
        <w:t>4. Формы контроля за исполнением регламента</w:t>
      </w:r>
    </w:p>
    <w:p w:rsidR="00EF2A2B" w:rsidRPr="009F1B74" w:rsidRDefault="00EF2A2B" w:rsidP="00A450C0">
      <w:pPr>
        <w:autoSpaceDE w:val="0"/>
        <w:autoSpaceDN w:val="0"/>
        <w:adjustRightInd w:val="0"/>
        <w:ind w:firstLine="709"/>
        <w:jc w:val="center"/>
        <w:outlineLvl w:val="1"/>
        <w:rPr>
          <w:b/>
          <w:sz w:val="26"/>
          <w:szCs w:val="26"/>
        </w:rPr>
      </w:pPr>
    </w:p>
    <w:p w:rsidR="00EF2A2B" w:rsidRPr="009F1B74" w:rsidRDefault="00EF2A2B" w:rsidP="006D0DC5">
      <w:pPr>
        <w:pStyle w:val="ConsPlusNormal"/>
        <w:ind w:firstLine="709"/>
        <w:jc w:val="both"/>
        <w:outlineLvl w:val="2"/>
        <w:rPr>
          <w:rFonts w:ascii="Times New Roman" w:hAnsi="Times New Roman"/>
          <w:sz w:val="26"/>
          <w:szCs w:val="26"/>
        </w:rPr>
      </w:pPr>
      <w:r w:rsidRPr="009F1B74">
        <w:rPr>
          <w:rFonts w:ascii="Times New Roman" w:hAnsi="Times New Roman"/>
          <w:sz w:val="26"/>
          <w:szCs w:val="26"/>
        </w:rPr>
        <w:t>4.1. Описание последовательности действий при осуществлении контроля за предоставлением государственной услуги.</w:t>
      </w:r>
    </w:p>
    <w:p w:rsidR="00EF2A2B" w:rsidRPr="009F1B74" w:rsidRDefault="00EF2A2B" w:rsidP="006D0DC5">
      <w:pPr>
        <w:autoSpaceDE w:val="0"/>
        <w:autoSpaceDN w:val="0"/>
        <w:adjustRightInd w:val="0"/>
        <w:ind w:firstLine="709"/>
        <w:jc w:val="both"/>
        <w:outlineLvl w:val="1"/>
        <w:rPr>
          <w:sz w:val="26"/>
          <w:szCs w:val="26"/>
        </w:rPr>
      </w:pPr>
      <w:r w:rsidRPr="009F1B74">
        <w:rPr>
          <w:sz w:val="26"/>
          <w:szCs w:val="26"/>
        </w:rPr>
        <w:t xml:space="preserve">4.2. Текущий контроль осуществляется постоянно должностными лицами </w:t>
      </w:r>
      <w:r>
        <w:rPr>
          <w:sz w:val="26"/>
          <w:szCs w:val="26"/>
        </w:rPr>
        <w:t>Управления</w:t>
      </w:r>
      <w:r w:rsidRPr="009F1B74">
        <w:rPr>
          <w:sz w:val="26"/>
          <w:szCs w:val="26"/>
        </w:rPr>
        <w:t xml:space="preserve">, предоставляющими государственную услугу, по каждой процедуре в соответствии с установленными регламентом содержанием и сроками действий, а также путем проведения начальником </w:t>
      </w:r>
      <w:r>
        <w:rPr>
          <w:sz w:val="26"/>
          <w:szCs w:val="26"/>
        </w:rPr>
        <w:t>Управления</w:t>
      </w:r>
      <w:r w:rsidRPr="009F1B74">
        <w:rPr>
          <w:sz w:val="26"/>
          <w:szCs w:val="26"/>
        </w:rPr>
        <w:t xml:space="preserve"> проверок исполнения должностными лицами положений регламента, иных нормативных правовых актов Российской Федерации.</w:t>
      </w:r>
    </w:p>
    <w:p w:rsidR="00EF2A2B" w:rsidRPr="009F1B74" w:rsidRDefault="00EF2A2B" w:rsidP="006D0DC5">
      <w:pPr>
        <w:autoSpaceDE w:val="0"/>
        <w:autoSpaceDN w:val="0"/>
        <w:adjustRightInd w:val="0"/>
        <w:ind w:firstLine="709"/>
        <w:jc w:val="both"/>
        <w:outlineLvl w:val="1"/>
        <w:rPr>
          <w:sz w:val="26"/>
          <w:szCs w:val="26"/>
        </w:rPr>
      </w:pPr>
      <w:r w:rsidRPr="009F1B74">
        <w:rPr>
          <w:sz w:val="26"/>
          <w:szCs w:val="26"/>
        </w:rPr>
        <w:t>Для текущего контроля используются устная и письменная информация должностных лиц, осуществляющих регламентируемые действия.</w:t>
      </w:r>
    </w:p>
    <w:p w:rsidR="00EF2A2B" w:rsidRPr="009F1B74" w:rsidRDefault="00EF2A2B" w:rsidP="006D0DC5">
      <w:pPr>
        <w:autoSpaceDE w:val="0"/>
        <w:autoSpaceDN w:val="0"/>
        <w:adjustRightInd w:val="0"/>
        <w:ind w:firstLine="709"/>
        <w:jc w:val="both"/>
        <w:outlineLvl w:val="1"/>
        <w:rPr>
          <w:sz w:val="26"/>
          <w:szCs w:val="26"/>
        </w:rPr>
      </w:pPr>
      <w:r w:rsidRPr="009F1B74">
        <w:rPr>
          <w:sz w:val="26"/>
          <w:szCs w:val="26"/>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EF2A2B" w:rsidRPr="009F1B74" w:rsidRDefault="00EF2A2B" w:rsidP="006D0DC5">
      <w:pPr>
        <w:spacing w:line="228" w:lineRule="auto"/>
        <w:ind w:firstLine="709"/>
        <w:jc w:val="both"/>
        <w:rPr>
          <w:sz w:val="26"/>
          <w:szCs w:val="26"/>
        </w:rPr>
      </w:pPr>
      <w:r w:rsidRPr="009F1B74">
        <w:rPr>
          <w:sz w:val="26"/>
          <w:szCs w:val="26"/>
        </w:rPr>
        <w:t xml:space="preserve">4.3. Должностные лица </w:t>
      </w:r>
      <w:r>
        <w:rPr>
          <w:sz w:val="26"/>
          <w:szCs w:val="26"/>
        </w:rPr>
        <w:t>Управления</w:t>
      </w:r>
      <w:r w:rsidRPr="009F1B74">
        <w:rPr>
          <w:sz w:val="26"/>
          <w:szCs w:val="26"/>
        </w:rPr>
        <w:t>, предоставляющие государственную услугу, несут ответственность за соблюдение сроков и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государственной услуги.</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 xml:space="preserve">4.4. Контроль над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6"/>
          <w:szCs w:val="26"/>
        </w:rPr>
        <w:t>Управления</w:t>
      </w:r>
      <w:r w:rsidRPr="009F1B74">
        <w:rPr>
          <w:sz w:val="26"/>
          <w:szCs w:val="26"/>
        </w:rPr>
        <w:t>.</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 xml:space="preserve">4.5. Проверки осуществляются планово - на основании полугодовых или годовых планов работы </w:t>
      </w:r>
      <w:r>
        <w:rPr>
          <w:sz w:val="26"/>
          <w:szCs w:val="26"/>
        </w:rPr>
        <w:t>Управления</w:t>
      </w:r>
      <w:r w:rsidRPr="009F1B74">
        <w:rPr>
          <w:sz w:val="26"/>
          <w:szCs w:val="26"/>
        </w:rPr>
        <w:t>, а также внепланово - по конкретному обращению заявителя.</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 xml:space="preserve">Периодичность проведения проверок устанавливается начальником </w:t>
      </w:r>
      <w:r>
        <w:rPr>
          <w:sz w:val="26"/>
          <w:szCs w:val="26"/>
        </w:rPr>
        <w:t>Управления</w:t>
      </w:r>
      <w:r w:rsidRPr="009F1B74">
        <w:rPr>
          <w:sz w:val="26"/>
          <w:szCs w:val="26"/>
        </w:rPr>
        <w:t>, его заместителем.</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4.6.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 xml:space="preserve">4.7. Для проведения проверки создается комиссия, в состав которой включаются должностные лица </w:t>
      </w:r>
      <w:r>
        <w:rPr>
          <w:sz w:val="26"/>
          <w:szCs w:val="26"/>
        </w:rPr>
        <w:t>Управления</w:t>
      </w:r>
      <w:r w:rsidRPr="009F1B74">
        <w:rPr>
          <w:sz w:val="26"/>
          <w:szCs w:val="26"/>
        </w:rPr>
        <w:t>.</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Проверка осуществляется на основании соответствующих распорядительных документов либо графика.</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Результаты проверки оформляются в акте, в котором отмечаются выявленные недостатки и предложения по их устранению.</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Акт подписывают председател</w:t>
      </w:r>
      <w:r>
        <w:rPr>
          <w:sz w:val="26"/>
          <w:szCs w:val="26"/>
        </w:rPr>
        <w:t>ь и члены комиссии, начальник Управления</w:t>
      </w:r>
      <w:r w:rsidRPr="009F1B74">
        <w:rPr>
          <w:sz w:val="26"/>
          <w:szCs w:val="26"/>
        </w:rPr>
        <w:t>.</w:t>
      </w:r>
    </w:p>
    <w:p w:rsidR="00EF2A2B" w:rsidRPr="009F1B74" w:rsidRDefault="00EF2A2B" w:rsidP="006D0DC5">
      <w:pPr>
        <w:autoSpaceDE w:val="0"/>
        <w:autoSpaceDN w:val="0"/>
        <w:adjustRightInd w:val="0"/>
        <w:ind w:firstLine="709"/>
        <w:jc w:val="both"/>
        <w:outlineLvl w:val="2"/>
        <w:rPr>
          <w:sz w:val="26"/>
          <w:szCs w:val="26"/>
        </w:rPr>
      </w:pPr>
      <w:r w:rsidRPr="009F1B74">
        <w:rPr>
          <w:sz w:val="26"/>
          <w:szCs w:val="26"/>
        </w:rPr>
        <w:t xml:space="preserve">Проверяемые должностные лица </w:t>
      </w:r>
      <w:r>
        <w:rPr>
          <w:sz w:val="26"/>
          <w:szCs w:val="26"/>
        </w:rPr>
        <w:t>Управления</w:t>
      </w:r>
      <w:r w:rsidRPr="009F1B74">
        <w:rPr>
          <w:sz w:val="26"/>
          <w:szCs w:val="26"/>
        </w:rPr>
        <w:t xml:space="preserve">  под роспись знакомятся с актом, после чего он помещается в соответствующее номенклатурное дело.</w:t>
      </w:r>
    </w:p>
    <w:p w:rsidR="00EF2A2B" w:rsidRPr="009F1B74" w:rsidRDefault="00EF2A2B" w:rsidP="00A450C0">
      <w:pPr>
        <w:autoSpaceDE w:val="0"/>
        <w:autoSpaceDN w:val="0"/>
        <w:adjustRightInd w:val="0"/>
        <w:ind w:firstLine="709"/>
        <w:jc w:val="both"/>
        <w:rPr>
          <w:sz w:val="26"/>
          <w:szCs w:val="26"/>
        </w:rPr>
      </w:pPr>
    </w:p>
    <w:p w:rsidR="00EF2A2B" w:rsidRPr="009F1B74" w:rsidRDefault="00EF2A2B" w:rsidP="00A450C0">
      <w:pPr>
        <w:autoSpaceDE w:val="0"/>
        <w:autoSpaceDN w:val="0"/>
        <w:adjustRightInd w:val="0"/>
        <w:ind w:firstLine="709"/>
        <w:jc w:val="center"/>
        <w:outlineLvl w:val="1"/>
        <w:rPr>
          <w:b/>
          <w:bCs/>
          <w:sz w:val="26"/>
          <w:szCs w:val="26"/>
        </w:rPr>
      </w:pPr>
      <w:r w:rsidRPr="009F1B74">
        <w:rPr>
          <w:b/>
          <w:bCs/>
          <w:sz w:val="26"/>
          <w:szCs w:val="26"/>
        </w:rPr>
        <w:t>5. Досудебный (внесудебный) порядок обжалования решений и действий (бездействия) органа, предоставляющего государственную услугу, а также должностного лица органа, предоставляющего государственную услугу</w:t>
      </w:r>
    </w:p>
    <w:p w:rsidR="00EF2A2B" w:rsidRPr="009F1B74" w:rsidRDefault="00EF2A2B" w:rsidP="00A450C0">
      <w:pPr>
        <w:ind w:firstLine="709"/>
        <w:jc w:val="both"/>
        <w:rPr>
          <w:snapToGrid w:val="0"/>
          <w:sz w:val="26"/>
          <w:szCs w:val="26"/>
        </w:rPr>
      </w:pPr>
    </w:p>
    <w:p w:rsidR="00EF2A2B" w:rsidRPr="009F1B74" w:rsidRDefault="00EF2A2B" w:rsidP="006D0DC5">
      <w:pPr>
        <w:autoSpaceDE w:val="0"/>
        <w:autoSpaceDN w:val="0"/>
        <w:adjustRightInd w:val="0"/>
        <w:ind w:firstLine="709"/>
        <w:jc w:val="both"/>
        <w:rPr>
          <w:sz w:val="26"/>
          <w:szCs w:val="26"/>
        </w:rPr>
      </w:pPr>
      <w:r w:rsidRPr="009F1B74">
        <w:rPr>
          <w:sz w:val="26"/>
          <w:szCs w:val="26"/>
        </w:rPr>
        <w:t>5.1. Заявитель вправе обратиться с жалобой на решения и действия</w:t>
      </w:r>
      <w:r>
        <w:rPr>
          <w:sz w:val="26"/>
          <w:szCs w:val="26"/>
        </w:rPr>
        <w:t xml:space="preserve"> (бездействие) должностных лиц У</w:t>
      </w:r>
      <w:r w:rsidRPr="009F1B74">
        <w:rPr>
          <w:sz w:val="26"/>
          <w:szCs w:val="26"/>
        </w:rPr>
        <w:t>правления, принятые (осуществляемые) в ходе предоставления государственной услуги, в том числе в следующих случаях:</w:t>
      </w:r>
    </w:p>
    <w:p w:rsidR="00EF2A2B" w:rsidRPr="009F1B74" w:rsidRDefault="00EF2A2B" w:rsidP="006D0DC5">
      <w:pPr>
        <w:autoSpaceDE w:val="0"/>
        <w:autoSpaceDN w:val="0"/>
        <w:adjustRightInd w:val="0"/>
        <w:ind w:firstLine="709"/>
        <w:jc w:val="both"/>
        <w:rPr>
          <w:sz w:val="26"/>
          <w:szCs w:val="26"/>
        </w:rPr>
      </w:pPr>
      <w:r w:rsidRPr="009F1B74">
        <w:rPr>
          <w:sz w:val="26"/>
          <w:szCs w:val="26"/>
        </w:rPr>
        <w:t>1) нарушение срока регистрации запроса заявителя о предоставлении государственной услуги;</w:t>
      </w:r>
    </w:p>
    <w:p w:rsidR="00EF2A2B" w:rsidRPr="009F1B74" w:rsidRDefault="00EF2A2B" w:rsidP="006D0DC5">
      <w:pPr>
        <w:autoSpaceDE w:val="0"/>
        <w:autoSpaceDN w:val="0"/>
        <w:adjustRightInd w:val="0"/>
        <w:ind w:firstLine="709"/>
        <w:jc w:val="both"/>
        <w:rPr>
          <w:sz w:val="26"/>
          <w:szCs w:val="26"/>
        </w:rPr>
      </w:pPr>
      <w:r w:rsidRPr="009F1B74">
        <w:rPr>
          <w:sz w:val="26"/>
          <w:szCs w:val="26"/>
        </w:rPr>
        <w:t>2) нарушение срока предоставления государственной услуги;</w:t>
      </w:r>
    </w:p>
    <w:p w:rsidR="00EF2A2B" w:rsidRPr="009F1B74" w:rsidRDefault="00EF2A2B" w:rsidP="006D0DC5">
      <w:pPr>
        <w:autoSpaceDE w:val="0"/>
        <w:autoSpaceDN w:val="0"/>
        <w:adjustRightInd w:val="0"/>
        <w:ind w:firstLine="709"/>
        <w:jc w:val="both"/>
        <w:rPr>
          <w:sz w:val="26"/>
          <w:szCs w:val="26"/>
        </w:rPr>
      </w:pPr>
      <w:r w:rsidRPr="009F1B74">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области;</w:t>
      </w:r>
    </w:p>
    <w:p w:rsidR="00EF2A2B" w:rsidRPr="009F1B74" w:rsidRDefault="00EF2A2B" w:rsidP="006D0DC5">
      <w:pPr>
        <w:autoSpaceDE w:val="0"/>
        <w:autoSpaceDN w:val="0"/>
        <w:adjustRightInd w:val="0"/>
        <w:ind w:firstLine="709"/>
        <w:jc w:val="both"/>
        <w:rPr>
          <w:sz w:val="26"/>
          <w:szCs w:val="26"/>
        </w:rPr>
      </w:pPr>
      <w:r w:rsidRPr="009F1B74">
        <w:rPr>
          <w:sz w:val="26"/>
          <w:szCs w:val="26"/>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области для предоставления государственной услуги;</w:t>
      </w:r>
    </w:p>
    <w:p w:rsidR="00EF2A2B" w:rsidRPr="009F1B74" w:rsidRDefault="00EF2A2B" w:rsidP="006D0DC5">
      <w:pPr>
        <w:autoSpaceDE w:val="0"/>
        <w:autoSpaceDN w:val="0"/>
        <w:adjustRightInd w:val="0"/>
        <w:ind w:firstLine="709"/>
        <w:jc w:val="both"/>
        <w:rPr>
          <w:sz w:val="26"/>
          <w:szCs w:val="26"/>
        </w:rPr>
      </w:pPr>
      <w:r w:rsidRPr="009F1B74">
        <w:rPr>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EF2A2B" w:rsidRPr="009F1B74" w:rsidRDefault="00EF2A2B" w:rsidP="006D0DC5">
      <w:pPr>
        <w:autoSpaceDE w:val="0"/>
        <w:autoSpaceDN w:val="0"/>
        <w:adjustRightInd w:val="0"/>
        <w:ind w:firstLine="709"/>
        <w:jc w:val="both"/>
        <w:rPr>
          <w:sz w:val="26"/>
          <w:szCs w:val="26"/>
        </w:rPr>
      </w:pPr>
      <w:r w:rsidRPr="009F1B74">
        <w:rPr>
          <w:sz w:val="26"/>
          <w:szCs w:val="26"/>
        </w:rPr>
        <w:t>6) отказ должностного лица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F2A2B" w:rsidRPr="009F1B74" w:rsidRDefault="00EF2A2B" w:rsidP="006D0DC5">
      <w:pPr>
        <w:autoSpaceDE w:val="0"/>
        <w:autoSpaceDN w:val="0"/>
        <w:adjustRightInd w:val="0"/>
        <w:ind w:firstLine="709"/>
        <w:jc w:val="both"/>
        <w:rPr>
          <w:sz w:val="26"/>
          <w:szCs w:val="26"/>
        </w:rPr>
      </w:pPr>
      <w:r w:rsidRPr="009F1B74">
        <w:rPr>
          <w:sz w:val="26"/>
          <w:szCs w:val="26"/>
        </w:rPr>
        <w:t>7) нарушение порядка предоставления услуги в части соблюдения максимального срока ожидания в оче</w:t>
      </w:r>
      <w:r>
        <w:rPr>
          <w:sz w:val="26"/>
          <w:szCs w:val="26"/>
        </w:rPr>
        <w:t>реди при обращении заявителя в Управление</w:t>
      </w:r>
      <w:r w:rsidRPr="009F1B74">
        <w:rPr>
          <w:sz w:val="26"/>
          <w:szCs w:val="26"/>
        </w:rPr>
        <w:t xml:space="preserve"> для получения государственной услуги.</w:t>
      </w:r>
    </w:p>
    <w:p w:rsidR="00EF2A2B" w:rsidRPr="009F1B74" w:rsidRDefault="00EF2A2B" w:rsidP="006D0DC5">
      <w:pPr>
        <w:autoSpaceDE w:val="0"/>
        <w:autoSpaceDN w:val="0"/>
        <w:adjustRightInd w:val="0"/>
        <w:ind w:firstLine="709"/>
        <w:jc w:val="both"/>
        <w:rPr>
          <w:sz w:val="26"/>
          <w:szCs w:val="26"/>
        </w:rPr>
      </w:pPr>
      <w:r w:rsidRPr="009F1B74">
        <w:rPr>
          <w:sz w:val="26"/>
          <w:szCs w:val="26"/>
        </w:rPr>
        <w:t xml:space="preserve">5.2. В случае несогласия заявителя с решениями или действиями </w:t>
      </w:r>
      <w:r>
        <w:rPr>
          <w:sz w:val="26"/>
          <w:szCs w:val="26"/>
        </w:rPr>
        <w:t>(бездействием) должностных лиц У</w:t>
      </w:r>
      <w:r w:rsidRPr="009F1B74">
        <w:rPr>
          <w:sz w:val="26"/>
          <w:szCs w:val="26"/>
        </w:rPr>
        <w:t>правления в связи с предоставлением государственной услуги жал</w:t>
      </w:r>
      <w:r>
        <w:rPr>
          <w:sz w:val="26"/>
          <w:szCs w:val="26"/>
        </w:rPr>
        <w:t>оба подается на имя начальника У</w:t>
      </w:r>
      <w:r w:rsidRPr="009F1B74">
        <w:rPr>
          <w:sz w:val="26"/>
          <w:szCs w:val="26"/>
        </w:rPr>
        <w:t>правления или его заместителя.</w:t>
      </w:r>
    </w:p>
    <w:p w:rsidR="00EF2A2B" w:rsidRPr="009F1B74" w:rsidRDefault="00EF2A2B" w:rsidP="006D0DC5">
      <w:pPr>
        <w:autoSpaceDE w:val="0"/>
        <w:autoSpaceDN w:val="0"/>
        <w:adjustRightInd w:val="0"/>
        <w:ind w:firstLine="709"/>
        <w:jc w:val="both"/>
        <w:rPr>
          <w:sz w:val="26"/>
          <w:szCs w:val="26"/>
        </w:rPr>
      </w:pPr>
      <w:r w:rsidRPr="009F1B74">
        <w:rPr>
          <w:sz w:val="26"/>
          <w:szCs w:val="26"/>
        </w:rPr>
        <w:t>5.3. Жалоба подается в письменной форме на бумажном носителе или в электронной форме.</w:t>
      </w:r>
    </w:p>
    <w:p w:rsidR="00EF2A2B" w:rsidRPr="009F1B74" w:rsidRDefault="00EF2A2B" w:rsidP="006D0DC5">
      <w:pPr>
        <w:autoSpaceDE w:val="0"/>
        <w:autoSpaceDN w:val="0"/>
        <w:adjustRightInd w:val="0"/>
        <w:ind w:firstLine="709"/>
        <w:jc w:val="both"/>
        <w:rPr>
          <w:sz w:val="26"/>
          <w:szCs w:val="26"/>
        </w:rPr>
      </w:pPr>
      <w:r w:rsidRPr="009F1B74">
        <w:rPr>
          <w:sz w:val="26"/>
          <w:szCs w:val="26"/>
        </w:rPr>
        <w:t>Жалоба может быть направлена: по почте, через многофункциональный центр (в случае наличия заключенного соглашения о сотрудничестве), с использованием информационно-телекоммуникационной сет</w:t>
      </w:r>
      <w:r>
        <w:rPr>
          <w:sz w:val="26"/>
          <w:szCs w:val="26"/>
        </w:rPr>
        <w:t>и Интернет, официального сайта Управления области</w:t>
      </w:r>
      <w:r w:rsidRPr="009F1B74">
        <w:rPr>
          <w:sz w:val="26"/>
          <w:szCs w:val="26"/>
        </w:rPr>
        <w:t>,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EF2A2B" w:rsidRPr="009F1B74" w:rsidRDefault="00EF2A2B" w:rsidP="006D0DC5">
      <w:pPr>
        <w:autoSpaceDE w:val="0"/>
        <w:autoSpaceDN w:val="0"/>
        <w:adjustRightInd w:val="0"/>
        <w:ind w:firstLine="709"/>
        <w:jc w:val="both"/>
        <w:rPr>
          <w:sz w:val="26"/>
          <w:szCs w:val="26"/>
        </w:rPr>
      </w:pPr>
      <w:r w:rsidRPr="009F1B74">
        <w:rPr>
          <w:sz w:val="26"/>
          <w:szCs w:val="26"/>
        </w:rPr>
        <w:t>5.4. Жалоба должна содержать:</w:t>
      </w:r>
    </w:p>
    <w:p w:rsidR="00EF2A2B" w:rsidRPr="009F1B74" w:rsidRDefault="00EF2A2B" w:rsidP="006D0DC5">
      <w:pPr>
        <w:autoSpaceDE w:val="0"/>
        <w:autoSpaceDN w:val="0"/>
        <w:adjustRightInd w:val="0"/>
        <w:ind w:firstLine="709"/>
        <w:jc w:val="both"/>
        <w:rPr>
          <w:sz w:val="26"/>
          <w:szCs w:val="26"/>
        </w:rPr>
      </w:pPr>
      <w:r w:rsidRPr="009F1B74">
        <w:rPr>
          <w:sz w:val="26"/>
          <w:szCs w:val="26"/>
        </w:rPr>
        <w:t>1) наименование управления, должность, фамилию, и</w:t>
      </w:r>
      <w:r>
        <w:rPr>
          <w:sz w:val="26"/>
          <w:szCs w:val="26"/>
        </w:rPr>
        <w:t>мя, отчество должностного лица У</w:t>
      </w:r>
      <w:r w:rsidRPr="009F1B74">
        <w:rPr>
          <w:sz w:val="26"/>
          <w:szCs w:val="26"/>
        </w:rPr>
        <w:t>правления, решения и действия (бездействие) которого обжалуются;</w:t>
      </w:r>
    </w:p>
    <w:p w:rsidR="00EF2A2B" w:rsidRPr="009F1B74" w:rsidRDefault="00EF2A2B" w:rsidP="006D0DC5">
      <w:pPr>
        <w:autoSpaceDE w:val="0"/>
        <w:autoSpaceDN w:val="0"/>
        <w:adjustRightInd w:val="0"/>
        <w:ind w:firstLine="709"/>
        <w:jc w:val="both"/>
        <w:rPr>
          <w:sz w:val="26"/>
          <w:szCs w:val="26"/>
        </w:rPr>
      </w:pPr>
      <w:r w:rsidRPr="009F1B7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почти (при наличии) и почтовый адрес, по которым должен быть направлен ответ заявителю;</w:t>
      </w:r>
    </w:p>
    <w:p w:rsidR="00EF2A2B" w:rsidRPr="009F1B74" w:rsidRDefault="00EF2A2B" w:rsidP="006D0DC5">
      <w:pPr>
        <w:autoSpaceDE w:val="0"/>
        <w:autoSpaceDN w:val="0"/>
        <w:adjustRightInd w:val="0"/>
        <w:ind w:firstLine="709"/>
        <w:jc w:val="both"/>
        <w:rPr>
          <w:sz w:val="26"/>
          <w:szCs w:val="26"/>
        </w:rPr>
      </w:pPr>
      <w:r w:rsidRPr="009F1B74">
        <w:rPr>
          <w:sz w:val="26"/>
          <w:szCs w:val="26"/>
        </w:rPr>
        <w:t>3) сведения об обжалуемых реше</w:t>
      </w:r>
      <w:r>
        <w:rPr>
          <w:sz w:val="26"/>
          <w:szCs w:val="26"/>
        </w:rPr>
        <w:t>ниях и действиях (бездействии) Управления, должностного лица У</w:t>
      </w:r>
      <w:r w:rsidRPr="009F1B74">
        <w:rPr>
          <w:sz w:val="26"/>
          <w:szCs w:val="26"/>
        </w:rPr>
        <w:t>правления;</w:t>
      </w:r>
    </w:p>
    <w:p w:rsidR="00EF2A2B" w:rsidRPr="009F1B74" w:rsidRDefault="00EF2A2B" w:rsidP="006D0DC5">
      <w:pPr>
        <w:autoSpaceDE w:val="0"/>
        <w:autoSpaceDN w:val="0"/>
        <w:adjustRightInd w:val="0"/>
        <w:ind w:firstLine="709"/>
        <w:jc w:val="both"/>
        <w:rPr>
          <w:sz w:val="26"/>
          <w:szCs w:val="26"/>
        </w:rPr>
      </w:pPr>
      <w:r w:rsidRPr="009F1B74">
        <w:rPr>
          <w:sz w:val="26"/>
          <w:szCs w:val="26"/>
        </w:rPr>
        <w:t>4) доводы, на основании которых заявитель не согласен с решением и действием (б</w:t>
      </w:r>
      <w:r>
        <w:rPr>
          <w:sz w:val="26"/>
          <w:szCs w:val="26"/>
        </w:rPr>
        <w:t>ездействием) должностного лица У</w:t>
      </w:r>
      <w:r w:rsidRPr="009F1B74">
        <w:rPr>
          <w:sz w:val="26"/>
          <w:szCs w:val="26"/>
        </w:rPr>
        <w:t>правления. Заявителем могут быть представлены документы (при наличии), подтверждающие доводы заявителя, либо их копии.</w:t>
      </w:r>
    </w:p>
    <w:p w:rsidR="00EF2A2B" w:rsidRPr="009F1B74" w:rsidRDefault="00EF2A2B" w:rsidP="006D0DC5">
      <w:pPr>
        <w:autoSpaceDE w:val="0"/>
        <w:autoSpaceDN w:val="0"/>
        <w:adjustRightInd w:val="0"/>
        <w:ind w:firstLine="709"/>
        <w:jc w:val="both"/>
        <w:rPr>
          <w:sz w:val="26"/>
          <w:szCs w:val="26"/>
        </w:rPr>
      </w:pPr>
      <w:r>
        <w:rPr>
          <w:sz w:val="26"/>
          <w:szCs w:val="26"/>
        </w:rPr>
        <w:t>5.5. Жалоба, поступившая в У</w:t>
      </w:r>
      <w:r w:rsidRPr="009F1B74">
        <w:rPr>
          <w:sz w:val="26"/>
          <w:szCs w:val="26"/>
        </w:rPr>
        <w:t>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w:t>
      </w:r>
      <w:r>
        <w:rPr>
          <w:sz w:val="26"/>
          <w:szCs w:val="26"/>
        </w:rPr>
        <w:t>вания отказа должностного лица У</w:t>
      </w:r>
      <w:r w:rsidRPr="009F1B74">
        <w:rPr>
          <w:sz w:val="26"/>
          <w:szCs w:val="26"/>
        </w:rPr>
        <w:t>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2A2B" w:rsidRPr="009F1B74" w:rsidRDefault="00EF2A2B" w:rsidP="006D0DC5">
      <w:pPr>
        <w:autoSpaceDE w:val="0"/>
        <w:autoSpaceDN w:val="0"/>
        <w:adjustRightInd w:val="0"/>
        <w:ind w:firstLine="709"/>
        <w:jc w:val="both"/>
        <w:rPr>
          <w:sz w:val="26"/>
          <w:szCs w:val="26"/>
        </w:rPr>
      </w:pPr>
      <w:r w:rsidRPr="009F1B74">
        <w:rPr>
          <w:sz w:val="26"/>
          <w:szCs w:val="26"/>
        </w:rPr>
        <w:t>5.6. Оснований для приостановления рассмотрения жалобы не имеется.</w:t>
      </w:r>
    </w:p>
    <w:p w:rsidR="00EF2A2B" w:rsidRPr="009F1B74" w:rsidRDefault="00EF2A2B" w:rsidP="006D0DC5">
      <w:pPr>
        <w:autoSpaceDE w:val="0"/>
        <w:autoSpaceDN w:val="0"/>
        <w:adjustRightInd w:val="0"/>
        <w:ind w:firstLine="709"/>
        <w:jc w:val="both"/>
        <w:rPr>
          <w:sz w:val="26"/>
          <w:szCs w:val="26"/>
        </w:rPr>
      </w:pPr>
      <w:r w:rsidRPr="009F1B74">
        <w:rPr>
          <w:sz w:val="26"/>
          <w:szCs w:val="26"/>
        </w:rPr>
        <w:t>5.7. По результатам рассмотрения жалобы управление принимает одно из следующих решений:</w:t>
      </w:r>
    </w:p>
    <w:p w:rsidR="00EF2A2B" w:rsidRPr="009F1B74" w:rsidRDefault="00EF2A2B" w:rsidP="006D0DC5">
      <w:pPr>
        <w:autoSpaceDE w:val="0"/>
        <w:autoSpaceDN w:val="0"/>
        <w:adjustRightInd w:val="0"/>
        <w:ind w:firstLine="709"/>
        <w:jc w:val="both"/>
        <w:rPr>
          <w:sz w:val="26"/>
          <w:szCs w:val="26"/>
        </w:rPr>
      </w:pPr>
      <w:r w:rsidRPr="009F1B74">
        <w:rPr>
          <w:sz w:val="26"/>
          <w:szCs w:val="26"/>
        </w:rPr>
        <w:t>1) удовлетворяет жалобу, в том числе в форме отмены принятого решения, исправления допущенных должностным лицом управления опечаток и ошибок в выданных в результате предоставления государственной услуги документах, а также в иных формах;</w:t>
      </w:r>
    </w:p>
    <w:p w:rsidR="00EF2A2B" w:rsidRPr="009F1B74" w:rsidRDefault="00EF2A2B" w:rsidP="006D0DC5">
      <w:pPr>
        <w:autoSpaceDE w:val="0"/>
        <w:autoSpaceDN w:val="0"/>
        <w:adjustRightInd w:val="0"/>
        <w:ind w:firstLine="709"/>
        <w:jc w:val="both"/>
        <w:rPr>
          <w:sz w:val="26"/>
          <w:szCs w:val="26"/>
        </w:rPr>
      </w:pPr>
      <w:r w:rsidRPr="009F1B74">
        <w:rPr>
          <w:sz w:val="26"/>
          <w:szCs w:val="26"/>
        </w:rPr>
        <w:t>2) отказывает в удовлетворении жалобы.</w:t>
      </w:r>
    </w:p>
    <w:p w:rsidR="00EF2A2B" w:rsidRPr="009F1B74" w:rsidRDefault="00EF2A2B" w:rsidP="006D0DC5">
      <w:pPr>
        <w:autoSpaceDE w:val="0"/>
        <w:autoSpaceDN w:val="0"/>
        <w:adjustRightInd w:val="0"/>
        <w:ind w:firstLine="709"/>
        <w:jc w:val="both"/>
        <w:rPr>
          <w:sz w:val="26"/>
          <w:szCs w:val="26"/>
        </w:rPr>
      </w:pPr>
      <w:r w:rsidRPr="00D75650">
        <w:rPr>
          <w:sz w:val="26"/>
          <w:szCs w:val="26"/>
        </w:rPr>
        <w:t xml:space="preserve">5.8. Не позднее дня, следующего за днем принятия решения, указанного в </w:t>
      </w:r>
      <w:hyperlink r:id="rId21" w:history="1">
        <w:r w:rsidRPr="00D75650">
          <w:rPr>
            <w:sz w:val="26"/>
            <w:szCs w:val="26"/>
          </w:rPr>
          <w:t>пункте 5.7</w:t>
        </w:r>
      </w:hyperlink>
      <w:r w:rsidRPr="00D75650">
        <w:rPr>
          <w:sz w:val="26"/>
          <w:szCs w:val="26"/>
        </w:rPr>
        <w:t xml:space="preserve"> настоящего</w:t>
      </w:r>
      <w:r w:rsidRPr="009F1B74">
        <w:rPr>
          <w:sz w:val="26"/>
          <w:szCs w:val="26"/>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A2B" w:rsidRPr="009F1B74" w:rsidRDefault="00EF2A2B" w:rsidP="006D0DC5">
      <w:pPr>
        <w:autoSpaceDE w:val="0"/>
        <w:autoSpaceDN w:val="0"/>
        <w:adjustRightInd w:val="0"/>
        <w:ind w:firstLine="709"/>
        <w:jc w:val="both"/>
        <w:rPr>
          <w:sz w:val="26"/>
          <w:szCs w:val="26"/>
        </w:rPr>
      </w:pPr>
      <w:r w:rsidRPr="009F1B74">
        <w:rPr>
          <w:sz w:val="26"/>
          <w:szCs w:val="26"/>
        </w:rPr>
        <w:t>5.9. Заявитель вправе обратиться в суд с заявлением в течение трех месяцев со дня, когда ему стало известно о нарушении его прав и свобод, а также вправе обжаловать решение, принятое по результатам рассмотрения жалобы на решения и действия</w:t>
      </w:r>
      <w:r>
        <w:rPr>
          <w:sz w:val="26"/>
          <w:szCs w:val="26"/>
        </w:rPr>
        <w:t xml:space="preserve"> (бездействие) должностных лиц У</w:t>
      </w:r>
      <w:r w:rsidRPr="009F1B74">
        <w:rPr>
          <w:sz w:val="26"/>
          <w:szCs w:val="26"/>
        </w:rPr>
        <w:t>правления, принятые (осуществляемые) в ходе предоставления государственной услуги, в судебном порядке.</w:t>
      </w:r>
    </w:p>
    <w:p w:rsidR="00EF2A2B" w:rsidRPr="009F1B74" w:rsidRDefault="00EF2A2B" w:rsidP="006D0DC5">
      <w:pPr>
        <w:autoSpaceDE w:val="0"/>
        <w:autoSpaceDN w:val="0"/>
        <w:adjustRightInd w:val="0"/>
        <w:ind w:firstLine="709"/>
        <w:jc w:val="both"/>
        <w:rPr>
          <w:sz w:val="26"/>
          <w:szCs w:val="26"/>
        </w:rPr>
      </w:pPr>
      <w:r w:rsidRPr="009F1B74">
        <w:rPr>
          <w:sz w:val="26"/>
          <w:szCs w:val="26"/>
        </w:rPr>
        <w:t>5.10. Заявитель имеет право на получение информации и документов, необходимых для обоснования и рассмотрения жалобы.</w:t>
      </w:r>
    </w:p>
    <w:p w:rsidR="00EF2A2B" w:rsidRPr="009F1B74" w:rsidRDefault="00EF2A2B" w:rsidP="006D0DC5">
      <w:pPr>
        <w:autoSpaceDE w:val="0"/>
        <w:autoSpaceDN w:val="0"/>
        <w:adjustRightInd w:val="0"/>
        <w:ind w:firstLine="709"/>
        <w:jc w:val="both"/>
        <w:rPr>
          <w:sz w:val="26"/>
          <w:szCs w:val="26"/>
        </w:rPr>
      </w:pPr>
      <w:r w:rsidRPr="009F1B74">
        <w:rPr>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2" w:history="1">
        <w:r w:rsidRPr="009F1B74">
          <w:rPr>
            <w:sz w:val="26"/>
            <w:szCs w:val="26"/>
          </w:rPr>
          <w:t>частью 1 статьи 11.2</w:t>
        </w:r>
      </w:hyperlink>
      <w:r w:rsidRPr="009F1B74">
        <w:rPr>
          <w:sz w:val="26"/>
          <w:szCs w:val="26"/>
        </w:rPr>
        <w:t xml:space="preserve">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EF2A2B" w:rsidRPr="009F1B74" w:rsidRDefault="00EF2A2B" w:rsidP="006D0DC5">
      <w:pPr>
        <w:autoSpaceDE w:val="0"/>
        <w:autoSpaceDN w:val="0"/>
        <w:adjustRightInd w:val="0"/>
        <w:ind w:firstLine="709"/>
        <w:jc w:val="both"/>
        <w:rPr>
          <w:sz w:val="26"/>
          <w:szCs w:val="26"/>
        </w:rPr>
      </w:pPr>
      <w:r w:rsidRPr="009F1B74">
        <w:rPr>
          <w:sz w:val="26"/>
          <w:szCs w:val="26"/>
        </w:rPr>
        <w:t>5.12. Информацию о порядке подачи и рассмотрения жалобы можно получить следующими способами:</w:t>
      </w:r>
    </w:p>
    <w:p w:rsidR="00EF2A2B" w:rsidRPr="009F1B74" w:rsidRDefault="00EF2A2B" w:rsidP="006D0DC5">
      <w:pPr>
        <w:autoSpaceDE w:val="0"/>
        <w:autoSpaceDN w:val="0"/>
        <w:adjustRightInd w:val="0"/>
        <w:ind w:firstLine="709"/>
        <w:jc w:val="both"/>
        <w:rPr>
          <w:sz w:val="26"/>
          <w:szCs w:val="26"/>
        </w:rPr>
      </w:pPr>
      <w:r w:rsidRPr="009F1B74">
        <w:rPr>
          <w:sz w:val="26"/>
          <w:szCs w:val="26"/>
        </w:rPr>
        <w:t>1) в информационно-телекоммуникационной сети Интернет на сайте http://усзн31.рф, через единый портал государственных и муниципальных услуг;</w:t>
      </w:r>
    </w:p>
    <w:p w:rsidR="00EF2A2B" w:rsidRPr="009F1B74" w:rsidRDefault="00EF2A2B" w:rsidP="006D0DC5">
      <w:pPr>
        <w:autoSpaceDE w:val="0"/>
        <w:autoSpaceDN w:val="0"/>
        <w:adjustRightInd w:val="0"/>
        <w:ind w:firstLine="709"/>
        <w:jc w:val="both"/>
        <w:rPr>
          <w:sz w:val="26"/>
          <w:szCs w:val="26"/>
        </w:rPr>
      </w:pPr>
      <w:r w:rsidRPr="009F1B74">
        <w:rPr>
          <w:sz w:val="26"/>
          <w:szCs w:val="26"/>
        </w:rPr>
        <w:t>2) по телефону: 8(4722) 27-38-71;</w:t>
      </w:r>
    </w:p>
    <w:p w:rsidR="00EF2A2B" w:rsidRPr="009F1B74" w:rsidRDefault="00EF2A2B" w:rsidP="006D0DC5">
      <w:pPr>
        <w:autoSpaceDE w:val="0"/>
        <w:autoSpaceDN w:val="0"/>
        <w:adjustRightInd w:val="0"/>
        <w:ind w:firstLine="709"/>
        <w:jc w:val="both"/>
        <w:rPr>
          <w:sz w:val="26"/>
          <w:szCs w:val="26"/>
        </w:rPr>
      </w:pPr>
      <w:r w:rsidRPr="009F1B74">
        <w:rPr>
          <w:sz w:val="26"/>
          <w:szCs w:val="26"/>
        </w:rPr>
        <w:t>3) на личном приеме заявителя.</w:t>
      </w:r>
    </w:p>
    <w:p w:rsidR="00EF2A2B" w:rsidRDefault="00EF2A2B" w:rsidP="00A450C0">
      <w:pPr>
        <w:ind w:firstLine="709"/>
        <w:jc w:val="center"/>
        <w:rPr>
          <w:b/>
          <w:sz w:val="26"/>
          <w:szCs w:val="26"/>
        </w:rPr>
      </w:pPr>
    </w:p>
    <w:p w:rsidR="00EF2A2B" w:rsidRPr="009F1B74" w:rsidRDefault="00EF2A2B" w:rsidP="00A450C0">
      <w:pPr>
        <w:ind w:firstLine="709"/>
        <w:jc w:val="center"/>
        <w:rPr>
          <w:b/>
          <w:sz w:val="26"/>
          <w:szCs w:val="26"/>
        </w:rPr>
      </w:pPr>
      <w:r w:rsidRPr="009F1B74">
        <w:rPr>
          <w:b/>
          <w:sz w:val="26"/>
          <w:szCs w:val="26"/>
        </w:rPr>
        <w:t>6. Внесение изменений в регламент</w:t>
      </w:r>
    </w:p>
    <w:p w:rsidR="00EF2A2B" w:rsidRPr="009F1B74" w:rsidRDefault="00EF2A2B" w:rsidP="00A450C0">
      <w:pPr>
        <w:ind w:firstLine="709"/>
        <w:jc w:val="both"/>
        <w:rPr>
          <w:b/>
          <w:sz w:val="26"/>
          <w:szCs w:val="26"/>
        </w:rPr>
      </w:pPr>
    </w:p>
    <w:p w:rsidR="00EF2A2B" w:rsidRPr="009F1B74" w:rsidRDefault="00EF2A2B" w:rsidP="00A450C0">
      <w:pPr>
        <w:pStyle w:val="ConsPlusNormal"/>
        <w:ind w:firstLine="709"/>
        <w:jc w:val="both"/>
        <w:rPr>
          <w:rFonts w:ascii="Times New Roman" w:hAnsi="Times New Roman"/>
          <w:sz w:val="26"/>
          <w:szCs w:val="26"/>
        </w:rPr>
      </w:pPr>
      <w:r w:rsidRPr="009F1B74">
        <w:rPr>
          <w:rFonts w:ascii="Times New Roman" w:hAnsi="Times New Roman"/>
          <w:sz w:val="26"/>
          <w:szCs w:val="26"/>
        </w:rPr>
        <w:t>6.1. Изменения в настоящий регламент вносятся:</w:t>
      </w:r>
    </w:p>
    <w:p w:rsidR="00EF2A2B" w:rsidRPr="009F1B74" w:rsidRDefault="00EF2A2B" w:rsidP="00A450C0">
      <w:pPr>
        <w:pStyle w:val="ConsPlusNormal"/>
        <w:ind w:firstLine="709"/>
        <w:jc w:val="both"/>
        <w:rPr>
          <w:rFonts w:ascii="Times New Roman" w:hAnsi="Times New Roman"/>
          <w:sz w:val="26"/>
          <w:szCs w:val="26"/>
        </w:rPr>
      </w:pPr>
      <w:r w:rsidRPr="009F1B74">
        <w:rPr>
          <w:rFonts w:ascii="Times New Roman" w:hAnsi="Times New Roman"/>
          <w:sz w:val="26"/>
          <w:szCs w:val="26"/>
        </w:rPr>
        <w:t xml:space="preserve">– в случае изменения законодательства Российской Федерации и Белгородской области, регулирующего предоставление государственной услуги; </w:t>
      </w:r>
    </w:p>
    <w:p w:rsidR="00EF2A2B" w:rsidRPr="009F1B74" w:rsidRDefault="00EF2A2B" w:rsidP="00A450C0">
      <w:pPr>
        <w:pStyle w:val="ConsPlusNormal"/>
        <w:ind w:firstLine="709"/>
        <w:jc w:val="both"/>
        <w:rPr>
          <w:rFonts w:ascii="Times New Roman" w:hAnsi="Times New Roman"/>
          <w:sz w:val="26"/>
          <w:szCs w:val="26"/>
        </w:rPr>
      </w:pPr>
      <w:r w:rsidRPr="009F1B74">
        <w:rPr>
          <w:rFonts w:ascii="Times New Roman" w:hAnsi="Times New Roman"/>
          <w:sz w:val="26"/>
          <w:szCs w:val="26"/>
        </w:rPr>
        <w:t>– в случае изменения структуры федеральных органов исполнительной власти и органов государственной власти Белгородской области, органов местного самоуправления, к сфере деятельности которых относится предоставление соответствующей государственной услуги;</w:t>
      </w:r>
    </w:p>
    <w:p w:rsidR="00EF2A2B" w:rsidRPr="009F1B74" w:rsidRDefault="00EF2A2B" w:rsidP="00A450C0">
      <w:pPr>
        <w:ind w:firstLine="709"/>
        <w:jc w:val="both"/>
        <w:rPr>
          <w:sz w:val="26"/>
          <w:szCs w:val="26"/>
        </w:rPr>
      </w:pPr>
      <w:r w:rsidRPr="009F1B74">
        <w:rPr>
          <w:sz w:val="26"/>
          <w:szCs w:val="26"/>
        </w:rPr>
        <w:t>– на основании результатов анализа практики применения настоящего регламента.</w:t>
      </w:r>
      <w:r w:rsidRPr="009F1B74">
        <w:rPr>
          <w:sz w:val="26"/>
          <w:szCs w:val="26"/>
        </w:rPr>
        <w:br w:type="page"/>
      </w:r>
    </w:p>
    <w:tbl>
      <w:tblPr>
        <w:tblW w:w="5811" w:type="dxa"/>
        <w:tblInd w:w="3936" w:type="dxa"/>
        <w:tblLayout w:type="fixed"/>
        <w:tblLook w:val="00A0"/>
      </w:tblPr>
      <w:tblGrid>
        <w:gridCol w:w="5811"/>
      </w:tblGrid>
      <w:tr w:rsidR="00EF2A2B" w:rsidRPr="009F1B74" w:rsidTr="006D0DC5">
        <w:tc>
          <w:tcPr>
            <w:tcW w:w="5811" w:type="dxa"/>
          </w:tcPr>
          <w:p w:rsidR="00EF2A2B" w:rsidRPr="009F1B74" w:rsidRDefault="00EF2A2B" w:rsidP="00A209DF">
            <w:pPr>
              <w:jc w:val="center"/>
              <w:rPr>
                <w:b/>
                <w:szCs w:val="24"/>
              </w:rPr>
            </w:pPr>
            <w:r w:rsidRPr="009F1B74">
              <w:rPr>
                <w:b/>
                <w:szCs w:val="24"/>
              </w:rPr>
              <w:t xml:space="preserve">Приложение № 1 </w:t>
            </w:r>
          </w:p>
          <w:p w:rsidR="00EF2A2B" w:rsidRPr="009F1B74" w:rsidRDefault="00EF2A2B" w:rsidP="00A209DF">
            <w:pPr>
              <w:tabs>
                <w:tab w:val="left" w:pos="4678"/>
              </w:tabs>
              <w:ind w:left="-108"/>
              <w:jc w:val="center"/>
              <w:rPr>
                <w:b/>
                <w:szCs w:val="24"/>
              </w:rPr>
            </w:pPr>
            <w:r w:rsidRPr="009F1B74">
              <w:rPr>
                <w:b/>
                <w:szCs w:val="24"/>
              </w:rPr>
              <w:t>к административному регламенту</w:t>
            </w:r>
          </w:p>
          <w:p w:rsidR="00EF2A2B" w:rsidRPr="009F1B74" w:rsidRDefault="00EF2A2B" w:rsidP="00A209DF">
            <w:pPr>
              <w:jc w:val="center"/>
              <w:rPr>
                <w:b/>
                <w:sz w:val="26"/>
                <w:szCs w:val="26"/>
              </w:rPr>
            </w:pPr>
            <w:r w:rsidRPr="009F1B74">
              <w:rPr>
                <w:b/>
                <w:szCs w:val="24"/>
              </w:rPr>
              <w:t xml:space="preserve">по реализации </w:t>
            </w:r>
            <w:r>
              <w:rPr>
                <w:b/>
                <w:szCs w:val="24"/>
              </w:rPr>
              <w:t xml:space="preserve">управлением социальной защиты населения </w:t>
            </w:r>
            <w:bookmarkStart w:id="8" w:name="_GoBack"/>
            <w:bookmarkEnd w:id="8"/>
            <w:r w:rsidRPr="009F1B74">
              <w:rPr>
                <w:b/>
                <w:szCs w:val="24"/>
              </w:rPr>
              <w:t xml:space="preserve">услуг, предоставляемых в рамках переданных полномочий предоставления государственной услуги по </w:t>
            </w:r>
            <w:r w:rsidRPr="00342178">
              <w:rPr>
                <w:b/>
                <w:szCs w:val="24"/>
              </w:rPr>
              <w:t>организации предоставления мер социальной защиты малоимущим гражданам, оказавшимся в трудной жизненной ситуации</w:t>
            </w:r>
          </w:p>
        </w:tc>
      </w:tr>
    </w:tbl>
    <w:p w:rsidR="00EF2A2B" w:rsidRPr="006D0DC5" w:rsidRDefault="00EF2A2B" w:rsidP="00A450C0">
      <w:pPr>
        <w:pStyle w:val="Heading1"/>
        <w:spacing w:before="0" w:after="0"/>
        <w:ind w:left="5642"/>
        <w:jc w:val="center"/>
        <w:rPr>
          <w:rFonts w:ascii="Times New Roman" w:hAnsi="Times New Roman"/>
          <w:sz w:val="22"/>
          <w:szCs w:val="22"/>
        </w:rPr>
      </w:pPr>
    </w:p>
    <w:p w:rsidR="00EF2A2B" w:rsidRPr="009F1B74" w:rsidRDefault="00EF2A2B" w:rsidP="00A450C0">
      <w:pPr>
        <w:pStyle w:val="Heading2"/>
        <w:spacing w:before="0" w:after="0"/>
        <w:jc w:val="center"/>
        <w:rPr>
          <w:rFonts w:ascii="Times New Roman" w:hAnsi="Times New Roman"/>
          <w:i w:val="0"/>
          <w:sz w:val="26"/>
          <w:szCs w:val="26"/>
        </w:rPr>
      </w:pPr>
      <w:r w:rsidRPr="009F1B74">
        <w:rPr>
          <w:rFonts w:ascii="Times New Roman" w:hAnsi="Times New Roman"/>
          <w:i w:val="0"/>
          <w:sz w:val="26"/>
          <w:szCs w:val="26"/>
        </w:rPr>
        <w:t xml:space="preserve">Сведения о местонахождении органов социальной защиты населения, их почтовых адресах для направления документов и обращений, о справочных телефонных номерах и адресах электронной почты </w:t>
      </w:r>
    </w:p>
    <w:p w:rsidR="00EF2A2B" w:rsidRPr="009F1B74" w:rsidRDefault="00EF2A2B" w:rsidP="00A450C0">
      <w:pPr>
        <w:pStyle w:val="Heading2"/>
        <w:spacing w:before="0" w:after="0"/>
        <w:jc w:val="center"/>
        <w:rPr>
          <w:rFonts w:ascii="Times New Roman" w:hAnsi="Times New Roman"/>
          <w:i w:val="0"/>
          <w:sz w:val="26"/>
          <w:szCs w:val="26"/>
        </w:rPr>
      </w:pPr>
      <w:r w:rsidRPr="009F1B74">
        <w:rPr>
          <w:rFonts w:ascii="Times New Roman" w:hAnsi="Times New Roman"/>
          <w:i w:val="0"/>
          <w:sz w:val="26"/>
          <w:szCs w:val="26"/>
        </w:rPr>
        <w:t>для направления обращений</w:t>
      </w:r>
    </w:p>
    <w:p w:rsidR="00EF2A2B" w:rsidRPr="006D0DC5" w:rsidRDefault="00EF2A2B" w:rsidP="00A450C0">
      <w:pPr>
        <w:rPr>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5103"/>
        <w:gridCol w:w="283"/>
      </w:tblGrid>
      <w:tr w:rsidR="00EF2A2B" w:rsidRPr="009F1B74" w:rsidTr="00A209DF">
        <w:trPr>
          <w:gridAfter w:val="1"/>
          <w:wAfter w:w="283" w:type="dxa"/>
        </w:trPr>
        <w:tc>
          <w:tcPr>
            <w:tcW w:w="4537" w:type="dxa"/>
          </w:tcPr>
          <w:p w:rsidR="00EF2A2B" w:rsidRPr="00413F46" w:rsidRDefault="00EF2A2B" w:rsidP="00A209DF">
            <w:pPr>
              <w:tabs>
                <w:tab w:val="left" w:pos="517"/>
              </w:tabs>
              <w:jc w:val="center"/>
            </w:pPr>
            <w:r w:rsidRPr="00413F46">
              <w:t>Наименование</w:t>
            </w:r>
          </w:p>
        </w:tc>
        <w:tc>
          <w:tcPr>
            <w:tcW w:w="5103" w:type="dxa"/>
          </w:tcPr>
          <w:p w:rsidR="00EF2A2B" w:rsidRPr="00413F46" w:rsidRDefault="00EF2A2B" w:rsidP="00A209DF">
            <w:pPr>
              <w:tabs>
                <w:tab w:val="left" w:pos="517"/>
              </w:tabs>
              <w:jc w:val="center"/>
            </w:pPr>
            <w:r w:rsidRPr="00413F46">
              <w:t>Почтовый адрес, адрес электронной почты, телефоны</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Белгородской области</w:t>
            </w:r>
          </w:p>
        </w:tc>
        <w:tc>
          <w:tcPr>
            <w:tcW w:w="5103" w:type="dxa"/>
          </w:tcPr>
          <w:p w:rsidR="00EF2A2B" w:rsidRPr="009B6C99" w:rsidRDefault="00EF2A2B" w:rsidP="00A209DF">
            <w:pPr>
              <w:tabs>
                <w:tab w:val="left" w:pos="517"/>
              </w:tabs>
              <w:jc w:val="center"/>
            </w:pPr>
            <w:r w:rsidRPr="009B6C99">
              <w:t>308026, г.Белгород, пр.Славы, д.24</w:t>
            </w:r>
          </w:p>
          <w:p w:rsidR="00EF2A2B" w:rsidRPr="009B6C99" w:rsidRDefault="00EF2A2B" w:rsidP="00A209DF">
            <w:pPr>
              <w:tabs>
                <w:tab w:val="left" w:pos="517"/>
              </w:tabs>
              <w:jc w:val="center"/>
            </w:pPr>
            <w:hyperlink r:id="rId23" w:history="1">
              <w:r w:rsidRPr="009B6C99">
                <w:rPr>
                  <w:rStyle w:val="Hyperlink"/>
                  <w:lang w:val="en-US"/>
                </w:rPr>
                <w:t>sobes</w:t>
              </w:r>
              <w:r w:rsidRPr="009B6C99">
                <w:rPr>
                  <w:rStyle w:val="Hyperlink"/>
                </w:rPr>
                <w:t>@</w:t>
              </w:r>
              <w:r w:rsidRPr="009B6C99">
                <w:rPr>
                  <w:rStyle w:val="Hyperlink"/>
                  <w:lang w:val="en-US"/>
                </w:rPr>
                <w:t>belgtts</w:t>
              </w:r>
              <w:r w:rsidRPr="009B6C99">
                <w:rPr>
                  <w:rStyle w:val="Hyperlink"/>
                </w:rPr>
                <w:t>.</w:t>
              </w:r>
              <w:r w:rsidRPr="009B6C99">
                <w:rPr>
                  <w:rStyle w:val="Hyperlink"/>
                  <w:lang w:val="en-US"/>
                </w:rPr>
                <w:t>ru</w:t>
              </w:r>
            </w:hyperlink>
          </w:p>
          <w:p w:rsidR="00EF2A2B" w:rsidRPr="009B6C99" w:rsidRDefault="00EF2A2B" w:rsidP="00A209DF">
            <w:pPr>
              <w:tabs>
                <w:tab w:val="left" w:pos="517"/>
              </w:tabs>
              <w:jc w:val="center"/>
            </w:pPr>
            <w:r>
              <w:t xml:space="preserve">(4722) 27-62-25 </w:t>
            </w:r>
          </w:p>
          <w:p w:rsidR="00EF2A2B" w:rsidRPr="009B6C99" w:rsidRDefault="00EF2A2B" w:rsidP="00A209DF">
            <w:pPr>
              <w:tabs>
                <w:tab w:val="left" w:pos="517"/>
              </w:tabs>
              <w:jc w:val="center"/>
            </w:pPr>
            <w:r w:rsidRPr="009B6C99">
              <w:rPr>
                <w:lang w:val="en-US"/>
              </w:rPr>
              <w:t>www</w:t>
            </w:r>
            <w:r w:rsidRPr="009B6C99">
              <w:t xml:space="preserve">. </w:t>
            </w:r>
            <w:r w:rsidRPr="009B6C99">
              <w:rPr>
                <w:lang w:val="en-US"/>
              </w:rPr>
              <w:t>uszn</w:t>
            </w:r>
            <w:r w:rsidRPr="009B6C99">
              <w:t>31.рф</w:t>
            </w:r>
            <w:r w:rsidRPr="009B6C99">
              <w:rPr>
                <w:lang w:val="en-US"/>
              </w:rPr>
              <w:t xml:space="preserve">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 xml:space="preserve">Управление социальной защиты населения администрации </w:t>
            </w:r>
            <w:r>
              <w:t>Алексеевского городского округа</w:t>
            </w:r>
          </w:p>
        </w:tc>
        <w:tc>
          <w:tcPr>
            <w:tcW w:w="5103" w:type="dxa"/>
          </w:tcPr>
          <w:p w:rsidR="00EF2A2B" w:rsidRPr="009B6C99" w:rsidRDefault="00EF2A2B" w:rsidP="00A209DF">
            <w:pPr>
              <w:tabs>
                <w:tab w:val="left" w:pos="517"/>
              </w:tabs>
              <w:jc w:val="center"/>
            </w:pPr>
            <w:r w:rsidRPr="009B6C99">
              <w:t>309800, г. Алексеевка, пл. Победы, 75</w:t>
            </w:r>
          </w:p>
          <w:p w:rsidR="00EF2A2B" w:rsidRPr="009B6C99" w:rsidRDefault="00EF2A2B" w:rsidP="00A209DF">
            <w:pPr>
              <w:tabs>
                <w:tab w:val="left" w:pos="517"/>
              </w:tabs>
              <w:jc w:val="center"/>
              <w:rPr>
                <w:u w:val="single"/>
              </w:rPr>
            </w:pPr>
            <w:r w:rsidRPr="009B6C99">
              <w:rPr>
                <w:u w:val="single"/>
                <w:lang w:val="en-US"/>
              </w:rPr>
              <w:t>uszn</w:t>
            </w:r>
            <w:r w:rsidRPr="00A14473">
              <w:rPr>
                <w:u w:val="single"/>
              </w:rPr>
              <w:t>_</w:t>
            </w:r>
            <w:r w:rsidRPr="009B6C99">
              <w:rPr>
                <w:u w:val="single"/>
                <w:lang w:val="en-US"/>
              </w:rPr>
              <w:t>alekseevka</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(234) 3-05-</w:t>
            </w:r>
            <w:r w:rsidRPr="00A14473">
              <w:t>36</w:t>
            </w:r>
            <w:r w:rsidRPr="009B6C99">
              <w:t xml:space="preserve">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МУ «Центр социальных выплат»</w:t>
            </w:r>
          </w:p>
          <w:p w:rsidR="00EF2A2B" w:rsidRPr="009B6C99" w:rsidRDefault="00EF2A2B" w:rsidP="00A209DF">
            <w:pPr>
              <w:tabs>
                <w:tab w:val="left" w:pos="517"/>
              </w:tabs>
              <w:jc w:val="center"/>
            </w:pPr>
            <w:r w:rsidRPr="009B6C99">
              <w:t>г. Белгорода</w:t>
            </w:r>
          </w:p>
        </w:tc>
        <w:tc>
          <w:tcPr>
            <w:tcW w:w="5103" w:type="dxa"/>
          </w:tcPr>
          <w:p w:rsidR="00EF2A2B" w:rsidRPr="009B6C99" w:rsidRDefault="00EF2A2B" w:rsidP="00A209DF">
            <w:pPr>
              <w:tabs>
                <w:tab w:val="left" w:pos="517"/>
              </w:tabs>
              <w:jc w:val="center"/>
            </w:pPr>
            <w:r w:rsidRPr="009B6C99">
              <w:t>308000, г. Белгород, ул. Князя Трубецкого, 62</w:t>
            </w:r>
          </w:p>
          <w:p w:rsidR="00EF2A2B" w:rsidRPr="009B6C99" w:rsidRDefault="00EF2A2B" w:rsidP="00A209DF">
            <w:pPr>
              <w:tabs>
                <w:tab w:val="left" w:pos="517"/>
              </w:tabs>
              <w:jc w:val="center"/>
              <w:rPr>
                <w:u w:val="single"/>
              </w:rPr>
            </w:pPr>
            <w:r w:rsidRPr="009B6C99">
              <w:rPr>
                <w:u w:val="single"/>
                <w:lang w:val="en-US"/>
              </w:rPr>
              <w:t>csvbelgorod</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(4722) 33-30-83; факс 33-39-65</w:t>
            </w:r>
          </w:p>
          <w:p w:rsidR="00EF2A2B" w:rsidRPr="009B6C99" w:rsidRDefault="00EF2A2B" w:rsidP="00A209DF">
            <w:pPr>
              <w:tabs>
                <w:tab w:val="left" w:pos="517"/>
              </w:tabs>
              <w:jc w:val="center"/>
            </w:pPr>
            <w:r w:rsidRPr="009B6C99">
              <w:t xml:space="preserve">(4722) </w:t>
            </w:r>
            <w:r w:rsidRPr="009B6C99">
              <w:rPr>
                <w:lang w:val="en-US"/>
              </w:rPr>
              <w:t>33-43-08</w:t>
            </w:r>
            <w:r w:rsidRPr="009B6C99">
              <w:t>; 33-37-12; 33-38-09</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Белгородского района Белгородской области</w:t>
            </w:r>
          </w:p>
        </w:tc>
        <w:tc>
          <w:tcPr>
            <w:tcW w:w="5103" w:type="dxa"/>
          </w:tcPr>
          <w:p w:rsidR="00EF2A2B" w:rsidRPr="009B6C99" w:rsidRDefault="00EF2A2B" w:rsidP="00A209DF">
            <w:pPr>
              <w:tabs>
                <w:tab w:val="left" w:pos="517"/>
              </w:tabs>
              <w:jc w:val="center"/>
            </w:pPr>
            <w:r w:rsidRPr="009B6C99">
              <w:t>308501, Белгородский р-н, п.Дубовое, ул. Лунная, 4 А</w:t>
            </w:r>
          </w:p>
          <w:p w:rsidR="00EF2A2B" w:rsidRPr="009B6C99" w:rsidRDefault="00EF2A2B" w:rsidP="00A209DF">
            <w:pPr>
              <w:tabs>
                <w:tab w:val="left" w:pos="517"/>
              </w:tabs>
              <w:jc w:val="center"/>
              <w:rPr>
                <w:u w:val="single"/>
              </w:rPr>
            </w:pPr>
            <w:r w:rsidRPr="009B6C99">
              <w:rPr>
                <w:u w:val="single"/>
                <w:lang w:val="en-US"/>
              </w:rPr>
              <w:t>usznbr</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(4722) 42-43-01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МУ «Управление социальной защиты населения администрации Борисовского района»</w:t>
            </w:r>
          </w:p>
        </w:tc>
        <w:tc>
          <w:tcPr>
            <w:tcW w:w="5103" w:type="dxa"/>
          </w:tcPr>
          <w:p w:rsidR="00EF2A2B" w:rsidRPr="003F6C3A" w:rsidRDefault="00EF2A2B" w:rsidP="00A209DF">
            <w:pPr>
              <w:tabs>
                <w:tab w:val="left" w:pos="517"/>
              </w:tabs>
              <w:jc w:val="center"/>
            </w:pPr>
            <w:r w:rsidRPr="009B6C99">
              <w:t xml:space="preserve">309340, п. Борисовка, пл. Ушакова, </w:t>
            </w:r>
            <w:r w:rsidRPr="003F6C3A">
              <w:t>3</w:t>
            </w:r>
          </w:p>
          <w:p w:rsidR="00EF2A2B" w:rsidRPr="009B6C99" w:rsidRDefault="00EF2A2B" w:rsidP="00A209DF">
            <w:pPr>
              <w:tabs>
                <w:tab w:val="left" w:pos="517"/>
              </w:tabs>
              <w:jc w:val="center"/>
              <w:rPr>
                <w:u w:val="single"/>
              </w:rPr>
            </w:pPr>
            <w:r w:rsidRPr="009B6C99">
              <w:rPr>
                <w:u w:val="single"/>
                <w:lang w:val="en-US"/>
              </w:rPr>
              <w:t>USZN</w:t>
            </w:r>
            <w:r w:rsidRPr="00A14473">
              <w:rPr>
                <w:u w:val="single"/>
              </w:rPr>
              <w:t>_</w:t>
            </w:r>
            <w:r w:rsidRPr="009B6C99">
              <w:rPr>
                <w:u w:val="single"/>
                <w:lang w:val="en-US"/>
              </w:rPr>
              <w:t>Borisovka</w:t>
            </w:r>
            <w:r w:rsidRPr="00A14473">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(246)5-26-42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 xml:space="preserve">Управление социальной защиты населения администрации </w:t>
            </w:r>
            <w:r>
              <w:t>Валуйского городского округа</w:t>
            </w:r>
          </w:p>
        </w:tc>
        <w:tc>
          <w:tcPr>
            <w:tcW w:w="5103" w:type="dxa"/>
          </w:tcPr>
          <w:p w:rsidR="00EF2A2B" w:rsidRPr="009B6C99" w:rsidRDefault="00EF2A2B" w:rsidP="00A209DF">
            <w:pPr>
              <w:tabs>
                <w:tab w:val="left" w:pos="517"/>
              </w:tabs>
              <w:jc w:val="center"/>
            </w:pPr>
            <w:r w:rsidRPr="009B6C99">
              <w:t>30999</w:t>
            </w:r>
            <w:r w:rsidRPr="003F6C3A">
              <w:t>6</w:t>
            </w:r>
            <w:r w:rsidRPr="009B6C99">
              <w:t>, г. Валуйки, ул. Горького, 4</w:t>
            </w:r>
          </w:p>
          <w:p w:rsidR="00EF2A2B" w:rsidRPr="009B6C99" w:rsidRDefault="00EF2A2B" w:rsidP="00A209DF">
            <w:pPr>
              <w:tabs>
                <w:tab w:val="left" w:pos="517"/>
              </w:tabs>
              <w:jc w:val="center"/>
            </w:pPr>
            <w:r w:rsidRPr="009B6C99">
              <w:rPr>
                <w:u w:val="single"/>
                <w:lang w:val="en-US"/>
              </w:rPr>
              <w:t>valuszn</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(236)3-69-58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администрации Вейделевского района</w:t>
            </w:r>
          </w:p>
        </w:tc>
        <w:tc>
          <w:tcPr>
            <w:tcW w:w="5103" w:type="dxa"/>
          </w:tcPr>
          <w:p w:rsidR="00EF2A2B" w:rsidRPr="009B6C99" w:rsidRDefault="00EF2A2B" w:rsidP="00A209DF">
            <w:pPr>
              <w:tabs>
                <w:tab w:val="left" w:pos="517"/>
              </w:tabs>
              <w:jc w:val="center"/>
            </w:pPr>
            <w:r w:rsidRPr="009B6C99">
              <w:t>309720, п. Вейделевка, ул. Мира, 14</w:t>
            </w:r>
          </w:p>
          <w:p w:rsidR="00EF2A2B" w:rsidRPr="009B6C99" w:rsidRDefault="00EF2A2B" w:rsidP="00A209DF">
            <w:pPr>
              <w:tabs>
                <w:tab w:val="left" w:pos="517"/>
              </w:tabs>
              <w:jc w:val="center"/>
            </w:pPr>
            <w:r w:rsidRPr="009B6C99">
              <w:rPr>
                <w:u w:val="single"/>
              </w:rPr>
              <w:t>о</w:t>
            </w:r>
            <w:r w:rsidRPr="009B6C99">
              <w:rPr>
                <w:u w:val="single"/>
                <w:lang w:val="en-US"/>
              </w:rPr>
              <w:t>szn</w:t>
            </w:r>
            <w:r w:rsidRPr="009B6C99">
              <w:rPr>
                <w:u w:val="single"/>
              </w:rPr>
              <w:t>_21@</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(237)5-54-64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администрации муниципального района «Волоконовский район»</w:t>
            </w:r>
          </w:p>
        </w:tc>
        <w:tc>
          <w:tcPr>
            <w:tcW w:w="5103" w:type="dxa"/>
          </w:tcPr>
          <w:p w:rsidR="00EF2A2B" w:rsidRPr="009B6C99" w:rsidRDefault="00EF2A2B" w:rsidP="00A209DF">
            <w:pPr>
              <w:tabs>
                <w:tab w:val="left" w:pos="517"/>
              </w:tabs>
              <w:jc w:val="center"/>
            </w:pPr>
            <w:r w:rsidRPr="009B6C99">
              <w:t xml:space="preserve">309650, г.п. Волоконовка, </w:t>
            </w:r>
          </w:p>
          <w:p w:rsidR="00EF2A2B" w:rsidRPr="009B6C99" w:rsidRDefault="00EF2A2B" w:rsidP="00A209DF">
            <w:pPr>
              <w:tabs>
                <w:tab w:val="left" w:pos="517"/>
              </w:tabs>
              <w:jc w:val="center"/>
            </w:pPr>
            <w:r w:rsidRPr="009B6C99">
              <w:t>ул. Комсомольская, 25</w:t>
            </w:r>
          </w:p>
          <w:p w:rsidR="00EF2A2B" w:rsidRPr="009B6C99" w:rsidRDefault="00EF2A2B" w:rsidP="00A209DF">
            <w:pPr>
              <w:tabs>
                <w:tab w:val="left" w:pos="517"/>
              </w:tabs>
              <w:jc w:val="center"/>
            </w:pPr>
            <w:r w:rsidRPr="009B6C99">
              <w:rPr>
                <w:u w:val="single"/>
                <w:lang w:val="en-US"/>
              </w:rPr>
              <w:t>vuszn</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(235)5-10-34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 xml:space="preserve">Управление социальной защиты населения администрации </w:t>
            </w:r>
            <w:r>
              <w:t>Грайворонского городского округа</w:t>
            </w:r>
          </w:p>
        </w:tc>
        <w:tc>
          <w:tcPr>
            <w:tcW w:w="5103" w:type="dxa"/>
          </w:tcPr>
          <w:p w:rsidR="00EF2A2B" w:rsidRPr="009B6C99" w:rsidRDefault="00EF2A2B" w:rsidP="00A209DF">
            <w:pPr>
              <w:tabs>
                <w:tab w:val="left" w:pos="517"/>
              </w:tabs>
              <w:jc w:val="center"/>
            </w:pPr>
            <w:r w:rsidRPr="009B6C99">
              <w:t>309370, г. Грайворон, ул. Ленина, 47</w:t>
            </w:r>
          </w:p>
          <w:p w:rsidR="00EF2A2B" w:rsidRPr="009B6C99" w:rsidRDefault="00EF2A2B" w:rsidP="00A209DF">
            <w:pPr>
              <w:tabs>
                <w:tab w:val="left" w:pos="517"/>
              </w:tabs>
              <w:jc w:val="center"/>
              <w:rPr>
                <w:u w:val="single"/>
              </w:rPr>
            </w:pPr>
            <w:r w:rsidRPr="009B6C99">
              <w:rPr>
                <w:u w:val="single"/>
                <w:lang w:val="en-US"/>
              </w:rPr>
              <w:t>uszn</w:t>
            </w:r>
            <w:r w:rsidRPr="009B6C99">
              <w:rPr>
                <w:u w:val="single"/>
              </w:rPr>
              <w:t>-</w:t>
            </w:r>
            <w:r w:rsidRPr="009B6C99">
              <w:rPr>
                <w:u w:val="single"/>
                <w:lang w:val="en-US"/>
              </w:rPr>
              <w:t>grayvoron</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(261) 4-61-89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МУ «Управление по социальной политике» администраци</w:t>
            </w:r>
            <w:r>
              <w:t>и Губкинского городского округа</w:t>
            </w:r>
          </w:p>
        </w:tc>
        <w:tc>
          <w:tcPr>
            <w:tcW w:w="5103" w:type="dxa"/>
          </w:tcPr>
          <w:p w:rsidR="00EF2A2B" w:rsidRPr="009B6C99" w:rsidRDefault="00EF2A2B" w:rsidP="00A209DF">
            <w:pPr>
              <w:tabs>
                <w:tab w:val="left" w:pos="517"/>
              </w:tabs>
              <w:jc w:val="center"/>
            </w:pPr>
            <w:r w:rsidRPr="009B6C99">
              <w:t>309189, г. Губкин, ул. Мира, 14</w:t>
            </w:r>
          </w:p>
          <w:p w:rsidR="00EF2A2B" w:rsidRPr="009B6C99" w:rsidRDefault="00EF2A2B" w:rsidP="00A209DF">
            <w:pPr>
              <w:tabs>
                <w:tab w:val="left" w:pos="517"/>
              </w:tabs>
              <w:jc w:val="center"/>
              <w:rPr>
                <w:u w:val="single"/>
              </w:rPr>
            </w:pPr>
            <w:r w:rsidRPr="009B6C99">
              <w:rPr>
                <w:u w:val="single"/>
                <w:lang w:val="en-US"/>
              </w:rPr>
              <w:t>socpolitka</w:t>
            </w:r>
            <w:r w:rsidRPr="009B6C99">
              <w:rPr>
                <w:u w:val="single"/>
              </w:rPr>
              <w:t>@</w:t>
            </w:r>
            <w:r w:rsidRPr="009B6C99">
              <w:rPr>
                <w:u w:val="single"/>
                <w:lang w:val="en-US"/>
              </w:rPr>
              <w:t>yandex</w:t>
            </w:r>
            <w:r w:rsidRPr="009B6C99">
              <w:rPr>
                <w:u w:val="single"/>
              </w:rPr>
              <w:t>.</w:t>
            </w:r>
            <w:r w:rsidRPr="009B6C99">
              <w:rPr>
                <w:u w:val="single"/>
                <w:lang w:val="en-US"/>
              </w:rPr>
              <w:t>ru</w:t>
            </w:r>
          </w:p>
          <w:p w:rsidR="00EF2A2B" w:rsidRPr="009B6C99" w:rsidRDefault="00EF2A2B" w:rsidP="00A209DF">
            <w:pPr>
              <w:tabs>
                <w:tab w:val="left" w:pos="517"/>
              </w:tabs>
              <w:jc w:val="center"/>
            </w:pPr>
            <w:r>
              <w:t xml:space="preserve">(241)2-13-23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Отдел социальной защиты населения управления по социально-культурному развитию администрации Ивнянского района</w:t>
            </w:r>
          </w:p>
        </w:tc>
        <w:tc>
          <w:tcPr>
            <w:tcW w:w="5103" w:type="dxa"/>
          </w:tcPr>
          <w:p w:rsidR="00EF2A2B" w:rsidRPr="009B6C99" w:rsidRDefault="00EF2A2B" w:rsidP="00A209DF">
            <w:pPr>
              <w:tabs>
                <w:tab w:val="left" w:pos="517"/>
              </w:tabs>
              <w:jc w:val="center"/>
            </w:pPr>
            <w:r w:rsidRPr="009B6C99">
              <w:t>309110, п. Ивня, ул. Ленина, 4 а</w:t>
            </w:r>
          </w:p>
          <w:p w:rsidR="00EF2A2B" w:rsidRPr="009B6C99" w:rsidRDefault="00EF2A2B" w:rsidP="00A209DF">
            <w:pPr>
              <w:tabs>
                <w:tab w:val="left" w:pos="517"/>
              </w:tabs>
              <w:jc w:val="center"/>
              <w:rPr>
                <w:u w:val="single"/>
              </w:rPr>
            </w:pPr>
            <w:r w:rsidRPr="009B6C99">
              <w:rPr>
                <w:u w:val="single"/>
                <w:lang w:val="en-US"/>
              </w:rPr>
              <w:t>oszn</w:t>
            </w:r>
            <w:r w:rsidRPr="009B6C99">
              <w:rPr>
                <w:u w:val="single"/>
              </w:rPr>
              <w:t xml:space="preserve"> </w:t>
            </w:r>
            <w:r w:rsidRPr="009B6C99">
              <w:rPr>
                <w:u w:val="single"/>
                <w:lang w:val="en-US"/>
              </w:rPr>
              <w:t>ivnya</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(243)5-12-97 (приемная)</w:t>
            </w:r>
          </w:p>
          <w:p w:rsidR="00EF2A2B" w:rsidRPr="009B6C99" w:rsidRDefault="00EF2A2B" w:rsidP="00A209DF">
            <w:pPr>
              <w:tabs>
                <w:tab w:val="left" w:pos="517"/>
              </w:tabs>
              <w:jc w:val="center"/>
            </w:pPr>
            <w:r w:rsidRPr="009B6C99">
              <w:t>(243) 5-19-98 (отдел субсидий)</w:t>
            </w:r>
          </w:p>
          <w:p w:rsidR="00EF2A2B" w:rsidRPr="009B6C99" w:rsidRDefault="00EF2A2B" w:rsidP="00A209DF">
            <w:pPr>
              <w:tabs>
                <w:tab w:val="left" w:pos="517"/>
              </w:tabs>
              <w:jc w:val="center"/>
            </w:pPr>
            <w:r w:rsidRPr="009B6C99">
              <w:rPr>
                <w:lang w:val="en-US"/>
              </w:rPr>
              <w:t>www</w:t>
            </w:r>
            <w:r w:rsidRPr="009B6C99">
              <w:t>.</w:t>
            </w:r>
            <w:r w:rsidRPr="009B6C99">
              <w:rPr>
                <w:lang w:val="en-US"/>
              </w:rPr>
              <w:t>usznivna</w:t>
            </w:r>
            <w:r w:rsidRPr="009B6C99">
              <w:t>.</w:t>
            </w:r>
            <w:r w:rsidRPr="009B6C99">
              <w:rPr>
                <w:lang w:val="en-US"/>
              </w:rPr>
              <w:t>ru</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администрации Корочанского района</w:t>
            </w:r>
          </w:p>
        </w:tc>
        <w:tc>
          <w:tcPr>
            <w:tcW w:w="5103" w:type="dxa"/>
          </w:tcPr>
          <w:p w:rsidR="00EF2A2B" w:rsidRPr="009B6C99" w:rsidRDefault="00EF2A2B" w:rsidP="00A209DF">
            <w:pPr>
              <w:tabs>
                <w:tab w:val="left" w:pos="517"/>
              </w:tabs>
              <w:jc w:val="center"/>
            </w:pPr>
            <w:r w:rsidRPr="009B6C99">
              <w:t>309210, г. Короча, пл. Васильева, 13</w:t>
            </w:r>
          </w:p>
          <w:p w:rsidR="00EF2A2B" w:rsidRPr="009B6C99" w:rsidRDefault="00EF2A2B" w:rsidP="00A209DF">
            <w:pPr>
              <w:tabs>
                <w:tab w:val="left" w:pos="517"/>
              </w:tabs>
              <w:jc w:val="center"/>
              <w:rPr>
                <w:u w:val="single"/>
              </w:rPr>
            </w:pPr>
            <w:r w:rsidRPr="009B6C99">
              <w:rPr>
                <w:u w:val="single"/>
                <w:lang w:val="en-US"/>
              </w:rPr>
              <w:t>sobeskor</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(231)5-54-74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Отдел социальной защиты населения администрации Красненского района</w:t>
            </w:r>
          </w:p>
        </w:tc>
        <w:tc>
          <w:tcPr>
            <w:tcW w:w="5103" w:type="dxa"/>
          </w:tcPr>
          <w:p w:rsidR="00EF2A2B" w:rsidRPr="009B6C99" w:rsidRDefault="00EF2A2B" w:rsidP="00A209DF">
            <w:pPr>
              <w:tabs>
                <w:tab w:val="left" w:pos="517"/>
              </w:tabs>
              <w:jc w:val="center"/>
            </w:pPr>
            <w:r w:rsidRPr="009B6C99">
              <w:t>309870, с. Красное, ул. Подгорная, 3</w:t>
            </w:r>
          </w:p>
          <w:p w:rsidR="00EF2A2B" w:rsidRPr="009B6C99" w:rsidRDefault="00EF2A2B" w:rsidP="00A209DF">
            <w:pPr>
              <w:tabs>
                <w:tab w:val="left" w:pos="517"/>
              </w:tabs>
              <w:jc w:val="center"/>
              <w:rPr>
                <w:u w:val="single"/>
              </w:rPr>
            </w:pPr>
            <w:r w:rsidRPr="009B6C99">
              <w:rPr>
                <w:u w:val="single"/>
                <w:lang w:val="en-US"/>
              </w:rPr>
              <w:t>osznkr</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(262)5-25-94 </w:t>
            </w:r>
          </w:p>
        </w:tc>
      </w:tr>
      <w:tr w:rsidR="00EF2A2B" w:rsidRPr="003F6C3A" w:rsidTr="00A209DF">
        <w:trPr>
          <w:gridAfter w:val="1"/>
          <w:wAfter w:w="283" w:type="dxa"/>
        </w:trPr>
        <w:tc>
          <w:tcPr>
            <w:tcW w:w="4537" w:type="dxa"/>
          </w:tcPr>
          <w:p w:rsidR="00EF2A2B" w:rsidRPr="009B6C99" w:rsidRDefault="00EF2A2B" w:rsidP="00A209DF">
            <w:pPr>
              <w:tabs>
                <w:tab w:val="left" w:pos="517"/>
              </w:tabs>
              <w:jc w:val="center"/>
            </w:pPr>
            <w:r w:rsidRPr="009B6C99">
              <w:t>Управление</w:t>
            </w:r>
            <w:r w:rsidRPr="009B6C99">
              <w:rPr>
                <w:color w:val="FF0000"/>
              </w:rPr>
              <w:t xml:space="preserve"> </w:t>
            </w:r>
            <w:r w:rsidRPr="009B6C99">
              <w:t>социальной защиты населения администрации Красногвардейского района</w:t>
            </w:r>
          </w:p>
        </w:tc>
        <w:tc>
          <w:tcPr>
            <w:tcW w:w="5103" w:type="dxa"/>
          </w:tcPr>
          <w:p w:rsidR="00EF2A2B" w:rsidRPr="009B6C99" w:rsidRDefault="00EF2A2B" w:rsidP="00A209DF">
            <w:pPr>
              <w:tabs>
                <w:tab w:val="left" w:pos="517"/>
              </w:tabs>
              <w:jc w:val="center"/>
            </w:pPr>
            <w:r w:rsidRPr="009B6C99">
              <w:t>309920, г. Бирюч, ул. Соборная площадь, 1</w:t>
            </w:r>
          </w:p>
          <w:p w:rsidR="00EF2A2B" w:rsidRPr="009B6C99" w:rsidRDefault="00EF2A2B" w:rsidP="00A209DF">
            <w:pPr>
              <w:tabs>
                <w:tab w:val="left" w:pos="517"/>
              </w:tabs>
              <w:jc w:val="center"/>
              <w:rPr>
                <w:u w:val="single"/>
              </w:rPr>
            </w:pPr>
            <w:r w:rsidRPr="009B6C99">
              <w:rPr>
                <w:u w:val="single"/>
                <w:lang w:val="en-US"/>
              </w:rPr>
              <w:t>oszngv</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(247)3-11-64</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МУ «Управление социальной защиты населения» администрации Краснояружского района</w:t>
            </w:r>
          </w:p>
        </w:tc>
        <w:tc>
          <w:tcPr>
            <w:tcW w:w="5103" w:type="dxa"/>
          </w:tcPr>
          <w:p w:rsidR="00EF2A2B" w:rsidRPr="009B6C99" w:rsidRDefault="00EF2A2B" w:rsidP="00A209DF">
            <w:pPr>
              <w:tabs>
                <w:tab w:val="left" w:pos="517"/>
              </w:tabs>
              <w:jc w:val="center"/>
            </w:pPr>
            <w:r w:rsidRPr="009B6C99">
              <w:t>309420, п. Красная Яруга, ул. Парковая, 38 а</w:t>
            </w:r>
          </w:p>
          <w:p w:rsidR="00EF2A2B" w:rsidRPr="00A14473" w:rsidRDefault="00EF2A2B" w:rsidP="00A209DF">
            <w:pPr>
              <w:tabs>
                <w:tab w:val="left" w:pos="517"/>
              </w:tabs>
              <w:jc w:val="center"/>
            </w:pPr>
            <w:r w:rsidRPr="009B6C99">
              <w:rPr>
                <w:lang w:val="en-US"/>
              </w:rPr>
              <w:t>USZN</w:t>
            </w:r>
            <w:r w:rsidRPr="009B6C99">
              <w:t>_</w:t>
            </w:r>
            <w:r w:rsidRPr="009B6C99">
              <w:rPr>
                <w:u w:val="single"/>
                <w:lang w:val="en-US"/>
              </w:rPr>
              <w:t>Kr</w:t>
            </w:r>
            <w:r w:rsidRPr="00A14473">
              <w:rPr>
                <w:u w:val="single"/>
              </w:rPr>
              <w:t>.</w:t>
            </w:r>
            <w:r w:rsidRPr="009B6C99">
              <w:rPr>
                <w:u w:val="single"/>
                <w:lang w:val="en-US"/>
              </w:rPr>
              <w:t>Yaruga</w:t>
            </w:r>
            <w:r w:rsidRPr="00A14473">
              <w:rPr>
                <w:u w:val="single"/>
              </w:rPr>
              <w:t>@</w:t>
            </w:r>
            <w:r w:rsidRPr="009B6C99">
              <w:rPr>
                <w:u w:val="single"/>
                <w:lang w:val="en-US"/>
              </w:rPr>
              <w:t>mail</w:t>
            </w:r>
            <w:r w:rsidRPr="00A14473">
              <w:rPr>
                <w:u w:val="single"/>
              </w:rPr>
              <w:t>.</w:t>
            </w:r>
            <w:r w:rsidRPr="009B6C99">
              <w:rPr>
                <w:u w:val="single"/>
                <w:lang w:val="en-US"/>
              </w:rPr>
              <w:t>ru</w:t>
            </w:r>
          </w:p>
          <w:p w:rsidR="00EF2A2B" w:rsidRPr="009B6C99" w:rsidRDefault="00EF2A2B" w:rsidP="00A209DF">
            <w:pPr>
              <w:tabs>
                <w:tab w:val="left" w:pos="517"/>
              </w:tabs>
              <w:jc w:val="center"/>
            </w:pPr>
            <w:r w:rsidRPr="00A14473">
              <w:t>(263)4-62-29</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 xml:space="preserve">Управление социальной защиты населения администрации </w:t>
            </w:r>
            <w:r>
              <w:t>Новооскольского городского округа</w:t>
            </w:r>
          </w:p>
        </w:tc>
        <w:tc>
          <w:tcPr>
            <w:tcW w:w="5103" w:type="dxa"/>
          </w:tcPr>
          <w:p w:rsidR="00EF2A2B" w:rsidRPr="009B6C99" w:rsidRDefault="00EF2A2B" w:rsidP="00A209DF">
            <w:pPr>
              <w:tabs>
                <w:tab w:val="left" w:pos="517"/>
              </w:tabs>
              <w:jc w:val="center"/>
            </w:pPr>
            <w:r w:rsidRPr="009B6C99">
              <w:t>309640, г. Н.Оскол, ул. Гражданская, 44</w:t>
            </w:r>
          </w:p>
          <w:p w:rsidR="00EF2A2B" w:rsidRPr="009B6C99" w:rsidRDefault="00EF2A2B" w:rsidP="00A209DF">
            <w:pPr>
              <w:tabs>
                <w:tab w:val="left" w:pos="517"/>
              </w:tabs>
              <w:jc w:val="center"/>
              <w:rPr>
                <w:u w:val="single"/>
              </w:rPr>
            </w:pPr>
            <w:r w:rsidRPr="009B6C99">
              <w:rPr>
                <w:u w:val="single"/>
                <w:lang w:val="en-US"/>
              </w:rPr>
              <w:t>usznnoskl</w:t>
            </w:r>
            <w:r w:rsidRPr="009B6C99">
              <w:rPr>
                <w:u w:val="single"/>
              </w:rPr>
              <w:t>@</w:t>
            </w:r>
            <w:r w:rsidRPr="009B6C99">
              <w:rPr>
                <w:u w:val="single"/>
                <w:lang w:val="en-US"/>
              </w:rPr>
              <w:t>yandex</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(233)4-65-14</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администрации Прохоровского района</w:t>
            </w:r>
          </w:p>
        </w:tc>
        <w:tc>
          <w:tcPr>
            <w:tcW w:w="5103" w:type="dxa"/>
          </w:tcPr>
          <w:p w:rsidR="00EF2A2B" w:rsidRPr="009B6C99" w:rsidRDefault="00EF2A2B" w:rsidP="00A209DF">
            <w:pPr>
              <w:tabs>
                <w:tab w:val="left" w:pos="517"/>
              </w:tabs>
              <w:jc w:val="center"/>
            </w:pPr>
            <w:r w:rsidRPr="009B6C99">
              <w:t>309000, пгт. Прохоровка, ул. Советская, 57а</w:t>
            </w:r>
          </w:p>
          <w:p w:rsidR="00EF2A2B" w:rsidRPr="009B6C99" w:rsidRDefault="00EF2A2B" w:rsidP="00A209DF">
            <w:pPr>
              <w:tabs>
                <w:tab w:val="left" w:pos="517"/>
              </w:tabs>
              <w:jc w:val="center"/>
              <w:rPr>
                <w:u w:val="single"/>
              </w:rPr>
            </w:pPr>
            <w:r w:rsidRPr="009B6C99">
              <w:rPr>
                <w:u w:val="single"/>
                <w:lang w:val="en-US"/>
              </w:rPr>
              <w:t>prohoszn</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(242)2-12-46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администрации Ракитянского района</w:t>
            </w:r>
          </w:p>
        </w:tc>
        <w:tc>
          <w:tcPr>
            <w:tcW w:w="5103" w:type="dxa"/>
          </w:tcPr>
          <w:p w:rsidR="00EF2A2B" w:rsidRPr="009B6C99" w:rsidRDefault="00EF2A2B" w:rsidP="00A209DF">
            <w:pPr>
              <w:tabs>
                <w:tab w:val="left" w:pos="517"/>
              </w:tabs>
              <w:jc w:val="center"/>
            </w:pPr>
            <w:r w:rsidRPr="009B6C99">
              <w:t>309310, п. Ракитное, пл. Советская, 4</w:t>
            </w:r>
          </w:p>
          <w:p w:rsidR="00EF2A2B" w:rsidRPr="009B6C99" w:rsidRDefault="00EF2A2B" w:rsidP="00A209DF">
            <w:pPr>
              <w:tabs>
                <w:tab w:val="left" w:pos="517"/>
              </w:tabs>
              <w:jc w:val="center"/>
              <w:rPr>
                <w:u w:val="single"/>
              </w:rPr>
            </w:pPr>
            <w:r w:rsidRPr="009B6C99">
              <w:rPr>
                <w:u w:val="single"/>
                <w:lang w:val="en-US"/>
              </w:rPr>
              <w:t>usznr</w:t>
            </w:r>
            <w:r w:rsidRPr="00A14473">
              <w:rPr>
                <w:u w:val="single"/>
              </w:rPr>
              <w:t>31</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(245)5-54-76</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МУ «Управление социальной защиты населения Ровеньского района»</w:t>
            </w:r>
          </w:p>
        </w:tc>
        <w:tc>
          <w:tcPr>
            <w:tcW w:w="5103" w:type="dxa"/>
          </w:tcPr>
          <w:p w:rsidR="00EF2A2B" w:rsidRPr="009B6C99" w:rsidRDefault="00EF2A2B" w:rsidP="00A209DF">
            <w:pPr>
              <w:tabs>
                <w:tab w:val="left" w:pos="517"/>
              </w:tabs>
              <w:jc w:val="center"/>
            </w:pPr>
            <w:r w:rsidRPr="009B6C99">
              <w:t>309740, п. Ровеньки, ул. Шевченко, 8</w:t>
            </w:r>
          </w:p>
          <w:p w:rsidR="00EF2A2B" w:rsidRPr="009B6C99" w:rsidRDefault="00EF2A2B" w:rsidP="00A209DF">
            <w:pPr>
              <w:tabs>
                <w:tab w:val="left" w:pos="517"/>
              </w:tabs>
              <w:jc w:val="center"/>
            </w:pPr>
            <w:r w:rsidRPr="009B6C99">
              <w:rPr>
                <w:lang w:val="en-US"/>
              </w:rPr>
              <w:t>RovOszn</w:t>
            </w:r>
            <w:r w:rsidRPr="009B6C99">
              <w:t>@</w:t>
            </w:r>
            <w:r w:rsidRPr="009B6C99">
              <w:rPr>
                <w:lang w:val="en-US"/>
              </w:rPr>
              <w:t>rambler</w:t>
            </w:r>
            <w:r w:rsidRPr="009B6C99">
              <w:t>.</w:t>
            </w:r>
            <w:r w:rsidRPr="009B6C99">
              <w:rPr>
                <w:lang w:val="en-US"/>
              </w:rPr>
              <w:t>ru</w:t>
            </w:r>
          </w:p>
          <w:p w:rsidR="00EF2A2B" w:rsidRPr="009B6C99" w:rsidRDefault="00EF2A2B" w:rsidP="00A209DF">
            <w:pPr>
              <w:tabs>
                <w:tab w:val="left" w:pos="517"/>
              </w:tabs>
              <w:jc w:val="center"/>
            </w:pPr>
            <w:r w:rsidRPr="009B6C99">
              <w:t>(238)5-52-90</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администрации Старооскольского городского округа</w:t>
            </w:r>
          </w:p>
        </w:tc>
        <w:tc>
          <w:tcPr>
            <w:tcW w:w="5103" w:type="dxa"/>
          </w:tcPr>
          <w:p w:rsidR="00EF2A2B" w:rsidRPr="009B6C99" w:rsidRDefault="00EF2A2B" w:rsidP="00A209DF">
            <w:pPr>
              <w:tabs>
                <w:tab w:val="left" w:pos="517"/>
              </w:tabs>
              <w:jc w:val="center"/>
            </w:pPr>
            <w:r w:rsidRPr="009B6C99">
              <w:t>30950</w:t>
            </w:r>
            <w:r w:rsidRPr="00A14473">
              <w:t>4</w:t>
            </w:r>
            <w:r w:rsidRPr="009B6C99">
              <w:t>, г.Ст.Оскол,</w:t>
            </w:r>
          </w:p>
          <w:p w:rsidR="00EF2A2B" w:rsidRPr="009B6C99" w:rsidRDefault="00EF2A2B" w:rsidP="00A209DF">
            <w:pPr>
              <w:tabs>
                <w:tab w:val="left" w:pos="517"/>
              </w:tabs>
              <w:jc w:val="center"/>
            </w:pPr>
            <w:r w:rsidRPr="009B6C99">
              <w:t xml:space="preserve"> м-н Интернациональный, 15</w:t>
            </w:r>
          </w:p>
          <w:p w:rsidR="00EF2A2B" w:rsidRPr="009B6C99" w:rsidRDefault="00EF2A2B" w:rsidP="00A209DF">
            <w:pPr>
              <w:tabs>
                <w:tab w:val="left" w:pos="517"/>
              </w:tabs>
              <w:jc w:val="center"/>
              <w:rPr>
                <w:u w:val="single"/>
              </w:rPr>
            </w:pPr>
            <w:r w:rsidRPr="009B6C99">
              <w:rPr>
                <w:u w:val="single"/>
                <w:lang w:val="en-US"/>
              </w:rPr>
              <w:t>usznstosk</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(25)24-53-28</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Управление социальной защиты населения администрации Чернянского района</w:t>
            </w:r>
          </w:p>
        </w:tc>
        <w:tc>
          <w:tcPr>
            <w:tcW w:w="5103" w:type="dxa"/>
          </w:tcPr>
          <w:p w:rsidR="00EF2A2B" w:rsidRPr="009B6C99" w:rsidRDefault="00EF2A2B" w:rsidP="00A209DF">
            <w:pPr>
              <w:tabs>
                <w:tab w:val="left" w:pos="517"/>
              </w:tabs>
              <w:jc w:val="center"/>
            </w:pPr>
            <w:r w:rsidRPr="009B6C99">
              <w:t>309570, п. Чернянка, пл. Октябрьская, 6</w:t>
            </w:r>
          </w:p>
          <w:p w:rsidR="00EF2A2B" w:rsidRPr="009B6C99" w:rsidRDefault="00EF2A2B" w:rsidP="00A209DF">
            <w:pPr>
              <w:tabs>
                <w:tab w:val="left" w:pos="517"/>
              </w:tabs>
              <w:jc w:val="center"/>
              <w:rPr>
                <w:u w:val="single"/>
              </w:rPr>
            </w:pPr>
            <w:r w:rsidRPr="009B6C99">
              <w:rPr>
                <w:u w:val="single"/>
                <w:lang w:val="en-US"/>
              </w:rPr>
              <w:t>kudlaevd</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(23</w:t>
            </w:r>
            <w:r w:rsidRPr="00A14473">
              <w:t>2</w:t>
            </w:r>
            <w:r w:rsidRPr="009B6C99">
              <w:t>)5-</w:t>
            </w:r>
            <w:r w:rsidRPr="00A14473">
              <w:t>70</w:t>
            </w:r>
            <w:r w:rsidRPr="009B6C99">
              <w:t>-</w:t>
            </w:r>
            <w:r w:rsidRPr="00A14473">
              <w:t>90</w:t>
            </w:r>
            <w:r w:rsidRPr="009B6C99">
              <w:t xml:space="preserve"> </w:t>
            </w:r>
          </w:p>
        </w:tc>
      </w:tr>
      <w:tr w:rsidR="00EF2A2B" w:rsidRPr="009F1B74" w:rsidTr="00A209DF">
        <w:trPr>
          <w:gridAfter w:val="1"/>
          <w:wAfter w:w="283" w:type="dxa"/>
        </w:trPr>
        <w:tc>
          <w:tcPr>
            <w:tcW w:w="4537" w:type="dxa"/>
          </w:tcPr>
          <w:p w:rsidR="00EF2A2B" w:rsidRPr="009B6C99" w:rsidRDefault="00EF2A2B" w:rsidP="00A209DF">
            <w:pPr>
              <w:tabs>
                <w:tab w:val="left" w:pos="517"/>
              </w:tabs>
              <w:jc w:val="center"/>
            </w:pPr>
            <w:r w:rsidRPr="009B6C99">
              <w:t xml:space="preserve">Управление социальной защиты населения администрации Шебекинского </w:t>
            </w:r>
            <w:r>
              <w:t>городского округа</w:t>
            </w:r>
          </w:p>
        </w:tc>
        <w:tc>
          <w:tcPr>
            <w:tcW w:w="5103" w:type="dxa"/>
          </w:tcPr>
          <w:p w:rsidR="00EF2A2B" w:rsidRPr="009B6C99" w:rsidRDefault="00EF2A2B" w:rsidP="00A209DF">
            <w:pPr>
              <w:tabs>
                <w:tab w:val="left" w:pos="517"/>
              </w:tabs>
              <w:jc w:val="center"/>
            </w:pPr>
            <w:r w:rsidRPr="009B6C99">
              <w:t>309296, г. Шебекино, ул.Ленина,10, 17</w:t>
            </w:r>
          </w:p>
          <w:p w:rsidR="00EF2A2B" w:rsidRPr="009B6C99" w:rsidRDefault="00EF2A2B" w:rsidP="00A209DF">
            <w:pPr>
              <w:tabs>
                <w:tab w:val="left" w:pos="517"/>
              </w:tabs>
              <w:jc w:val="center"/>
            </w:pPr>
            <w:r w:rsidRPr="009B6C99">
              <w:rPr>
                <w:u w:val="single"/>
                <w:lang w:val="en-US"/>
              </w:rPr>
              <w:t>shebuszn</w:t>
            </w:r>
            <w:r w:rsidRPr="009B6C99">
              <w:rPr>
                <w:u w:val="single"/>
              </w:rPr>
              <w:t>@</w:t>
            </w:r>
            <w:r w:rsidRPr="009B6C99">
              <w:rPr>
                <w:u w:val="single"/>
                <w:lang w:val="en-US"/>
              </w:rPr>
              <w:t>mail</w:t>
            </w:r>
            <w:r w:rsidRPr="009B6C99">
              <w:rPr>
                <w:u w:val="single"/>
              </w:rPr>
              <w:t>.</w:t>
            </w:r>
            <w:r w:rsidRPr="009B6C99">
              <w:rPr>
                <w:u w:val="single"/>
                <w:lang w:val="en-US"/>
              </w:rPr>
              <w:t>ru</w:t>
            </w:r>
          </w:p>
          <w:p w:rsidR="00EF2A2B" w:rsidRPr="009B6C99" w:rsidRDefault="00EF2A2B" w:rsidP="00A209DF">
            <w:pPr>
              <w:tabs>
                <w:tab w:val="left" w:pos="517"/>
              </w:tabs>
              <w:jc w:val="center"/>
            </w:pPr>
            <w:r w:rsidRPr="009B6C99">
              <w:t xml:space="preserve">(248)2-21-08 </w:t>
            </w:r>
          </w:p>
        </w:tc>
      </w:tr>
      <w:tr w:rsidR="00EF2A2B" w:rsidRPr="009F1B74" w:rsidTr="00A20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5386" w:type="dxa"/>
            <w:gridSpan w:val="3"/>
          </w:tcPr>
          <w:p w:rsidR="00EF2A2B" w:rsidRPr="00D0535E" w:rsidRDefault="00EF2A2B" w:rsidP="00A209DF">
            <w:pPr>
              <w:jc w:val="center"/>
              <w:rPr>
                <w:b/>
                <w:szCs w:val="24"/>
              </w:rPr>
            </w:pPr>
          </w:p>
          <w:p w:rsidR="00EF2A2B" w:rsidRDefault="00EF2A2B" w:rsidP="00A209DF">
            <w:pPr>
              <w:jc w:val="center"/>
              <w:rPr>
                <w:b/>
                <w:szCs w:val="24"/>
              </w:rPr>
            </w:pPr>
          </w:p>
          <w:p w:rsidR="00EF2A2B" w:rsidRDefault="00EF2A2B" w:rsidP="00A209DF">
            <w:pPr>
              <w:jc w:val="center"/>
              <w:rPr>
                <w:b/>
                <w:szCs w:val="24"/>
              </w:rPr>
            </w:pPr>
          </w:p>
          <w:p w:rsidR="00EF2A2B" w:rsidRDefault="00EF2A2B" w:rsidP="00A209DF">
            <w:pPr>
              <w:jc w:val="center"/>
              <w:rPr>
                <w:b/>
                <w:szCs w:val="24"/>
              </w:rPr>
            </w:pPr>
          </w:p>
          <w:p w:rsidR="00EF2A2B" w:rsidRDefault="00EF2A2B" w:rsidP="00A209DF">
            <w:pPr>
              <w:jc w:val="center"/>
              <w:rPr>
                <w:b/>
                <w:szCs w:val="24"/>
              </w:rPr>
            </w:pPr>
          </w:p>
          <w:p w:rsidR="00EF2A2B" w:rsidRDefault="00EF2A2B" w:rsidP="00A209DF">
            <w:pPr>
              <w:jc w:val="center"/>
              <w:rPr>
                <w:b/>
                <w:szCs w:val="24"/>
              </w:rPr>
            </w:pPr>
          </w:p>
          <w:p w:rsidR="00EF2A2B" w:rsidRDefault="00EF2A2B" w:rsidP="00A209DF">
            <w:pPr>
              <w:jc w:val="center"/>
              <w:rPr>
                <w:b/>
                <w:szCs w:val="24"/>
              </w:rPr>
            </w:pPr>
          </w:p>
          <w:p w:rsidR="00EF2A2B" w:rsidRDefault="00EF2A2B" w:rsidP="00A209DF">
            <w:pPr>
              <w:jc w:val="cente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Default="00EF2A2B" w:rsidP="00A209DF">
            <w:pPr>
              <w:rPr>
                <w:b/>
                <w:szCs w:val="24"/>
              </w:rPr>
            </w:pPr>
          </w:p>
          <w:p w:rsidR="00EF2A2B" w:rsidRPr="00D0535E" w:rsidRDefault="00EF2A2B" w:rsidP="00A209DF">
            <w:pPr>
              <w:rPr>
                <w:b/>
                <w:szCs w:val="24"/>
              </w:rPr>
            </w:pPr>
          </w:p>
          <w:p w:rsidR="00EF2A2B" w:rsidRDefault="00EF2A2B" w:rsidP="00A209DF">
            <w:pPr>
              <w:jc w:val="center"/>
              <w:rPr>
                <w:b/>
                <w:szCs w:val="24"/>
              </w:rPr>
            </w:pPr>
          </w:p>
          <w:p w:rsidR="00EF2A2B" w:rsidRPr="009F1B74" w:rsidRDefault="00EF2A2B" w:rsidP="00A209DF">
            <w:pPr>
              <w:jc w:val="center"/>
              <w:rPr>
                <w:b/>
                <w:szCs w:val="24"/>
              </w:rPr>
            </w:pPr>
            <w:r w:rsidRPr="009F1B74">
              <w:rPr>
                <w:b/>
                <w:szCs w:val="24"/>
              </w:rPr>
              <w:t xml:space="preserve">Приложение № 2 </w:t>
            </w:r>
          </w:p>
          <w:p w:rsidR="00EF2A2B" w:rsidRPr="009F1B74" w:rsidRDefault="00EF2A2B" w:rsidP="00A209DF">
            <w:pPr>
              <w:tabs>
                <w:tab w:val="left" w:pos="4678"/>
              </w:tabs>
              <w:ind w:left="-108"/>
              <w:jc w:val="center"/>
              <w:rPr>
                <w:b/>
                <w:szCs w:val="24"/>
              </w:rPr>
            </w:pPr>
            <w:r w:rsidRPr="009F1B74">
              <w:rPr>
                <w:b/>
                <w:szCs w:val="24"/>
              </w:rPr>
              <w:t>к административному регламенту</w:t>
            </w:r>
          </w:p>
          <w:p w:rsidR="00EF2A2B" w:rsidRPr="009F1B74" w:rsidRDefault="00EF2A2B" w:rsidP="00A209DF">
            <w:pPr>
              <w:jc w:val="center"/>
              <w:rPr>
                <w:b/>
                <w:sz w:val="26"/>
                <w:szCs w:val="26"/>
              </w:rPr>
            </w:pPr>
            <w:r w:rsidRPr="009F1B74">
              <w:rPr>
                <w:b/>
                <w:szCs w:val="24"/>
              </w:rPr>
              <w:t xml:space="preserve">по реализации </w:t>
            </w:r>
            <w:r>
              <w:rPr>
                <w:b/>
                <w:szCs w:val="24"/>
              </w:rPr>
              <w:t>управлением социальной защиты населения администрации Грайворонского городского округа</w:t>
            </w:r>
            <w:r w:rsidRPr="009F1B74">
              <w:rPr>
                <w:b/>
                <w:szCs w:val="24"/>
              </w:rPr>
              <w:t xml:space="preserve"> услуг, предоставляемых в рамках переданных полномочий предоставления государственной услуги по </w:t>
            </w:r>
            <w:r w:rsidRPr="00342178">
              <w:rPr>
                <w:b/>
                <w:szCs w:val="24"/>
              </w:rPr>
              <w:t>организации предоставления мер социальной защиты малоимущим гражданам, оказавшимся в трудной жизненной ситуации</w:t>
            </w:r>
          </w:p>
        </w:tc>
      </w:tr>
    </w:tbl>
    <w:p w:rsidR="00EF2A2B" w:rsidRPr="009F1B74" w:rsidRDefault="00EF2A2B" w:rsidP="00A450C0">
      <w:pPr>
        <w:autoSpaceDE w:val="0"/>
        <w:autoSpaceDN w:val="0"/>
        <w:adjustRightInd w:val="0"/>
        <w:rPr>
          <w:rFonts w:ascii="Courier New" w:hAnsi="Courier New" w:cs="Courier New"/>
        </w:rPr>
      </w:pPr>
    </w:p>
    <w:tbl>
      <w:tblPr>
        <w:tblW w:w="0" w:type="auto"/>
        <w:tblBorders>
          <w:insideH w:val="single" w:sz="4" w:space="0" w:color="000000"/>
        </w:tblBorders>
        <w:tblLook w:val="00A0"/>
      </w:tblPr>
      <w:tblGrid>
        <w:gridCol w:w="2435"/>
        <w:gridCol w:w="2434"/>
        <w:gridCol w:w="4985"/>
      </w:tblGrid>
      <w:tr w:rsidR="00EF2A2B" w:rsidTr="004C6838">
        <w:trPr>
          <w:trHeight w:val="3204"/>
        </w:trPr>
        <w:tc>
          <w:tcPr>
            <w:tcW w:w="2435" w:type="dxa"/>
          </w:tcPr>
          <w:p w:rsidR="00EF2A2B" w:rsidRPr="004C6838" w:rsidRDefault="00EF2A2B" w:rsidP="004C6838">
            <w:pPr>
              <w:spacing w:line="120" w:lineRule="auto"/>
              <w:jc w:val="both"/>
              <w:rPr>
                <w:sz w:val="26"/>
                <w:szCs w:val="26"/>
              </w:rPr>
            </w:pPr>
          </w:p>
        </w:tc>
        <w:tc>
          <w:tcPr>
            <w:tcW w:w="2434" w:type="dxa"/>
          </w:tcPr>
          <w:p w:rsidR="00EF2A2B" w:rsidRPr="004C6838" w:rsidRDefault="00EF2A2B" w:rsidP="004C6838">
            <w:pPr>
              <w:spacing w:line="120" w:lineRule="auto"/>
              <w:jc w:val="both"/>
              <w:rPr>
                <w:sz w:val="26"/>
                <w:szCs w:val="26"/>
              </w:rPr>
            </w:pPr>
          </w:p>
        </w:tc>
        <w:tc>
          <w:tcPr>
            <w:tcW w:w="4985" w:type="dxa"/>
            <w:vAlign w:val="center"/>
          </w:tcPr>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Начальнику управления социальной</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 xml:space="preserve">защиты населения </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Грайворонского городского округа</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от гр. ___________________________________</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адрес регистрации: _______________________</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адрес фактического проживания: ___________</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__________________________________________</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паспортные данные</w:t>
            </w:r>
            <w:r w:rsidRPr="004C6838">
              <w:rPr>
                <w:rFonts w:ascii="Times New Roman" w:hAnsi="Times New Roman"/>
              </w:rPr>
              <w:t>(дата выдачи, кем выдан, серия, номер)</w:t>
            </w:r>
            <w:r w:rsidRPr="004C6838">
              <w:rPr>
                <w:rFonts w:ascii="Times New Roman" w:hAnsi="Times New Roman"/>
                <w:sz w:val="22"/>
                <w:szCs w:val="22"/>
              </w:rPr>
              <w:t>______________________________________</w:t>
            </w:r>
          </w:p>
          <w:p w:rsidR="00EF2A2B" w:rsidRPr="004C6838" w:rsidRDefault="00EF2A2B" w:rsidP="004C6838">
            <w:pPr>
              <w:pStyle w:val="ConsPlusNonformat"/>
              <w:jc w:val="center"/>
              <w:rPr>
                <w:rFonts w:ascii="Times New Roman" w:hAnsi="Times New Roman"/>
                <w:sz w:val="22"/>
                <w:szCs w:val="22"/>
              </w:rPr>
            </w:pPr>
            <w:r w:rsidRPr="004C6838">
              <w:rPr>
                <w:rFonts w:ascii="Times New Roman" w:hAnsi="Times New Roman"/>
                <w:sz w:val="22"/>
                <w:szCs w:val="22"/>
              </w:rPr>
              <w:t>__________________________________________</w:t>
            </w:r>
          </w:p>
          <w:p w:rsidR="00EF2A2B" w:rsidRPr="004C6838" w:rsidRDefault="00EF2A2B" w:rsidP="004C6838">
            <w:pPr>
              <w:spacing w:line="120" w:lineRule="auto"/>
              <w:jc w:val="center"/>
              <w:rPr>
                <w:sz w:val="22"/>
                <w:szCs w:val="22"/>
              </w:rPr>
            </w:pPr>
          </w:p>
          <w:p w:rsidR="00EF2A2B" w:rsidRPr="004C6838" w:rsidRDefault="00EF2A2B" w:rsidP="004C6838">
            <w:pPr>
              <w:spacing w:line="120" w:lineRule="auto"/>
              <w:jc w:val="center"/>
              <w:rPr>
                <w:sz w:val="26"/>
                <w:szCs w:val="26"/>
              </w:rPr>
            </w:pPr>
            <w:r w:rsidRPr="004C6838">
              <w:rPr>
                <w:sz w:val="22"/>
                <w:szCs w:val="22"/>
              </w:rPr>
              <w:t>телефон __________________________________</w:t>
            </w:r>
          </w:p>
        </w:tc>
      </w:tr>
    </w:tbl>
    <w:p w:rsidR="00EF2A2B" w:rsidRDefault="00EF2A2B" w:rsidP="00A450C0">
      <w:pPr>
        <w:pStyle w:val="ConsPlusNonformat"/>
        <w:jc w:val="right"/>
      </w:pPr>
    </w:p>
    <w:p w:rsidR="00EF2A2B" w:rsidRPr="00B50F1C" w:rsidRDefault="00EF2A2B" w:rsidP="00A450C0">
      <w:pPr>
        <w:pStyle w:val="ConsPlusNonformat"/>
        <w:jc w:val="center"/>
        <w:rPr>
          <w:rFonts w:ascii="Times New Roman" w:hAnsi="Times New Roman"/>
          <w:b/>
          <w:sz w:val="24"/>
          <w:szCs w:val="24"/>
        </w:rPr>
      </w:pPr>
      <w:bookmarkStart w:id="9" w:name="P279"/>
      <w:bookmarkEnd w:id="9"/>
      <w:r w:rsidRPr="00B50F1C">
        <w:rPr>
          <w:rFonts w:ascii="Times New Roman" w:hAnsi="Times New Roman"/>
          <w:b/>
          <w:sz w:val="24"/>
          <w:szCs w:val="24"/>
        </w:rPr>
        <w:t>Заявление</w:t>
      </w:r>
    </w:p>
    <w:p w:rsidR="00EF2A2B" w:rsidRPr="00B50F1C" w:rsidRDefault="00EF2A2B" w:rsidP="00A450C0">
      <w:pPr>
        <w:pStyle w:val="ConsPlusNonformat"/>
        <w:jc w:val="center"/>
        <w:rPr>
          <w:rFonts w:ascii="Times New Roman" w:hAnsi="Times New Roman"/>
          <w:b/>
          <w:sz w:val="24"/>
          <w:szCs w:val="24"/>
        </w:rPr>
      </w:pPr>
      <w:r w:rsidRPr="00B50F1C">
        <w:rPr>
          <w:rFonts w:ascii="Times New Roman" w:hAnsi="Times New Roman"/>
          <w:b/>
          <w:sz w:val="24"/>
          <w:szCs w:val="24"/>
        </w:rPr>
        <w:t>об оказании помощи на основе социального контракта</w:t>
      </w:r>
    </w:p>
    <w:p w:rsidR="00EF2A2B" w:rsidRPr="00B50F1C" w:rsidRDefault="00EF2A2B" w:rsidP="00A450C0">
      <w:pPr>
        <w:pStyle w:val="ConsPlusNonformat"/>
        <w:jc w:val="both"/>
        <w:rPr>
          <w:rFonts w:ascii="Times New Roman" w:hAnsi="Times New Roman"/>
          <w:sz w:val="24"/>
          <w:szCs w:val="24"/>
        </w:rPr>
      </w:pP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Прошу  оказать мне (моей семье) социальную помощь на основе социального</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контракта  и назначить ежемесячное пособие (единовременную выплату) (нужное</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подчеркнуть).</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Все  неработающие совершеннолетние члены семьи трудоспособного возраста</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согласны на заключение социального контракта:</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1. ______________________________________  __________________ (подпись)</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2. ______________________________________  __________________ (подпись)</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3. ______________________________________  __________________ (подпись)</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4. ______________________________________  __________________ (подпись)</w:t>
      </w:r>
    </w:p>
    <w:p w:rsidR="00EF2A2B" w:rsidRDefault="00EF2A2B" w:rsidP="00A450C0">
      <w:pPr>
        <w:pStyle w:val="ConsPlusNonformat"/>
        <w:tabs>
          <w:tab w:val="left" w:pos="1395"/>
        </w:tabs>
        <w:jc w:val="both"/>
        <w:rPr>
          <w:rFonts w:ascii="Times New Roman" w:hAnsi="Times New Roman"/>
          <w:sz w:val="24"/>
          <w:szCs w:val="24"/>
        </w:rPr>
      </w:pPr>
      <w:r>
        <w:rPr>
          <w:rFonts w:ascii="Times New Roman" w:hAnsi="Times New Roman"/>
          <w:sz w:val="24"/>
          <w:szCs w:val="24"/>
        </w:rPr>
        <w:tab/>
      </w:r>
    </w:p>
    <w:p w:rsidR="00EF2A2B" w:rsidRDefault="00EF2A2B" w:rsidP="00A450C0">
      <w:pPr>
        <w:pStyle w:val="ConsPlusNonformat"/>
        <w:tabs>
          <w:tab w:val="left" w:pos="0"/>
        </w:tabs>
        <w:jc w:val="both"/>
        <w:rPr>
          <w:rFonts w:ascii="Times New Roman" w:hAnsi="Times New Roman"/>
          <w:sz w:val="24"/>
          <w:szCs w:val="24"/>
        </w:rPr>
      </w:pPr>
      <w:r>
        <w:rPr>
          <w:rFonts w:ascii="Times New Roman" w:hAnsi="Times New Roman"/>
          <w:sz w:val="24"/>
          <w:szCs w:val="24"/>
        </w:rPr>
        <w:tab/>
      </w:r>
      <w:r w:rsidRPr="00B50F1C">
        <w:rPr>
          <w:rFonts w:ascii="Times New Roman" w:hAnsi="Times New Roman"/>
          <w:sz w:val="24"/>
          <w:szCs w:val="24"/>
        </w:rPr>
        <w:t xml:space="preserve"> Предупрежден  об  ответственности  за  </w:t>
      </w:r>
      <w:r>
        <w:rPr>
          <w:rFonts w:ascii="Times New Roman" w:hAnsi="Times New Roman"/>
          <w:sz w:val="24"/>
          <w:szCs w:val="24"/>
        </w:rPr>
        <w:t xml:space="preserve">сокрытие доходов и представлении </w:t>
      </w:r>
      <w:r w:rsidRPr="00B50F1C">
        <w:rPr>
          <w:rFonts w:ascii="Times New Roman" w:hAnsi="Times New Roman"/>
          <w:sz w:val="24"/>
          <w:szCs w:val="24"/>
        </w:rPr>
        <w:t>документов с заведомо неверными сведениями, влияющими на право на получение</w:t>
      </w:r>
      <w:r>
        <w:rPr>
          <w:rFonts w:ascii="Times New Roman" w:hAnsi="Times New Roman"/>
          <w:sz w:val="24"/>
          <w:szCs w:val="24"/>
        </w:rPr>
        <w:t xml:space="preserve"> </w:t>
      </w:r>
      <w:r w:rsidRPr="00B50F1C">
        <w:rPr>
          <w:rFonts w:ascii="Times New Roman" w:hAnsi="Times New Roman"/>
          <w:sz w:val="24"/>
          <w:szCs w:val="24"/>
        </w:rPr>
        <w:t>пособия.  Против  проверки  представленных  мной сведений и посещения семьи</w:t>
      </w:r>
      <w:r>
        <w:rPr>
          <w:rFonts w:ascii="Times New Roman" w:hAnsi="Times New Roman"/>
          <w:sz w:val="24"/>
          <w:szCs w:val="24"/>
        </w:rPr>
        <w:t xml:space="preserve"> </w:t>
      </w:r>
      <w:r w:rsidRPr="00B50F1C">
        <w:rPr>
          <w:rFonts w:ascii="Times New Roman" w:hAnsi="Times New Roman"/>
          <w:sz w:val="24"/>
          <w:szCs w:val="24"/>
        </w:rPr>
        <w:t xml:space="preserve">представителями </w:t>
      </w:r>
      <w:r>
        <w:rPr>
          <w:rFonts w:ascii="Times New Roman" w:hAnsi="Times New Roman"/>
          <w:sz w:val="24"/>
          <w:szCs w:val="24"/>
        </w:rPr>
        <w:t xml:space="preserve">управления </w:t>
      </w:r>
      <w:r w:rsidRPr="00B50F1C">
        <w:rPr>
          <w:rFonts w:ascii="Times New Roman" w:hAnsi="Times New Roman"/>
          <w:sz w:val="24"/>
          <w:szCs w:val="24"/>
        </w:rPr>
        <w:t>социальной защиты населения не возражаю.</w:t>
      </w:r>
    </w:p>
    <w:p w:rsidR="00EF2A2B" w:rsidRPr="007B0F1A" w:rsidRDefault="00EF2A2B" w:rsidP="00A450C0">
      <w:pPr>
        <w:pStyle w:val="ConsPlusNonformat"/>
        <w:ind w:right="-32"/>
        <w:jc w:val="both"/>
        <w:rPr>
          <w:rFonts w:ascii="Times New Roman" w:hAnsi="Times New Roman"/>
          <w:b/>
          <w:color w:val="000000"/>
          <w:sz w:val="24"/>
        </w:rPr>
      </w:pPr>
      <w:r w:rsidRPr="00B50F1C">
        <w:rPr>
          <w:rFonts w:ascii="Times New Roman" w:hAnsi="Times New Roman"/>
          <w:sz w:val="24"/>
          <w:szCs w:val="24"/>
        </w:rPr>
        <w:t xml:space="preserve"> </w:t>
      </w:r>
      <w:r>
        <w:rPr>
          <w:rFonts w:ascii="Times New Roman" w:hAnsi="Times New Roman"/>
          <w:sz w:val="24"/>
          <w:szCs w:val="24"/>
        </w:rPr>
        <w:tab/>
      </w:r>
      <w:r>
        <w:rPr>
          <w:rFonts w:ascii="Times New Roman" w:hAnsi="Times New Roman"/>
          <w:color w:val="000000"/>
          <w:sz w:val="24"/>
        </w:rPr>
        <w:t>Согласен (она) на обработку указанных мной персональных данных оператором- управление социальной защиты населения администрации Грайворонского городского округа г.Грайворон, ул.Ленина, д.47 с целью реализации мер социальной поддержки, решения вопросов социального обслуживания.</w:t>
      </w:r>
    </w:p>
    <w:p w:rsidR="00EF2A2B" w:rsidRDefault="00EF2A2B" w:rsidP="00A450C0">
      <w:pPr>
        <w:keepNext/>
        <w:ind w:left="-142" w:right="-65" w:firstLine="851"/>
        <w:jc w:val="both"/>
        <w:rPr>
          <w:color w:val="000000"/>
        </w:rPr>
      </w:pPr>
      <w:r>
        <w:rPr>
          <w:color w:val="000000"/>
        </w:rPr>
        <w:t>Перечень действий с персональными данными: ввод в базу данных, смешанная обработка, передача юридическим лицам на основании Соглашений с соблюдением конфиденциальности передаваемых данных и использованием средств криптозащиты.</w:t>
      </w:r>
    </w:p>
    <w:p w:rsidR="00EF2A2B" w:rsidRDefault="00EF2A2B" w:rsidP="00A450C0">
      <w:pPr>
        <w:keepNext/>
        <w:ind w:left="-142" w:right="-65" w:firstLine="851"/>
        <w:jc w:val="both"/>
        <w:rPr>
          <w:color w:val="000000"/>
        </w:rPr>
      </w:pPr>
      <w:r>
        <w:rPr>
          <w:color w:val="000000"/>
        </w:rPr>
        <w:t>Срок или условия прекращения обработки персональных данных: ликвидация оператора.</w:t>
      </w:r>
    </w:p>
    <w:p w:rsidR="00EF2A2B" w:rsidRDefault="00EF2A2B" w:rsidP="00A450C0">
      <w:pPr>
        <w:keepNext/>
        <w:ind w:left="-142" w:right="-65" w:firstLine="851"/>
        <w:jc w:val="both"/>
        <w:rPr>
          <w:color w:val="000000"/>
        </w:rPr>
      </w:pPr>
      <w:r>
        <w:rPr>
          <w:color w:val="000000"/>
        </w:rPr>
        <w:t>Порядок отзыва согласия на обработку персональных данных: на основании заявления субъекта персональных данных.</w:t>
      </w:r>
    </w:p>
    <w:p w:rsidR="00EF2A2B" w:rsidRPr="00B50F1C" w:rsidRDefault="00EF2A2B" w:rsidP="00A450C0">
      <w:pPr>
        <w:pStyle w:val="ConsPlusNonformat"/>
        <w:ind w:right="-32"/>
        <w:jc w:val="both"/>
        <w:rPr>
          <w:rFonts w:ascii="Times New Roman" w:hAnsi="Times New Roman"/>
          <w:sz w:val="24"/>
          <w:szCs w:val="24"/>
        </w:rPr>
      </w:pPr>
      <w:r w:rsidRPr="00B50F1C">
        <w:rPr>
          <w:rFonts w:ascii="Times New Roman" w:hAnsi="Times New Roman"/>
          <w:sz w:val="24"/>
          <w:szCs w:val="24"/>
        </w:rPr>
        <w:t xml:space="preserve">    </w:t>
      </w: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Дата ________________________    Подпись заявителя ____________________</w:t>
      </w:r>
    </w:p>
    <w:p w:rsidR="00EF2A2B" w:rsidRPr="00B50F1C" w:rsidRDefault="00EF2A2B" w:rsidP="00A450C0">
      <w:pPr>
        <w:pStyle w:val="ConsPlusNonformat"/>
        <w:jc w:val="both"/>
        <w:rPr>
          <w:rFonts w:ascii="Times New Roman" w:hAnsi="Times New Roman"/>
          <w:sz w:val="24"/>
          <w:szCs w:val="24"/>
        </w:rPr>
      </w:pP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Принято документов __________    Принял _____________________ (подпись)</w:t>
      </w:r>
    </w:p>
    <w:p w:rsidR="00EF2A2B" w:rsidRPr="00026485" w:rsidRDefault="00EF2A2B" w:rsidP="00A450C0">
      <w:pPr>
        <w:pStyle w:val="ConsPlusNonformat"/>
        <w:jc w:val="both"/>
        <w:rPr>
          <w:rFonts w:ascii="Times New Roman" w:hAnsi="Times New Roman"/>
          <w:sz w:val="16"/>
          <w:szCs w:val="16"/>
        </w:rPr>
      </w:pPr>
    </w:p>
    <w:p w:rsidR="00EF2A2B" w:rsidRPr="00B50F1C" w:rsidRDefault="00EF2A2B" w:rsidP="00A450C0">
      <w:pPr>
        <w:pStyle w:val="ConsPlusNonformat"/>
        <w:jc w:val="both"/>
        <w:rPr>
          <w:rFonts w:ascii="Times New Roman" w:hAnsi="Times New Roman"/>
          <w:sz w:val="24"/>
          <w:szCs w:val="24"/>
        </w:rPr>
      </w:pPr>
      <w:r w:rsidRPr="00B50F1C">
        <w:rPr>
          <w:rFonts w:ascii="Times New Roman" w:hAnsi="Times New Roman"/>
          <w:sz w:val="24"/>
          <w:szCs w:val="24"/>
        </w:rPr>
        <w:t xml:space="preserve">    Перечень принятых документов прилагается.</w:t>
      </w:r>
    </w:p>
    <w:tbl>
      <w:tblPr>
        <w:tblW w:w="0" w:type="auto"/>
        <w:tblBorders>
          <w:insideH w:val="single" w:sz="4" w:space="0" w:color="000000"/>
        </w:tblBorders>
        <w:tblLook w:val="00A0"/>
      </w:tblPr>
      <w:tblGrid>
        <w:gridCol w:w="3227"/>
        <w:gridCol w:w="2126"/>
        <w:gridCol w:w="4329"/>
      </w:tblGrid>
      <w:tr w:rsidR="00EF2A2B" w:rsidTr="004C6838">
        <w:tc>
          <w:tcPr>
            <w:tcW w:w="3227" w:type="dxa"/>
          </w:tcPr>
          <w:p w:rsidR="00EF2A2B" w:rsidRPr="004C6838" w:rsidRDefault="00EF2A2B" w:rsidP="004C6838">
            <w:pPr>
              <w:pStyle w:val="ConsPlusNormal"/>
              <w:ind w:firstLine="0"/>
              <w:jc w:val="center"/>
              <w:rPr>
                <w:rFonts w:ascii="Times New Roman" w:hAnsi="Times New Roman"/>
                <w:b/>
                <w:sz w:val="26"/>
                <w:szCs w:val="26"/>
              </w:rPr>
            </w:pPr>
          </w:p>
        </w:tc>
        <w:tc>
          <w:tcPr>
            <w:tcW w:w="2126" w:type="dxa"/>
          </w:tcPr>
          <w:p w:rsidR="00EF2A2B" w:rsidRPr="004C6838" w:rsidRDefault="00EF2A2B" w:rsidP="004C6838">
            <w:pPr>
              <w:pStyle w:val="ConsPlusNormal"/>
              <w:ind w:firstLine="0"/>
              <w:jc w:val="center"/>
              <w:rPr>
                <w:rFonts w:ascii="Times New Roman" w:hAnsi="Times New Roman"/>
                <w:b/>
                <w:sz w:val="26"/>
                <w:szCs w:val="26"/>
              </w:rPr>
            </w:pPr>
          </w:p>
        </w:tc>
        <w:tc>
          <w:tcPr>
            <w:tcW w:w="4329" w:type="dxa"/>
          </w:tcPr>
          <w:p w:rsidR="00EF2A2B" w:rsidRPr="004C6838" w:rsidRDefault="00EF2A2B" w:rsidP="004C6838">
            <w:pPr>
              <w:jc w:val="center"/>
              <w:rPr>
                <w:b/>
                <w:szCs w:val="24"/>
              </w:rPr>
            </w:pPr>
            <w:r w:rsidRPr="004C6838">
              <w:rPr>
                <w:b/>
                <w:szCs w:val="24"/>
              </w:rPr>
              <w:t>Приложение № 3</w:t>
            </w:r>
          </w:p>
          <w:p w:rsidR="00EF2A2B" w:rsidRPr="004C6838" w:rsidRDefault="00EF2A2B" w:rsidP="004C6838">
            <w:pPr>
              <w:jc w:val="center"/>
              <w:rPr>
                <w:b/>
                <w:szCs w:val="24"/>
              </w:rPr>
            </w:pPr>
            <w:r w:rsidRPr="004C6838">
              <w:rPr>
                <w:b/>
                <w:szCs w:val="24"/>
              </w:rPr>
              <w:t>к административному регламенту по реализации управлением социальной защиты населения администрации Грайворонского городского округа услуг, предоставляемых в рамках переданных полномочий предоставления государственной услуги по организации предоставления мер социальной защиты малоимущим гражданам, оказавшимся в трудной жизненной ситуации</w:t>
            </w:r>
          </w:p>
        </w:tc>
      </w:tr>
    </w:tbl>
    <w:p w:rsidR="00EF2A2B" w:rsidRDefault="00EF2A2B" w:rsidP="00A450C0">
      <w:pPr>
        <w:pStyle w:val="ConsPlusNormal"/>
        <w:jc w:val="center"/>
        <w:rPr>
          <w:rFonts w:ascii="Times New Roman" w:hAnsi="Times New Roman"/>
          <w:b/>
          <w:sz w:val="26"/>
          <w:szCs w:val="26"/>
        </w:rPr>
      </w:pPr>
    </w:p>
    <w:tbl>
      <w:tblPr>
        <w:tblW w:w="11774" w:type="dxa"/>
        <w:tblBorders>
          <w:insideH w:val="single" w:sz="4" w:space="0" w:color="000000"/>
        </w:tblBorders>
        <w:tblLook w:val="00A0"/>
      </w:tblPr>
      <w:tblGrid>
        <w:gridCol w:w="9966"/>
        <w:gridCol w:w="236"/>
        <w:gridCol w:w="1572"/>
      </w:tblGrid>
      <w:tr w:rsidR="00EF2A2B" w:rsidTr="004C6838">
        <w:trPr>
          <w:trHeight w:val="3880"/>
        </w:trPr>
        <w:tc>
          <w:tcPr>
            <w:tcW w:w="9218" w:type="dxa"/>
          </w:tcPr>
          <w:p w:rsidR="00EF2A2B" w:rsidRPr="004C6838" w:rsidRDefault="00EF2A2B" w:rsidP="004C6838">
            <w:pPr>
              <w:autoSpaceDE w:val="0"/>
              <w:autoSpaceDN w:val="0"/>
              <w:adjustRightInd w:val="0"/>
              <w:jc w:val="center"/>
              <w:rPr>
                <w:sz w:val="26"/>
                <w:szCs w:val="26"/>
              </w:rPr>
            </w:pPr>
            <w:r w:rsidRPr="004C6838">
              <w:rPr>
                <w:sz w:val="26"/>
                <w:szCs w:val="26"/>
              </w:rPr>
              <w:t>Социальный контракт</w:t>
            </w:r>
          </w:p>
          <w:p w:rsidR="00EF2A2B" w:rsidRPr="004C6838" w:rsidRDefault="00EF2A2B" w:rsidP="004C6838">
            <w:pPr>
              <w:autoSpaceDE w:val="0"/>
              <w:autoSpaceDN w:val="0"/>
              <w:adjustRightInd w:val="0"/>
              <w:ind w:firstLine="540"/>
              <w:jc w:val="both"/>
              <w:outlineLvl w:val="0"/>
              <w:rPr>
                <w:sz w:val="26"/>
                <w:szCs w:val="26"/>
              </w:rPr>
            </w:pPr>
          </w:p>
          <w:p w:rsidR="00EF2A2B" w:rsidRPr="004C6838" w:rsidRDefault="00EF2A2B" w:rsidP="004C6838">
            <w:pPr>
              <w:autoSpaceDE w:val="0"/>
              <w:autoSpaceDN w:val="0"/>
              <w:adjustRightInd w:val="0"/>
              <w:jc w:val="both"/>
              <w:rPr>
                <w:rFonts w:ascii="Courier New" w:hAnsi="Courier New" w:cs="Courier New"/>
                <w:sz w:val="26"/>
                <w:szCs w:val="26"/>
              </w:rPr>
            </w:pPr>
            <w:r w:rsidRPr="004C6838">
              <w:rPr>
                <w:rFonts w:ascii="Courier New" w:hAnsi="Courier New" w:cs="Courier New"/>
                <w:sz w:val="26"/>
                <w:szCs w:val="26"/>
              </w:rPr>
              <w:t xml:space="preserve">                                                   "__"____________ 20__ г.</w:t>
            </w:r>
          </w:p>
          <w:p w:rsidR="00EF2A2B" w:rsidRPr="004C6838" w:rsidRDefault="00EF2A2B" w:rsidP="004C6838">
            <w:pPr>
              <w:autoSpaceDE w:val="0"/>
              <w:autoSpaceDN w:val="0"/>
              <w:adjustRightInd w:val="0"/>
              <w:jc w:val="both"/>
              <w:rPr>
                <w:sz w:val="26"/>
                <w:szCs w:val="26"/>
              </w:rPr>
            </w:pPr>
            <w:r w:rsidRPr="004C6838">
              <w:rPr>
                <w:sz w:val="26"/>
                <w:szCs w:val="26"/>
              </w:rPr>
              <w:t>Настоящий   контракт   заключен  между  управлением социальной защиты  населения _____________________ в лице начальника управления</w:t>
            </w:r>
          </w:p>
          <w:p w:rsidR="00EF2A2B" w:rsidRPr="004C6838" w:rsidRDefault="00EF2A2B" w:rsidP="004C6838">
            <w:pPr>
              <w:autoSpaceDE w:val="0"/>
              <w:autoSpaceDN w:val="0"/>
              <w:adjustRightInd w:val="0"/>
              <w:jc w:val="both"/>
              <w:rPr>
                <w:sz w:val="26"/>
                <w:szCs w:val="26"/>
              </w:rPr>
            </w:pPr>
            <w:r w:rsidRPr="004C6838">
              <w:rPr>
                <w:sz w:val="26"/>
                <w:szCs w:val="26"/>
              </w:rPr>
              <w:t>___________________________________________________________________________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__________________________________________________________________________,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действующего    на    основании    Положения,    именуемым   в   дальнейшем</w:t>
            </w:r>
          </w:p>
          <w:p w:rsidR="00EF2A2B" w:rsidRPr="004C6838" w:rsidRDefault="00EF2A2B" w:rsidP="004C6838">
            <w:pPr>
              <w:autoSpaceDE w:val="0"/>
              <w:autoSpaceDN w:val="0"/>
              <w:adjustRightInd w:val="0"/>
              <w:jc w:val="both"/>
              <w:rPr>
                <w:sz w:val="26"/>
                <w:szCs w:val="26"/>
              </w:rPr>
            </w:pPr>
            <w:r w:rsidRPr="004C6838">
              <w:rPr>
                <w:sz w:val="26"/>
                <w:szCs w:val="26"/>
              </w:rPr>
              <w:t>"Управление ", и гражданином 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__________________________________________________________________________,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данные документа, удостоверяющего личность: 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___________________________________________________________________________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__________________________________________________________________________,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проживающим по адресу: ____________________________________________________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______________________________________, именуемым в дальнейшем "Заявитель".</w:t>
            </w:r>
          </w:p>
          <w:p w:rsidR="00EF2A2B" w:rsidRPr="004C6838" w:rsidRDefault="00EF2A2B" w:rsidP="004C6838">
            <w:pPr>
              <w:autoSpaceDE w:val="0"/>
              <w:autoSpaceDN w:val="0"/>
              <w:adjustRightInd w:val="0"/>
              <w:jc w:val="both"/>
              <w:rPr>
                <w:sz w:val="26"/>
                <w:szCs w:val="26"/>
              </w:rPr>
            </w:pPr>
          </w:p>
          <w:p w:rsidR="00EF2A2B" w:rsidRPr="004C6838" w:rsidRDefault="00EF2A2B" w:rsidP="004C6838">
            <w:pPr>
              <w:autoSpaceDE w:val="0"/>
              <w:autoSpaceDN w:val="0"/>
              <w:adjustRightInd w:val="0"/>
              <w:jc w:val="both"/>
              <w:rPr>
                <w:sz w:val="26"/>
                <w:szCs w:val="26"/>
              </w:rPr>
            </w:pPr>
            <w:r w:rsidRPr="004C6838">
              <w:rPr>
                <w:sz w:val="26"/>
                <w:szCs w:val="26"/>
              </w:rPr>
              <w:t>1. Предмет контракта</w:t>
            </w:r>
          </w:p>
          <w:p w:rsidR="00EF2A2B" w:rsidRPr="004C6838" w:rsidRDefault="00EF2A2B" w:rsidP="004C6838">
            <w:pPr>
              <w:autoSpaceDE w:val="0"/>
              <w:autoSpaceDN w:val="0"/>
              <w:adjustRightInd w:val="0"/>
              <w:jc w:val="both"/>
              <w:rPr>
                <w:sz w:val="26"/>
                <w:szCs w:val="26"/>
              </w:rPr>
            </w:pPr>
          </w:p>
          <w:p w:rsidR="00EF2A2B" w:rsidRPr="004C6838" w:rsidRDefault="00EF2A2B" w:rsidP="004C6838">
            <w:pPr>
              <w:autoSpaceDE w:val="0"/>
              <w:autoSpaceDN w:val="0"/>
              <w:adjustRightInd w:val="0"/>
              <w:jc w:val="both"/>
              <w:rPr>
                <w:sz w:val="26"/>
                <w:szCs w:val="26"/>
              </w:rPr>
            </w:pPr>
            <w:r w:rsidRPr="004C6838">
              <w:rPr>
                <w:sz w:val="26"/>
                <w:szCs w:val="26"/>
              </w:rPr>
              <w:t>1.1.  Предметом  настоящего  контракта  является  сотрудничество  между Управлением и   Заявителем  по  реализации  программы  социальной адаптации,  являющейся  неотъемлемой  частью  контракта,  в  соответствии с</w:t>
            </w:r>
          </w:p>
          <w:p w:rsidR="00EF2A2B" w:rsidRPr="004C6838" w:rsidRDefault="00EF2A2B" w:rsidP="004C6838">
            <w:pPr>
              <w:autoSpaceDE w:val="0"/>
              <w:autoSpaceDN w:val="0"/>
              <w:adjustRightInd w:val="0"/>
              <w:jc w:val="both"/>
              <w:rPr>
                <w:sz w:val="26"/>
                <w:szCs w:val="26"/>
              </w:rPr>
            </w:pPr>
            <w:r w:rsidRPr="004C6838">
              <w:rPr>
                <w:sz w:val="26"/>
                <w:szCs w:val="26"/>
              </w:rPr>
              <w:t>___________________________________________________________________________</w:t>
            </w:r>
          </w:p>
          <w:p w:rsidR="00EF2A2B" w:rsidRPr="004C6838" w:rsidRDefault="00EF2A2B" w:rsidP="004C6838">
            <w:pPr>
              <w:autoSpaceDE w:val="0"/>
              <w:autoSpaceDN w:val="0"/>
              <w:adjustRightInd w:val="0"/>
              <w:jc w:val="both"/>
              <w:rPr>
                <w:sz w:val="26"/>
                <w:szCs w:val="26"/>
              </w:rPr>
            </w:pPr>
            <w:r w:rsidRPr="004C6838">
              <w:rPr>
                <w:sz w:val="26"/>
                <w:szCs w:val="26"/>
              </w:rPr>
              <w:t>(нормативный  акт субъекта Российской Федерации) от __ ____________ 2010 г.</w:t>
            </w:r>
          </w:p>
          <w:p w:rsidR="00EF2A2B" w:rsidRPr="004C6838" w:rsidRDefault="00EF2A2B" w:rsidP="004C6838">
            <w:pPr>
              <w:autoSpaceDE w:val="0"/>
              <w:autoSpaceDN w:val="0"/>
              <w:adjustRightInd w:val="0"/>
              <w:jc w:val="both"/>
              <w:rPr>
                <w:sz w:val="26"/>
                <w:szCs w:val="26"/>
              </w:rPr>
            </w:pPr>
            <w:r w:rsidRPr="004C6838">
              <w:rPr>
                <w:sz w:val="26"/>
                <w:szCs w:val="26"/>
              </w:rPr>
              <w:t>N  _____, в целях максимальной социальной адаптации Заявителя (и членов его семьи) и выхода на самообеспечение.</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jc w:val="center"/>
              <w:outlineLvl w:val="0"/>
              <w:rPr>
                <w:sz w:val="26"/>
                <w:szCs w:val="26"/>
              </w:rPr>
            </w:pPr>
            <w:r w:rsidRPr="004C6838">
              <w:rPr>
                <w:sz w:val="26"/>
                <w:szCs w:val="26"/>
              </w:rPr>
              <w:t>2. Права и обязанности Управления</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ind w:firstLine="540"/>
              <w:jc w:val="both"/>
              <w:rPr>
                <w:sz w:val="26"/>
                <w:szCs w:val="26"/>
              </w:rPr>
            </w:pPr>
            <w:r w:rsidRPr="004C6838">
              <w:rPr>
                <w:sz w:val="26"/>
                <w:szCs w:val="26"/>
              </w:rPr>
              <w:t>2.1. Управление имеет право:</w:t>
            </w:r>
          </w:p>
          <w:p w:rsidR="00EF2A2B" w:rsidRPr="004C6838" w:rsidRDefault="00EF2A2B" w:rsidP="004C6838">
            <w:pPr>
              <w:autoSpaceDE w:val="0"/>
              <w:autoSpaceDN w:val="0"/>
              <w:adjustRightInd w:val="0"/>
              <w:ind w:firstLine="540"/>
              <w:jc w:val="both"/>
              <w:rPr>
                <w:sz w:val="26"/>
                <w:szCs w:val="26"/>
              </w:rPr>
            </w:pPr>
            <w:r w:rsidRPr="004C6838">
              <w:rPr>
                <w:sz w:val="26"/>
                <w:szCs w:val="26"/>
              </w:rPr>
              <w:t>- в установленном законодательством порядке запрашивать у третьих лиц (предприятий, налоговых органов и др. организаций) дополнительные сведения о доходах и имуществе Заявителя и членов его семьи для их проверки и определения нуждаемости;</w:t>
            </w:r>
          </w:p>
          <w:p w:rsidR="00EF2A2B" w:rsidRPr="004C6838" w:rsidRDefault="00EF2A2B" w:rsidP="004C6838">
            <w:pPr>
              <w:autoSpaceDE w:val="0"/>
              <w:autoSpaceDN w:val="0"/>
              <w:adjustRightInd w:val="0"/>
              <w:ind w:firstLine="540"/>
              <w:jc w:val="both"/>
              <w:rPr>
                <w:sz w:val="26"/>
                <w:szCs w:val="26"/>
              </w:rPr>
            </w:pPr>
            <w:r w:rsidRPr="004C6838">
              <w:rPr>
                <w:sz w:val="26"/>
                <w:szCs w:val="26"/>
              </w:rPr>
              <w:t>- комиссионно проверять материально-бытовые условия Заявителя;</w:t>
            </w:r>
          </w:p>
          <w:p w:rsidR="00EF2A2B" w:rsidRPr="004C6838" w:rsidRDefault="00EF2A2B" w:rsidP="004C6838">
            <w:pPr>
              <w:autoSpaceDE w:val="0"/>
              <w:autoSpaceDN w:val="0"/>
              <w:adjustRightInd w:val="0"/>
              <w:ind w:firstLine="540"/>
              <w:jc w:val="both"/>
              <w:rPr>
                <w:sz w:val="26"/>
                <w:szCs w:val="26"/>
              </w:rPr>
            </w:pPr>
            <w:r w:rsidRPr="004C6838">
              <w:rPr>
                <w:sz w:val="26"/>
                <w:szCs w:val="26"/>
              </w:rPr>
              <w:t>- использовать полученную информацию при решении вопроса об оказании или отказе в оказании государственной социальной помощи;</w:t>
            </w:r>
          </w:p>
          <w:p w:rsidR="00EF2A2B" w:rsidRPr="004C6838" w:rsidRDefault="00EF2A2B" w:rsidP="004C6838">
            <w:pPr>
              <w:autoSpaceDE w:val="0"/>
              <w:autoSpaceDN w:val="0"/>
              <w:adjustRightInd w:val="0"/>
              <w:ind w:firstLine="540"/>
              <w:jc w:val="both"/>
              <w:rPr>
                <w:sz w:val="26"/>
                <w:szCs w:val="26"/>
              </w:rPr>
            </w:pPr>
            <w:r w:rsidRPr="004C6838">
              <w:rPr>
                <w:sz w:val="26"/>
                <w:szCs w:val="26"/>
              </w:rPr>
              <w:t>- прекратить выплату государственной социальной помощи и расторгнуть контракт, если Заявитель не выполняет обязательств по программе социальной адаптации;</w:t>
            </w:r>
          </w:p>
          <w:p w:rsidR="00EF2A2B" w:rsidRPr="004C6838" w:rsidRDefault="00EF2A2B" w:rsidP="004C6838">
            <w:pPr>
              <w:autoSpaceDE w:val="0"/>
              <w:autoSpaceDN w:val="0"/>
              <w:adjustRightInd w:val="0"/>
              <w:ind w:firstLine="540"/>
              <w:jc w:val="both"/>
              <w:rPr>
                <w:sz w:val="26"/>
                <w:szCs w:val="26"/>
              </w:rPr>
            </w:pPr>
            <w:r w:rsidRPr="004C6838">
              <w:rPr>
                <w:sz w:val="26"/>
                <w:szCs w:val="26"/>
              </w:rPr>
              <w:t>- в установленном законодательством порядке подавать исковые заявления в судебные органы о взыскании с Заявителя неправомерно полученных денежных средств, а также денежных средств, использованных не по назначению.</w:t>
            </w:r>
          </w:p>
          <w:p w:rsidR="00EF2A2B" w:rsidRPr="004C6838" w:rsidRDefault="00EF2A2B" w:rsidP="004C6838">
            <w:pPr>
              <w:autoSpaceDE w:val="0"/>
              <w:autoSpaceDN w:val="0"/>
              <w:adjustRightInd w:val="0"/>
              <w:ind w:firstLine="540"/>
              <w:jc w:val="both"/>
              <w:rPr>
                <w:sz w:val="26"/>
                <w:szCs w:val="26"/>
              </w:rPr>
            </w:pPr>
            <w:bookmarkStart w:id="10" w:name="Par34"/>
            <w:bookmarkEnd w:id="10"/>
            <w:r w:rsidRPr="004C6838">
              <w:rPr>
                <w:sz w:val="26"/>
                <w:szCs w:val="26"/>
              </w:rPr>
              <w:t>2.2. Управление обязуется:</w:t>
            </w:r>
          </w:p>
          <w:p w:rsidR="00EF2A2B" w:rsidRPr="004C6838" w:rsidRDefault="00EF2A2B" w:rsidP="004C6838">
            <w:pPr>
              <w:autoSpaceDE w:val="0"/>
              <w:autoSpaceDN w:val="0"/>
              <w:adjustRightInd w:val="0"/>
              <w:ind w:firstLine="540"/>
              <w:jc w:val="both"/>
              <w:rPr>
                <w:sz w:val="26"/>
                <w:szCs w:val="26"/>
              </w:rPr>
            </w:pPr>
            <w:r w:rsidRPr="004C6838">
              <w:rPr>
                <w:sz w:val="26"/>
                <w:szCs w:val="26"/>
              </w:rPr>
              <w:t>- в соответствии с программой социальной адаптации выплачивать Заявителю ежемесячное пособие (или единовременную выплату) в размере ___________ в период с ____________ по ______________ 20 г.;</w:t>
            </w:r>
          </w:p>
          <w:p w:rsidR="00EF2A2B" w:rsidRPr="004C6838" w:rsidRDefault="00EF2A2B" w:rsidP="004C6838">
            <w:pPr>
              <w:autoSpaceDE w:val="0"/>
              <w:autoSpaceDN w:val="0"/>
              <w:adjustRightInd w:val="0"/>
              <w:ind w:firstLine="540"/>
              <w:jc w:val="both"/>
              <w:rPr>
                <w:sz w:val="26"/>
                <w:szCs w:val="26"/>
              </w:rPr>
            </w:pPr>
            <w:r w:rsidRPr="004C6838">
              <w:rPr>
                <w:sz w:val="26"/>
                <w:szCs w:val="26"/>
              </w:rPr>
              <w:t>- организовывать предоставление социальных услуг согласно разработанной программе социальной адаптации, содействовать выходу на самообеспечение Заявителя и членов его семьи, осуществлять взаимодействие с другими органами исполнительной власти (органы и государственные учреждения службы занятости населения, органы здравоохранения, образования и др.) для реализации мероприятий в рамках программы социальной адаптации.</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jc w:val="center"/>
              <w:outlineLvl w:val="0"/>
              <w:rPr>
                <w:sz w:val="26"/>
                <w:szCs w:val="26"/>
              </w:rPr>
            </w:pPr>
            <w:r w:rsidRPr="004C6838">
              <w:rPr>
                <w:sz w:val="26"/>
                <w:szCs w:val="26"/>
              </w:rPr>
              <w:t>3. Права и обязанности Заявителя</w:t>
            </w:r>
          </w:p>
          <w:p w:rsidR="00EF2A2B" w:rsidRPr="004C6838" w:rsidRDefault="00EF2A2B" w:rsidP="004C6838">
            <w:pPr>
              <w:autoSpaceDE w:val="0"/>
              <w:autoSpaceDN w:val="0"/>
              <w:adjustRightInd w:val="0"/>
              <w:jc w:val="center"/>
              <w:rPr>
                <w:sz w:val="26"/>
                <w:szCs w:val="26"/>
              </w:rPr>
            </w:pPr>
          </w:p>
          <w:p w:rsidR="00EF2A2B" w:rsidRPr="004C6838" w:rsidRDefault="00EF2A2B" w:rsidP="004C6838">
            <w:pPr>
              <w:autoSpaceDE w:val="0"/>
              <w:autoSpaceDN w:val="0"/>
              <w:adjustRightInd w:val="0"/>
              <w:ind w:firstLine="540"/>
              <w:jc w:val="both"/>
              <w:rPr>
                <w:sz w:val="26"/>
                <w:szCs w:val="26"/>
              </w:rPr>
            </w:pPr>
            <w:r w:rsidRPr="004C6838">
              <w:rPr>
                <w:sz w:val="26"/>
                <w:szCs w:val="26"/>
              </w:rPr>
              <w:t>3.1. Заявитель имеет право:</w:t>
            </w:r>
          </w:p>
          <w:p w:rsidR="00EF2A2B" w:rsidRPr="004C6838" w:rsidRDefault="00EF2A2B" w:rsidP="004C6838">
            <w:pPr>
              <w:autoSpaceDE w:val="0"/>
              <w:autoSpaceDN w:val="0"/>
              <w:adjustRightInd w:val="0"/>
              <w:ind w:firstLine="540"/>
              <w:jc w:val="both"/>
              <w:rPr>
                <w:sz w:val="26"/>
                <w:szCs w:val="26"/>
              </w:rPr>
            </w:pPr>
            <w:r w:rsidRPr="004C6838">
              <w:rPr>
                <w:sz w:val="26"/>
                <w:szCs w:val="26"/>
              </w:rPr>
              <w:t>- на перерасчет пособия в связи с изменением обстоятельств, влияющих на качественные изменения его социального положения;</w:t>
            </w:r>
          </w:p>
          <w:p w:rsidR="00EF2A2B" w:rsidRPr="004C6838" w:rsidRDefault="00EF2A2B" w:rsidP="004C6838">
            <w:pPr>
              <w:autoSpaceDE w:val="0"/>
              <w:autoSpaceDN w:val="0"/>
              <w:adjustRightInd w:val="0"/>
              <w:ind w:firstLine="540"/>
              <w:jc w:val="both"/>
              <w:rPr>
                <w:sz w:val="26"/>
                <w:szCs w:val="26"/>
              </w:rPr>
            </w:pPr>
            <w:r w:rsidRPr="004C6838">
              <w:rPr>
                <w:sz w:val="26"/>
                <w:szCs w:val="26"/>
              </w:rPr>
              <w:t>- на продление предоставления пособия на срок до 6 месяцев по окончании срока выплат и выполнения обязательств по договору социальной адаптации в случае положительного решения комиссии с учетом конкретных результатов его выполнения, определяющих качественные изменения его социального положения;</w:t>
            </w:r>
          </w:p>
          <w:p w:rsidR="00EF2A2B" w:rsidRPr="004C6838" w:rsidRDefault="00EF2A2B" w:rsidP="004C6838">
            <w:pPr>
              <w:autoSpaceDE w:val="0"/>
              <w:autoSpaceDN w:val="0"/>
              <w:adjustRightInd w:val="0"/>
              <w:ind w:firstLine="540"/>
              <w:jc w:val="both"/>
              <w:rPr>
                <w:sz w:val="26"/>
                <w:szCs w:val="26"/>
              </w:rPr>
            </w:pPr>
            <w:r w:rsidRPr="004C6838">
              <w:rPr>
                <w:sz w:val="26"/>
                <w:szCs w:val="26"/>
              </w:rPr>
              <w:t xml:space="preserve">- на получение социальных услуг согласно </w:t>
            </w:r>
            <w:hyperlink w:anchor="Par34" w:history="1">
              <w:r w:rsidRPr="004C6838">
                <w:rPr>
                  <w:sz w:val="26"/>
                  <w:szCs w:val="26"/>
                </w:rPr>
                <w:t>п. 2.2</w:t>
              </w:r>
            </w:hyperlink>
            <w:r w:rsidRPr="004C6838">
              <w:rPr>
                <w:sz w:val="26"/>
                <w:szCs w:val="26"/>
              </w:rPr>
              <w:t xml:space="preserve"> настоящего договора в рамках программы социальной адаптации.</w:t>
            </w:r>
          </w:p>
          <w:p w:rsidR="00EF2A2B" w:rsidRPr="004C6838" w:rsidRDefault="00EF2A2B" w:rsidP="004C6838">
            <w:pPr>
              <w:autoSpaceDE w:val="0"/>
              <w:autoSpaceDN w:val="0"/>
              <w:adjustRightInd w:val="0"/>
              <w:ind w:firstLine="540"/>
              <w:jc w:val="both"/>
              <w:rPr>
                <w:sz w:val="26"/>
                <w:szCs w:val="26"/>
              </w:rPr>
            </w:pPr>
            <w:r w:rsidRPr="004C6838">
              <w:rPr>
                <w:sz w:val="26"/>
                <w:szCs w:val="26"/>
              </w:rPr>
              <w:t>3.2. Заявитель обязан:</w:t>
            </w:r>
          </w:p>
          <w:p w:rsidR="00EF2A2B" w:rsidRPr="004C6838" w:rsidRDefault="00EF2A2B" w:rsidP="004C6838">
            <w:pPr>
              <w:autoSpaceDE w:val="0"/>
              <w:autoSpaceDN w:val="0"/>
              <w:adjustRightInd w:val="0"/>
              <w:ind w:firstLine="540"/>
              <w:jc w:val="both"/>
              <w:rPr>
                <w:sz w:val="26"/>
                <w:szCs w:val="26"/>
              </w:rPr>
            </w:pPr>
            <w:r w:rsidRPr="004C6838">
              <w:rPr>
                <w:sz w:val="26"/>
                <w:szCs w:val="26"/>
              </w:rPr>
              <w:t>- расходовать выделенные ему средства строго на заявленные цели;</w:t>
            </w:r>
          </w:p>
          <w:p w:rsidR="00EF2A2B" w:rsidRPr="004C6838" w:rsidRDefault="00EF2A2B" w:rsidP="004C6838">
            <w:pPr>
              <w:autoSpaceDE w:val="0"/>
              <w:autoSpaceDN w:val="0"/>
              <w:adjustRightInd w:val="0"/>
              <w:ind w:firstLine="540"/>
              <w:jc w:val="both"/>
              <w:rPr>
                <w:sz w:val="26"/>
                <w:szCs w:val="26"/>
              </w:rPr>
            </w:pPr>
            <w:r w:rsidRPr="004C6838">
              <w:rPr>
                <w:sz w:val="26"/>
                <w:szCs w:val="26"/>
              </w:rPr>
              <w:t>- выполнять программу социальной адаптации, являющуюся неотъемлемой частью контракта, в полном объеме, предпринимать активные действия по выходу из трудной жизненной ситуации;</w:t>
            </w:r>
          </w:p>
          <w:p w:rsidR="00EF2A2B" w:rsidRPr="004C6838" w:rsidRDefault="00EF2A2B" w:rsidP="004C6838">
            <w:pPr>
              <w:autoSpaceDE w:val="0"/>
              <w:autoSpaceDN w:val="0"/>
              <w:adjustRightInd w:val="0"/>
              <w:ind w:firstLine="540"/>
              <w:jc w:val="both"/>
              <w:rPr>
                <w:sz w:val="26"/>
                <w:szCs w:val="26"/>
              </w:rPr>
            </w:pPr>
            <w:r w:rsidRPr="004C6838">
              <w:rPr>
                <w:sz w:val="26"/>
                <w:szCs w:val="26"/>
              </w:rPr>
              <w:t>- представлять в Управление информацию о наступлении обстоятельств, влияющих на назначение пособия и его размер, в течение двух недель со дня наступления указанных обстоятельств;</w:t>
            </w:r>
          </w:p>
          <w:p w:rsidR="00EF2A2B" w:rsidRPr="004C6838" w:rsidRDefault="00EF2A2B" w:rsidP="004C6838">
            <w:pPr>
              <w:autoSpaceDE w:val="0"/>
              <w:autoSpaceDN w:val="0"/>
              <w:adjustRightInd w:val="0"/>
              <w:ind w:firstLine="540"/>
              <w:jc w:val="both"/>
              <w:rPr>
                <w:sz w:val="26"/>
                <w:szCs w:val="26"/>
              </w:rPr>
            </w:pPr>
            <w:r w:rsidRPr="004C6838">
              <w:rPr>
                <w:sz w:val="26"/>
                <w:szCs w:val="26"/>
              </w:rPr>
              <w:t>- возместить в установленном законодательством порядке в соответствующий бюджет через Управление денежные средства в случае неправомерного их получения или использования не на цели, предусмотренные условиями настоящего контракта;</w:t>
            </w:r>
          </w:p>
          <w:p w:rsidR="00EF2A2B" w:rsidRPr="004C6838" w:rsidRDefault="00EF2A2B" w:rsidP="004C6838">
            <w:pPr>
              <w:autoSpaceDE w:val="0"/>
              <w:autoSpaceDN w:val="0"/>
              <w:adjustRightInd w:val="0"/>
              <w:ind w:firstLine="540"/>
              <w:jc w:val="both"/>
              <w:rPr>
                <w:sz w:val="26"/>
                <w:szCs w:val="26"/>
              </w:rPr>
            </w:pPr>
            <w:r w:rsidRPr="004C6838">
              <w:rPr>
                <w:sz w:val="26"/>
                <w:szCs w:val="26"/>
              </w:rPr>
              <w:t>- взаимодействовать с социальным работником, осуществляющим сопровождение контракта, не реже 1 раза в 2 недели представлять все сведения о ходе исполнения программы.</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jc w:val="center"/>
              <w:outlineLvl w:val="0"/>
              <w:rPr>
                <w:sz w:val="26"/>
                <w:szCs w:val="26"/>
              </w:rPr>
            </w:pPr>
            <w:r w:rsidRPr="004C6838">
              <w:rPr>
                <w:sz w:val="26"/>
                <w:szCs w:val="26"/>
              </w:rPr>
              <w:t>4. Ответственность сторон</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ind w:firstLine="540"/>
              <w:jc w:val="both"/>
              <w:rPr>
                <w:sz w:val="26"/>
                <w:szCs w:val="26"/>
              </w:rPr>
            </w:pPr>
            <w:r w:rsidRPr="004C6838">
              <w:rPr>
                <w:sz w:val="26"/>
                <w:szCs w:val="26"/>
              </w:rPr>
              <w:t>4.1. Заявитель несет ответственность в соответствии с действующим законодательством за представление ложных или неполных сведений, указанных в заявлении о назначении пособия.</w:t>
            </w:r>
          </w:p>
          <w:p w:rsidR="00EF2A2B" w:rsidRPr="004C6838" w:rsidRDefault="00EF2A2B" w:rsidP="004C6838">
            <w:pPr>
              <w:autoSpaceDE w:val="0"/>
              <w:autoSpaceDN w:val="0"/>
              <w:adjustRightInd w:val="0"/>
              <w:ind w:firstLine="540"/>
              <w:jc w:val="both"/>
              <w:rPr>
                <w:sz w:val="26"/>
                <w:szCs w:val="26"/>
              </w:rPr>
            </w:pPr>
            <w:r w:rsidRPr="004C6838">
              <w:rPr>
                <w:sz w:val="26"/>
                <w:szCs w:val="26"/>
              </w:rPr>
              <w:t>4.2. Управление несет ответственность за предоставление Заявителю социальной поддержки в объеме, утвержденном программой социальной адаптации.</w:t>
            </w:r>
          </w:p>
          <w:p w:rsidR="00EF2A2B" w:rsidRPr="004C6838" w:rsidRDefault="00EF2A2B" w:rsidP="004C6838">
            <w:pPr>
              <w:autoSpaceDE w:val="0"/>
              <w:autoSpaceDN w:val="0"/>
              <w:adjustRightInd w:val="0"/>
              <w:ind w:firstLine="540"/>
              <w:jc w:val="both"/>
              <w:rPr>
                <w:sz w:val="26"/>
                <w:szCs w:val="26"/>
              </w:rPr>
            </w:pPr>
            <w:r w:rsidRPr="004C6838">
              <w:rPr>
                <w:sz w:val="26"/>
                <w:szCs w:val="26"/>
              </w:rPr>
              <w:t>4.3. Ответственность не применяется, если несоблюдение или невыполнение Заявителем программы социальной адаптации, а также других условий контракта произошло по не зависящим от Заявителя обстоятельствам (смерть или тяжелое заболевание родственников, задействованных в реализации программы социальной адаптации, стихийное бедствие и т.д.).</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jc w:val="center"/>
              <w:outlineLvl w:val="0"/>
              <w:rPr>
                <w:sz w:val="26"/>
                <w:szCs w:val="26"/>
              </w:rPr>
            </w:pPr>
            <w:r w:rsidRPr="004C6838">
              <w:rPr>
                <w:sz w:val="26"/>
                <w:szCs w:val="26"/>
              </w:rPr>
              <w:t>5. Сроки действия договора</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ind w:firstLine="540"/>
              <w:jc w:val="both"/>
              <w:rPr>
                <w:sz w:val="26"/>
                <w:szCs w:val="26"/>
              </w:rPr>
            </w:pPr>
            <w:r w:rsidRPr="004C6838">
              <w:rPr>
                <w:sz w:val="26"/>
                <w:szCs w:val="26"/>
              </w:rPr>
              <w:t>5.1. Договор вступает в силу с момента подписания и действует по __________________ г.</w:t>
            </w:r>
          </w:p>
          <w:p w:rsidR="00EF2A2B" w:rsidRPr="004C6838" w:rsidRDefault="00EF2A2B" w:rsidP="004C6838">
            <w:pPr>
              <w:autoSpaceDE w:val="0"/>
              <w:autoSpaceDN w:val="0"/>
              <w:adjustRightInd w:val="0"/>
              <w:ind w:firstLine="540"/>
              <w:jc w:val="both"/>
              <w:rPr>
                <w:sz w:val="26"/>
                <w:szCs w:val="26"/>
              </w:rPr>
            </w:pPr>
            <w:r w:rsidRPr="004C6838">
              <w:rPr>
                <w:sz w:val="26"/>
                <w:szCs w:val="26"/>
              </w:rPr>
              <w:t>5.2. Договор продлен на срок _________________ г. по решению Комиссии и по взаимному согласию сторон от "__" _____________ г.</w:t>
            </w:r>
          </w:p>
          <w:p w:rsidR="00EF2A2B" w:rsidRPr="004C6838" w:rsidRDefault="00EF2A2B" w:rsidP="004C6838">
            <w:pPr>
              <w:autoSpaceDE w:val="0"/>
              <w:autoSpaceDN w:val="0"/>
              <w:adjustRightInd w:val="0"/>
              <w:ind w:firstLine="540"/>
              <w:jc w:val="both"/>
              <w:rPr>
                <w:sz w:val="26"/>
                <w:szCs w:val="26"/>
              </w:rPr>
            </w:pPr>
            <w:r w:rsidRPr="004C6838">
              <w:rPr>
                <w:sz w:val="26"/>
                <w:szCs w:val="26"/>
              </w:rPr>
              <w:t>5.3. Дополнительное соглашение к контракту является его неотъемлемой частью.</w:t>
            </w:r>
          </w:p>
          <w:p w:rsidR="00EF2A2B" w:rsidRPr="004C6838" w:rsidRDefault="00EF2A2B" w:rsidP="004C6838">
            <w:pPr>
              <w:autoSpaceDE w:val="0"/>
              <w:autoSpaceDN w:val="0"/>
              <w:adjustRightInd w:val="0"/>
              <w:ind w:firstLine="540"/>
              <w:jc w:val="both"/>
              <w:rPr>
                <w:sz w:val="26"/>
                <w:szCs w:val="26"/>
              </w:rPr>
            </w:pPr>
            <w:r w:rsidRPr="004C6838">
              <w:rPr>
                <w:sz w:val="26"/>
                <w:szCs w:val="26"/>
              </w:rPr>
              <w:t>5.4. Договор может быть расторгнут Управлением в одностороннем порядке при невыполнении Заявителем условий программы социальной адаптации.</w:t>
            </w:r>
          </w:p>
          <w:p w:rsidR="00EF2A2B" w:rsidRPr="004C6838" w:rsidRDefault="00EF2A2B" w:rsidP="004C6838">
            <w:pPr>
              <w:autoSpaceDE w:val="0"/>
              <w:autoSpaceDN w:val="0"/>
              <w:adjustRightInd w:val="0"/>
              <w:ind w:firstLine="540"/>
              <w:jc w:val="both"/>
              <w:rPr>
                <w:sz w:val="26"/>
                <w:szCs w:val="26"/>
              </w:rPr>
            </w:pPr>
            <w:r w:rsidRPr="004C6838">
              <w:rPr>
                <w:sz w:val="26"/>
                <w:szCs w:val="26"/>
              </w:rPr>
              <w:t>5.5. Настоящий договор составлен в двух экземплярах, имеющих одинаковую юридическую силу.</w:t>
            </w:r>
          </w:p>
          <w:p w:rsidR="00EF2A2B" w:rsidRPr="004C6838" w:rsidRDefault="00EF2A2B" w:rsidP="004C6838">
            <w:pPr>
              <w:autoSpaceDE w:val="0"/>
              <w:autoSpaceDN w:val="0"/>
              <w:adjustRightInd w:val="0"/>
              <w:ind w:firstLine="540"/>
              <w:jc w:val="both"/>
              <w:rPr>
                <w:sz w:val="26"/>
                <w:szCs w:val="26"/>
              </w:rPr>
            </w:pPr>
            <w:r w:rsidRPr="004C6838">
              <w:rPr>
                <w:sz w:val="26"/>
                <w:szCs w:val="26"/>
              </w:rPr>
              <w:t>5.6. Приложения: заявление об оказании помощи на основе социального контракта, анкета о семейном и материально-бытовом положении, Лист собеседования, программа социальной адаптации, дневник исполнения социального контракта.</w:t>
            </w:r>
          </w:p>
          <w:p w:rsidR="00EF2A2B" w:rsidRPr="004C6838" w:rsidRDefault="00EF2A2B" w:rsidP="004C6838">
            <w:pPr>
              <w:autoSpaceDE w:val="0"/>
              <w:autoSpaceDN w:val="0"/>
              <w:adjustRightInd w:val="0"/>
              <w:ind w:firstLine="540"/>
              <w:jc w:val="both"/>
              <w:rPr>
                <w:sz w:val="26"/>
                <w:szCs w:val="26"/>
              </w:rPr>
            </w:pPr>
          </w:p>
          <w:p w:rsidR="00EF2A2B" w:rsidRPr="004C6838" w:rsidRDefault="00EF2A2B" w:rsidP="004C6838">
            <w:pPr>
              <w:autoSpaceDE w:val="0"/>
              <w:autoSpaceDN w:val="0"/>
              <w:adjustRightInd w:val="0"/>
              <w:jc w:val="center"/>
              <w:outlineLvl w:val="0"/>
              <w:rPr>
                <w:sz w:val="26"/>
                <w:szCs w:val="26"/>
              </w:rPr>
            </w:pPr>
            <w:r w:rsidRPr="004C6838">
              <w:rPr>
                <w:sz w:val="26"/>
                <w:szCs w:val="26"/>
              </w:rPr>
              <w:t>6. Подписи сторон</w:t>
            </w:r>
          </w:p>
          <w:p w:rsidR="00EF2A2B" w:rsidRPr="004C6838" w:rsidRDefault="00EF2A2B" w:rsidP="004C6838">
            <w:pPr>
              <w:autoSpaceDE w:val="0"/>
              <w:autoSpaceDN w:val="0"/>
              <w:adjustRightInd w:val="0"/>
              <w:rPr>
                <w:sz w:val="26"/>
                <w:szCs w:val="26"/>
              </w:rPr>
            </w:pPr>
          </w:p>
          <w:p w:rsidR="00EF2A2B" w:rsidRPr="004C6838" w:rsidRDefault="00EF2A2B" w:rsidP="004C6838">
            <w:pPr>
              <w:autoSpaceDE w:val="0"/>
              <w:autoSpaceDN w:val="0"/>
              <w:adjustRightInd w:val="0"/>
              <w:jc w:val="both"/>
              <w:rPr>
                <w:sz w:val="26"/>
                <w:szCs w:val="26"/>
              </w:rPr>
            </w:pPr>
            <w:r w:rsidRPr="004C6838">
              <w:rPr>
                <w:sz w:val="26"/>
                <w:szCs w:val="26"/>
              </w:rPr>
              <w:t xml:space="preserve">   Управление/Отдел                               Заявитель</w:t>
            </w:r>
          </w:p>
          <w:p w:rsidR="00EF2A2B" w:rsidRPr="004C6838" w:rsidRDefault="00EF2A2B" w:rsidP="004C6838">
            <w:pPr>
              <w:autoSpaceDE w:val="0"/>
              <w:autoSpaceDN w:val="0"/>
              <w:adjustRightInd w:val="0"/>
              <w:jc w:val="both"/>
              <w:rPr>
                <w:sz w:val="26"/>
                <w:szCs w:val="26"/>
              </w:rPr>
            </w:pPr>
            <w:r w:rsidRPr="004C6838">
              <w:rPr>
                <w:sz w:val="26"/>
                <w:szCs w:val="26"/>
              </w:rPr>
              <w:t>_____________________ (подпись)           _______________________ (подпись)</w:t>
            </w:r>
          </w:p>
          <w:p w:rsidR="00EF2A2B" w:rsidRPr="004C6838" w:rsidRDefault="00EF2A2B" w:rsidP="004C6838">
            <w:pPr>
              <w:autoSpaceDE w:val="0"/>
              <w:autoSpaceDN w:val="0"/>
              <w:adjustRightInd w:val="0"/>
              <w:jc w:val="both"/>
              <w:rPr>
                <w:sz w:val="26"/>
                <w:szCs w:val="26"/>
              </w:rPr>
            </w:pPr>
            <w:r w:rsidRPr="004C6838">
              <w:rPr>
                <w:sz w:val="26"/>
                <w:szCs w:val="26"/>
              </w:rPr>
              <w:t>_____________________ (дата)              _______________________ (дата)</w:t>
            </w: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p w:rsidR="00EF2A2B" w:rsidRPr="004C6838" w:rsidRDefault="00EF2A2B" w:rsidP="004C6838">
            <w:pPr>
              <w:pStyle w:val="ConsPlusNormal"/>
              <w:ind w:firstLine="0"/>
              <w:jc w:val="center"/>
              <w:rPr>
                <w:rFonts w:ascii="Times New Roman" w:hAnsi="Times New Roman"/>
                <w:b/>
                <w:sz w:val="26"/>
                <w:szCs w:val="26"/>
              </w:rPr>
            </w:pPr>
          </w:p>
          <w:tbl>
            <w:tblPr>
              <w:tblW w:w="9498" w:type="dxa"/>
              <w:tblBorders>
                <w:insideH w:val="single" w:sz="4" w:space="0" w:color="000000"/>
              </w:tblBorders>
              <w:tblLook w:val="00A0"/>
            </w:tblPr>
            <w:tblGrid>
              <w:gridCol w:w="2927"/>
              <w:gridCol w:w="2030"/>
              <w:gridCol w:w="4541"/>
            </w:tblGrid>
            <w:tr w:rsidR="00EF2A2B" w:rsidRPr="00CD4F3D" w:rsidTr="004C6838">
              <w:tc>
                <w:tcPr>
                  <w:tcW w:w="2927" w:type="dxa"/>
                </w:tcPr>
                <w:p w:rsidR="00EF2A2B" w:rsidRPr="004C6838" w:rsidRDefault="00EF2A2B" w:rsidP="004C6838">
                  <w:pPr>
                    <w:pStyle w:val="ConsPlusNormal"/>
                    <w:ind w:firstLine="0"/>
                    <w:jc w:val="center"/>
                    <w:rPr>
                      <w:rFonts w:ascii="Times New Roman" w:hAnsi="Times New Roman"/>
                      <w:b/>
                      <w:sz w:val="26"/>
                      <w:szCs w:val="26"/>
                    </w:rPr>
                  </w:pPr>
                </w:p>
              </w:tc>
              <w:tc>
                <w:tcPr>
                  <w:tcW w:w="2030" w:type="dxa"/>
                </w:tcPr>
                <w:p w:rsidR="00EF2A2B" w:rsidRPr="004C6838" w:rsidRDefault="00EF2A2B" w:rsidP="004C6838">
                  <w:pPr>
                    <w:pStyle w:val="ConsPlusNormal"/>
                    <w:ind w:firstLine="0"/>
                    <w:jc w:val="center"/>
                    <w:rPr>
                      <w:rFonts w:ascii="Times New Roman" w:hAnsi="Times New Roman"/>
                      <w:b/>
                      <w:sz w:val="26"/>
                      <w:szCs w:val="26"/>
                    </w:rPr>
                  </w:pPr>
                </w:p>
              </w:tc>
              <w:tc>
                <w:tcPr>
                  <w:tcW w:w="4541" w:type="dxa"/>
                </w:tcPr>
                <w:p w:rsidR="00EF2A2B" w:rsidRPr="004C6838" w:rsidRDefault="00EF2A2B" w:rsidP="004C6838">
                  <w:pPr>
                    <w:tabs>
                      <w:tab w:val="left" w:pos="4678"/>
                    </w:tabs>
                    <w:ind w:left="-108"/>
                    <w:jc w:val="center"/>
                    <w:rPr>
                      <w:b/>
                      <w:sz w:val="26"/>
                      <w:szCs w:val="26"/>
                    </w:rPr>
                  </w:pPr>
                  <w:r w:rsidRPr="004C6838">
                    <w:rPr>
                      <w:b/>
                      <w:sz w:val="26"/>
                      <w:szCs w:val="26"/>
                    </w:rPr>
                    <w:t>Приложение № 4</w:t>
                  </w:r>
                </w:p>
                <w:p w:rsidR="00EF2A2B" w:rsidRPr="004C6838" w:rsidRDefault="00EF2A2B" w:rsidP="004C6838">
                  <w:pPr>
                    <w:tabs>
                      <w:tab w:val="left" w:pos="4678"/>
                    </w:tabs>
                    <w:ind w:left="-108"/>
                    <w:jc w:val="center"/>
                    <w:rPr>
                      <w:b/>
                      <w:sz w:val="26"/>
                      <w:szCs w:val="26"/>
                    </w:rPr>
                  </w:pPr>
                  <w:r w:rsidRPr="004C6838">
                    <w:rPr>
                      <w:b/>
                      <w:sz w:val="26"/>
                      <w:szCs w:val="26"/>
                    </w:rPr>
                    <w:t>к административному регламенту по реализации управлением социальной защиты населения администрации Грайворонского городского округа услуг, предоставляемых в рамках переданных полномочий предоставления государственной услуги по организации предоставления мер социальной защиты малоимущим гражданам, оказавшимся в трудной жизненной ситуации</w:t>
                  </w:r>
                </w:p>
              </w:tc>
            </w:tr>
          </w:tbl>
          <w:p w:rsidR="00EF2A2B" w:rsidRPr="004C6838" w:rsidRDefault="00EF2A2B" w:rsidP="004C6838">
            <w:pPr>
              <w:pStyle w:val="ConsPlusNormal"/>
              <w:ind w:firstLine="0"/>
              <w:jc w:val="center"/>
              <w:rPr>
                <w:rFonts w:ascii="Times New Roman" w:hAnsi="Times New Roman"/>
                <w:b/>
                <w:sz w:val="26"/>
                <w:szCs w:val="26"/>
              </w:rPr>
            </w:pPr>
          </w:p>
        </w:tc>
        <w:tc>
          <w:tcPr>
            <w:tcW w:w="236" w:type="dxa"/>
          </w:tcPr>
          <w:p w:rsidR="00EF2A2B" w:rsidRPr="004C6838" w:rsidRDefault="00EF2A2B" w:rsidP="004C6838">
            <w:pPr>
              <w:pStyle w:val="ConsPlusNormal"/>
              <w:ind w:firstLine="0"/>
              <w:jc w:val="center"/>
              <w:rPr>
                <w:rFonts w:ascii="Times New Roman" w:hAnsi="Times New Roman"/>
                <w:b/>
                <w:sz w:val="26"/>
                <w:szCs w:val="26"/>
              </w:rPr>
            </w:pPr>
          </w:p>
        </w:tc>
        <w:tc>
          <w:tcPr>
            <w:tcW w:w="2320" w:type="dxa"/>
          </w:tcPr>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jc w:val="center"/>
              <w:rPr>
                <w:b/>
                <w:szCs w:val="24"/>
              </w:rPr>
            </w:pPr>
          </w:p>
          <w:p w:rsidR="00EF2A2B" w:rsidRPr="004C6838" w:rsidRDefault="00EF2A2B" w:rsidP="004C6838">
            <w:pPr>
              <w:tabs>
                <w:tab w:val="left" w:pos="4678"/>
              </w:tabs>
              <w:ind w:left="-108"/>
              <w:jc w:val="center"/>
              <w:rPr>
                <w:b/>
                <w:sz w:val="26"/>
                <w:szCs w:val="26"/>
              </w:rPr>
            </w:pPr>
          </w:p>
        </w:tc>
      </w:tr>
    </w:tbl>
    <w:p w:rsidR="00EF2A2B" w:rsidRPr="009D5758" w:rsidRDefault="00EF2A2B" w:rsidP="00A450C0">
      <w:pPr>
        <w:pStyle w:val="ConsPlusNormal"/>
        <w:jc w:val="center"/>
        <w:rPr>
          <w:rFonts w:ascii="Times New Roman" w:hAnsi="Times New Roman"/>
          <w:b/>
          <w:sz w:val="26"/>
          <w:szCs w:val="26"/>
        </w:rPr>
      </w:pPr>
      <w:r w:rsidRPr="009D5758">
        <w:rPr>
          <w:rFonts w:ascii="Times New Roman" w:hAnsi="Times New Roman"/>
          <w:b/>
          <w:sz w:val="26"/>
          <w:szCs w:val="26"/>
        </w:rPr>
        <w:t>Анкета</w:t>
      </w:r>
    </w:p>
    <w:p w:rsidR="00EF2A2B" w:rsidRPr="009D5758" w:rsidRDefault="00EF2A2B" w:rsidP="00A450C0">
      <w:pPr>
        <w:pStyle w:val="ConsPlusNormal"/>
        <w:jc w:val="center"/>
        <w:rPr>
          <w:rFonts w:ascii="Times New Roman" w:hAnsi="Times New Roman"/>
          <w:b/>
          <w:sz w:val="26"/>
          <w:szCs w:val="26"/>
        </w:rPr>
      </w:pPr>
      <w:r w:rsidRPr="009D5758">
        <w:rPr>
          <w:rFonts w:ascii="Times New Roman" w:hAnsi="Times New Roman"/>
          <w:b/>
          <w:sz w:val="26"/>
          <w:szCs w:val="26"/>
        </w:rPr>
        <w:t>о семейном и материально-бытовом положении</w:t>
      </w:r>
    </w:p>
    <w:p w:rsidR="00EF2A2B" w:rsidRPr="009D5758" w:rsidRDefault="00EF2A2B" w:rsidP="00A450C0">
      <w:pPr>
        <w:pStyle w:val="ConsPlusNormal"/>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485"/>
        <w:gridCol w:w="1531"/>
        <w:gridCol w:w="2041"/>
        <w:gridCol w:w="1871"/>
        <w:gridCol w:w="1531"/>
      </w:tblGrid>
      <w:tr w:rsidR="00EF2A2B" w:rsidRPr="009D5758" w:rsidTr="00A209DF">
        <w:tc>
          <w:tcPr>
            <w:tcW w:w="9614" w:type="dxa"/>
            <w:gridSpan w:val="6"/>
          </w:tcPr>
          <w:p w:rsidR="00EF2A2B" w:rsidRPr="009D5758" w:rsidRDefault="00EF2A2B" w:rsidP="00A209DF">
            <w:pPr>
              <w:pStyle w:val="ConsPlusNormal"/>
              <w:ind w:firstLine="0"/>
              <w:rPr>
                <w:rFonts w:ascii="Times New Roman" w:hAnsi="Times New Roman"/>
                <w:sz w:val="26"/>
                <w:szCs w:val="26"/>
              </w:rPr>
            </w:pPr>
            <w:r w:rsidRPr="009D5758">
              <w:rPr>
                <w:rFonts w:ascii="Times New Roman" w:hAnsi="Times New Roman"/>
                <w:sz w:val="26"/>
                <w:szCs w:val="26"/>
              </w:rPr>
              <w:t>Сведения обо мне и членах семьи, зарегистрированных со мной по одному адресу:</w:t>
            </w:r>
          </w:p>
        </w:tc>
      </w:tr>
      <w:tr w:rsidR="00EF2A2B" w:rsidRPr="009D5758" w:rsidTr="00A209DF">
        <w:tc>
          <w:tcPr>
            <w:tcW w:w="1155" w:type="dxa"/>
          </w:tcPr>
          <w:p w:rsidR="00EF2A2B" w:rsidRPr="00026485" w:rsidRDefault="00EF2A2B" w:rsidP="00A209DF">
            <w:pPr>
              <w:pStyle w:val="ConsPlusNormal"/>
              <w:ind w:firstLine="0"/>
              <w:rPr>
                <w:rFonts w:ascii="Times New Roman" w:hAnsi="Times New Roman"/>
                <w:sz w:val="22"/>
                <w:szCs w:val="22"/>
              </w:rPr>
            </w:pPr>
            <w:r w:rsidRPr="00026485">
              <w:rPr>
                <w:rFonts w:ascii="Times New Roman" w:hAnsi="Times New Roman"/>
                <w:sz w:val="22"/>
                <w:szCs w:val="22"/>
              </w:rPr>
              <w:t>Ф.И.О.</w:t>
            </w:r>
          </w:p>
        </w:tc>
        <w:tc>
          <w:tcPr>
            <w:tcW w:w="1485" w:type="dxa"/>
          </w:tcPr>
          <w:p w:rsidR="00EF2A2B" w:rsidRPr="00026485" w:rsidRDefault="00EF2A2B" w:rsidP="00A209DF">
            <w:pPr>
              <w:pStyle w:val="ConsPlusNormal"/>
              <w:ind w:firstLine="0"/>
              <w:rPr>
                <w:rFonts w:ascii="Times New Roman" w:hAnsi="Times New Roman"/>
                <w:sz w:val="22"/>
                <w:szCs w:val="22"/>
              </w:rPr>
            </w:pPr>
            <w:r w:rsidRPr="00026485">
              <w:rPr>
                <w:rFonts w:ascii="Times New Roman" w:hAnsi="Times New Roman"/>
                <w:sz w:val="22"/>
                <w:szCs w:val="22"/>
              </w:rPr>
              <w:t>Год рождения</w:t>
            </w:r>
          </w:p>
        </w:tc>
        <w:tc>
          <w:tcPr>
            <w:tcW w:w="1531" w:type="dxa"/>
          </w:tcPr>
          <w:p w:rsidR="00EF2A2B" w:rsidRPr="00026485" w:rsidRDefault="00EF2A2B" w:rsidP="00A209DF">
            <w:pPr>
              <w:pStyle w:val="ConsPlusNormal"/>
              <w:ind w:firstLine="0"/>
              <w:rPr>
                <w:rFonts w:ascii="Times New Roman" w:hAnsi="Times New Roman"/>
                <w:sz w:val="22"/>
                <w:szCs w:val="22"/>
              </w:rPr>
            </w:pPr>
            <w:r w:rsidRPr="00026485">
              <w:rPr>
                <w:rFonts w:ascii="Times New Roman" w:hAnsi="Times New Roman"/>
                <w:sz w:val="22"/>
                <w:szCs w:val="22"/>
              </w:rPr>
              <w:t>Родственные отношения</w:t>
            </w:r>
          </w:p>
        </w:tc>
        <w:tc>
          <w:tcPr>
            <w:tcW w:w="2041" w:type="dxa"/>
          </w:tcPr>
          <w:p w:rsidR="00EF2A2B" w:rsidRPr="00026485" w:rsidRDefault="00EF2A2B" w:rsidP="00A209DF">
            <w:pPr>
              <w:pStyle w:val="ConsPlusNormal"/>
              <w:ind w:firstLine="0"/>
              <w:rPr>
                <w:rFonts w:ascii="Times New Roman" w:hAnsi="Times New Roman"/>
                <w:sz w:val="22"/>
                <w:szCs w:val="22"/>
              </w:rPr>
            </w:pPr>
            <w:r w:rsidRPr="00026485">
              <w:rPr>
                <w:rFonts w:ascii="Times New Roman" w:hAnsi="Times New Roman"/>
                <w:sz w:val="22"/>
                <w:szCs w:val="22"/>
              </w:rPr>
              <w:t>Основное занятие (работающий,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w:t>
            </w:r>
          </w:p>
        </w:tc>
        <w:tc>
          <w:tcPr>
            <w:tcW w:w="1871" w:type="dxa"/>
          </w:tcPr>
          <w:p w:rsidR="00EF2A2B" w:rsidRPr="00026485" w:rsidRDefault="00EF2A2B" w:rsidP="00A209DF">
            <w:pPr>
              <w:pStyle w:val="ConsPlusNormal"/>
              <w:ind w:firstLine="0"/>
              <w:rPr>
                <w:rFonts w:ascii="Times New Roman" w:hAnsi="Times New Roman"/>
                <w:sz w:val="22"/>
                <w:szCs w:val="22"/>
              </w:rPr>
            </w:pPr>
            <w:r w:rsidRPr="00026485">
              <w:rPr>
                <w:rFonts w:ascii="Times New Roman" w:hAnsi="Times New Roman"/>
                <w:sz w:val="22"/>
                <w:szCs w:val="22"/>
              </w:rPr>
              <w:t>Место работы и должность для работающих, место учебы для учащихся в настоящее время</w:t>
            </w:r>
          </w:p>
        </w:tc>
        <w:tc>
          <w:tcPr>
            <w:tcW w:w="1531" w:type="dxa"/>
          </w:tcPr>
          <w:p w:rsidR="00EF2A2B" w:rsidRPr="00026485" w:rsidRDefault="00EF2A2B" w:rsidP="00A209DF">
            <w:pPr>
              <w:pStyle w:val="ConsPlusNormal"/>
              <w:ind w:firstLine="0"/>
              <w:rPr>
                <w:rFonts w:ascii="Times New Roman" w:hAnsi="Times New Roman"/>
                <w:sz w:val="22"/>
                <w:szCs w:val="22"/>
              </w:rPr>
            </w:pPr>
            <w:r w:rsidRPr="00026485">
              <w:rPr>
                <w:rFonts w:ascii="Times New Roman" w:hAnsi="Times New Roman"/>
                <w:sz w:val="22"/>
                <w:szCs w:val="22"/>
              </w:rPr>
              <w:t>Образование для лиц старше 15 лет</w:t>
            </w: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r w:rsidRPr="009D5758">
              <w:rPr>
                <w:rFonts w:ascii="Times New Roman" w:hAnsi="Times New Roman"/>
                <w:sz w:val="26"/>
                <w:szCs w:val="26"/>
              </w:rPr>
              <w:t>Заявитель</w:t>
            </w: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9614" w:type="dxa"/>
            <w:gridSpan w:val="6"/>
          </w:tcPr>
          <w:p w:rsidR="00EF2A2B" w:rsidRPr="009D5758" w:rsidRDefault="00EF2A2B" w:rsidP="00A209DF">
            <w:pPr>
              <w:pStyle w:val="ConsPlusNormal"/>
              <w:ind w:firstLine="0"/>
              <w:rPr>
                <w:rFonts w:ascii="Times New Roman" w:hAnsi="Times New Roman"/>
                <w:sz w:val="26"/>
                <w:szCs w:val="26"/>
              </w:rPr>
            </w:pPr>
            <w:r w:rsidRPr="009D5758">
              <w:rPr>
                <w:rFonts w:ascii="Times New Roman" w:hAnsi="Times New Roman"/>
                <w:sz w:val="26"/>
                <w:szCs w:val="26"/>
              </w:rPr>
              <w:t>Сведения о членах семьи, зарегистрированных по другому адресу (супруг/супруга, несовершеннолетние дети):</w:t>
            </w: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1155" w:type="dxa"/>
          </w:tcPr>
          <w:p w:rsidR="00EF2A2B" w:rsidRPr="009D5758" w:rsidRDefault="00EF2A2B" w:rsidP="00A209DF">
            <w:pPr>
              <w:pStyle w:val="ConsPlusNormal"/>
              <w:ind w:firstLine="0"/>
              <w:rPr>
                <w:rFonts w:ascii="Times New Roman" w:hAnsi="Times New Roman"/>
                <w:sz w:val="26"/>
                <w:szCs w:val="26"/>
              </w:rPr>
            </w:pPr>
          </w:p>
        </w:tc>
        <w:tc>
          <w:tcPr>
            <w:tcW w:w="1485"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c>
          <w:tcPr>
            <w:tcW w:w="2041" w:type="dxa"/>
          </w:tcPr>
          <w:p w:rsidR="00EF2A2B" w:rsidRPr="009D5758" w:rsidRDefault="00EF2A2B" w:rsidP="00A209DF">
            <w:pPr>
              <w:pStyle w:val="ConsPlusNormal"/>
              <w:ind w:firstLine="0"/>
              <w:rPr>
                <w:rFonts w:ascii="Times New Roman" w:hAnsi="Times New Roman"/>
                <w:sz w:val="26"/>
                <w:szCs w:val="26"/>
              </w:rPr>
            </w:pPr>
          </w:p>
        </w:tc>
        <w:tc>
          <w:tcPr>
            <w:tcW w:w="1871" w:type="dxa"/>
          </w:tcPr>
          <w:p w:rsidR="00EF2A2B" w:rsidRPr="009D5758" w:rsidRDefault="00EF2A2B" w:rsidP="00A209DF">
            <w:pPr>
              <w:pStyle w:val="ConsPlusNormal"/>
              <w:ind w:firstLine="0"/>
              <w:rPr>
                <w:rFonts w:ascii="Times New Roman" w:hAnsi="Times New Roman"/>
                <w:sz w:val="26"/>
                <w:szCs w:val="26"/>
              </w:rPr>
            </w:pPr>
          </w:p>
        </w:tc>
        <w:tc>
          <w:tcPr>
            <w:tcW w:w="1531" w:type="dxa"/>
          </w:tcPr>
          <w:p w:rsidR="00EF2A2B" w:rsidRPr="009D5758" w:rsidRDefault="00EF2A2B" w:rsidP="00A209DF">
            <w:pPr>
              <w:pStyle w:val="ConsPlusNormal"/>
              <w:ind w:firstLine="0"/>
              <w:rPr>
                <w:rFonts w:ascii="Times New Roman" w:hAnsi="Times New Roman"/>
                <w:sz w:val="26"/>
                <w:szCs w:val="26"/>
              </w:rPr>
            </w:pPr>
          </w:p>
        </w:tc>
      </w:tr>
    </w:tbl>
    <w:p w:rsidR="00EF2A2B" w:rsidRPr="009D5758" w:rsidRDefault="00EF2A2B" w:rsidP="00026485">
      <w:pPr>
        <w:pStyle w:val="ConsPlusNormal"/>
        <w:ind w:firstLine="0"/>
        <w:jc w:val="both"/>
        <w:rPr>
          <w:rFonts w:ascii="Times New Roman" w:hAnsi="Times New Roman"/>
          <w:sz w:val="26"/>
          <w:szCs w:val="26"/>
        </w:rPr>
      </w:pPr>
      <w:r w:rsidRPr="009D5758">
        <w:rPr>
          <w:rFonts w:ascii="Times New Roman" w:hAnsi="Times New Roman"/>
          <w:sz w:val="26"/>
          <w:szCs w:val="26"/>
        </w:rPr>
        <w:t>В таблице следует указать запрашиваемые данные по всем членам семьи, включая несовершеннолетних детей.</w:t>
      </w:r>
    </w:p>
    <w:p w:rsidR="00EF2A2B" w:rsidRPr="009D5758" w:rsidRDefault="00EF2A2B" w:rsidP="00A450C0">
      <w:pPr>
        <w:pStyle w:val="ConsPlusNormal"/>
        <w:ind w:firstLine="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155"/>
        <w:gridCol w:w="3515"/>
        <w:gridCol w:w="990"/>
        <w:gridCol w:w="990"/>
        <w:gridCol w:w="1155"/>
        <w:gridCol w:w="1155"/>
      </w:tblGrid>
      <w:tr w:rsidR="00EF2A2B" w:rsidRPr="009D5758" w:rsidTr="00A209DF">
        <w:tc>
          <w:tcPr>
            <w:tcW w:w="9620" w:type="dxa"/>
            <w:gridSpan w:val="7"/>
          </w:tcPr>
          <w:p w:rsidR="00EF2A2B" w:rsidRPr="009D5758" w:rsidRDefault="00EF2A2B" w:rsidP="00A209DF">
            <w:pPr>
              <w:pStyle w:val="ConsPlusNormal"/>
              <w:ind w:firstLine="0"/>
              <w:rPr>
                <w:rFonts w:ascii="Times New Roman" w:hAnsi="Times New Roman"/>
                <w:sz w:val="26"/>
                <w:szCs w:val="26"/>
              </w:rPr>
            </w:pPr>
            <w:r w:rsidRPr="009D5758">
              <w:rPr>
                <w:rFonts w:ascii="Times New Roman" w:hAnsi="Times New Roman"/>
                <w:sz w:val="26"/>
                <w:szCs w:val="26"/>
              </w:rPr>
              <w:t>Сведения о доходах заявителя и членов семьи за три месяца, предшествующих месяцу обращения за адресной социальной помощью:</w:t>
            </w:r>
          </w:p>
        </w:tc>
      </w:tr>
      <w:tr w:rsidR="00EF2A2B" w:rsidRPr="009D5758" w:rsidTr="00A209DF">
        <w:tc>
          <w:tcPr>
            <w:tcW w:w="660"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N п/п</w:t>
            </w:r>
          </w:p>
        </w:tc>
        <w:tc>
          <w:tcPr>
            <w:tcW w:w="115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Ф.И.О.</w:t>
            </w: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Вид дохода</w:t>
            </w:r>
          </w:p>
        </w:tc>
        <w:tc>
          <w:tcPr>
            <w:tcW w:w="4290" w:type="dxa"/>
            <w:gridSpan w:val="4"/>
          </w:tcPr>
          <w:p w:rsidR="00EF2A2B" w:rsidRPr="009D5758" w:rsidRDefault="00EF2A2B" w:rsidP="00A209DF">
            <w:pPr>
              <w:pStyle w:val="ConsPlusNormal"/>
              <w:ind w:firstLine="0"/>
              <w:rPr>
                <w:rFonts w:ascii="Times New Roman" w:hAnsi="Times New Roman"/>
                <w:sz w:val="26"/>
                <w:szCs w:val="26"/>
              </w:rPr>
            </w:pPr>
            <w:r w:rsidRPr="009D5758">
              <w:rPr>
                <w:rFonts w:ascii="Times New Roman" w:hAnsi="Times New Roman"/>
                <w:sz w:val="26"/>
                <w:szCs w:val="26"/>
              </w:rPr>
              <w:t>Доход за каждый месяц и сумма дохода за 3 мес. (руб.)</w:t>
            </w:r>
          </w:p>
        </w:tc>
      </w:tr>
      <w:tr w:rsidR="00EF2A2B" w:rsidRPr="009D5758" w:rsidTr="00A209DF">
        <w:tc>
          <w:tcPr>
            <w:tcW w:w="660" w:type="dxa"/>
            <w:vMerge w:val="restart"/>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1.</w:t>
            </w:r>
          </w:p>
        </w:tc>
        <w:tc>
          <w:tcPr>
            <w:tcW w:w="1155" w:type="dxa"/>
            <w:vMerge w:val="restart"/>
          </w:tcPr>
          <w:p w:rsidR="00EF2A2B" w:rsidRPr="009D5758" w:rsidRDefault="00EF2A2B" w:rsidP="00A209DF">
            <w:pPr>
              <w:pStyle w:val="ConsPlusNormal"/>
              <w:ind w:firstLine="0"/>
              <w:rPr>
                <w:rFonts w:ascii="Times New Roman" w:hAnsi="Times New Roman"/>
                <w:sz w:val="24"/>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Доходы от трудовой деятельности (зарплата, доходы от предпринимательской деятельности, денежное довольствие)</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Государственные пенсии</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Ежемесячная денежная выплата</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Другие выплаты социального характера (пособия, компенсации, льготы по оплате жилищно-коммунальных услуг, стипендии и т.д.) - нужное подчеркнуть</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Полученные алименты</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Прочие доходы (от реализации продукции личного подсобного хозяйства, сдачи жилья в наем и т.п. - указать их вид)</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val="restart"/>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2.</w:t>
            </w:r>
          </w:p>
        </w:tc>
        <w:tc>
          <w:tcPr>
            <w:tcW w:w="1155" w:type="dxa"/>
            <w:vMerge w:val="restart"/>
          </w:tcPr>
          <w:p w:rsidR="00EF2A2B" w:rsidRPr="009D5758" w:rsidRDefault="00EF2A2B" w:rsidP="00A209DF">
            <w:pPr>
              <w:pStyle w:val="ConsPlusNormal"/>
              <w:ind w:firstLine="0"/>
              <w:rPr>
                <w:rFonts w:ascii="Times New Roman" w:hAnsi="Times New Roman"/>
                <w:sz w:val="24"/>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Доходы от трудовой деятельности (зарплата, доходы от предпринимательской деятельности, денежное довольствие)</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Государственные пенсии</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Ежемесячная денежная выплата</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Другие выплаты социального характера (пособия, компенсации, льготы по оплате жилищно-коммунальных услуг, стипендии и т.д.)</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Полученные алименты</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Прочие доходы (от реализации продукции личного подсобного хозяйства, сдачи жилья в наем и т.п. - указать их вид)</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val="restart"/>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3.</w:t>
            </w:r>
          </w:p>
        </w:tc>
        <w:tc>
          <w:tcPr>
            <w:tcW w:w="1155" w:type="dxa"/>
            <w:vMerge w:val="restart"/>
          </w:tcPr>
          <w:p w:rsidR="00EF2A2B" w:rsidRPr="009D5758" w:rsidRDefault="00EF2A2B" w:rsidP="00A209DF">
            <w:pPr>
              <w:pStyle w:val="ConsPlusNormal"/>
              <w:ind w:firstLine="0"/>
              <w:rPr>
                <w:rFonts w:ascii="Times New Roman" w:hAnsi="Times New Roman"/>
                <w:sz w:val="24"/>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Доходы от трудовой деятельности (зарплата, доходы от предпринимательской деятельности, денежное довольствие)</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Государственные пенсии</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Ежемесячная денежная выплата</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Другие выплаты социального характера (пособия, компенсации, льготы по оплате жилищно-коммунальных услуг, стипендии и т.д.)</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Полученные алименты</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Прочие доходы (от реализации продукции личного подсобного хозяйства, сдачи жилья в наем и т.п. - указать их вид)</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val="restart"/>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4.</w:t>
            </w:r>
          </w:p>
        </w:tc>
        <w:tc>
          <w:tcPr>
            <w:tcW w:w="1155" w:type="dxa"/>
            <w:vMerge w:val="restart"/>
          </w:tcPr>
          <w:p w:rsidR="00EF2A2B" w:rsidRPr="009D5758" w:rsidRDefault="00EF2A2B" w:rsidP="00A209DF">
            <w:pPr>
              <w:pStyle w:val="ConsPlusNormal"/>
              <w:ind w:firstLine="0"/>
              <w:rPr>
                <w:rFonts w:ascii="Times New Roman" w:hAnsi="Times New Roman"/>
                <w:sz w:val="24"/>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Доходы от трудовой деятельности (зарплата, доходы от предпринимательской деятельности, денежное довольствие)</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Государственные пенсии</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Ежемесячная денежная выплата</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Другие выплаты социального характера (пособия, компенсации, льготы по оплате жилищно-коммунальных услуг, стипендии и т.д.)</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Полученные алименты</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r w:rsidR="00EF2A2B" w:rsidRPr="009D5758" w:rsidTr="00A209DF">
        <w:tc>
          <w:tcPr>
            <w:tcW w:w="660" w:type="dxa"/>
            <w:vMerge/>
          </w:tcPr>
          <w:p w:rsidR="00EF2A2B" w:rsidRPr="009D5758" w:rsidRDefault="00EF2A2B" w:rsidP="00A209DF">
            <w:pPr>
              <w:rPr>
                <w:szCs w:val="24"/>
              </w:rPr>
            </w:pPr>
          </w:p>
        </w:tc>
        <w:tc>
          <w:tcPr>
            <w:tcW w:w="1155" w:type="dxa"/>
            <w:vMerge/>
          </w:tcPr>
          <w:p w:rsidR="00EF2A2B" w:rsidRPr="009D5758" w:rsidRDefault="00EF2A2B" w:rsidP="00A209DF">
            <w:pPr>
              <w:rPr>
                <w:szCs w:val="24"/>
              </w:rPr>
            </w:pPr>
          </w:p>
        </w:tc>
        <w:tc>
          <w:tcPr>
            <w:tcW w:w="3515"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Прочие доходы (от реализации продукции личного подсобного хозяйства, сдачи жилья в наем и т.п. - указать их вид)</w:t>
            </w: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990"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c>
          <w:tcPr>
            <w:tcW w:w="1155" w:type="dxa"/>
          </w:tcPr>
          <w:p w:rsidR="00EF2A2B" w:rsidRPr="009D5758" w:rsidRDefault="00EF2A2B" w:rsidP="00A209DF">
            <w:pPr>
              <w:pStyle w:val="ConsPlusNormal"/>
              <w:ind w:firstLine="0"/>
              <w:rPr>
                <w:rFonts w:ascii="Times New Roman" w:hAnsi="Times New Roman"/>
                <w:sz w:val="26"/>
                <w:szCs w:val="26"/>
              </w:rPr>
            </w:pPr>
          </w:p>
        </w:tc>
      </w:tr>
    </w:tbl>
    <w:p w:rsidR="00EF2A2B" w:rsidRDefault="00EF2A2B" w:rsidP="00A450C0">
      <w:pPr>
        <w:pStyle w:val="ConsPlusNormal"/>
      </w:pP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Прошу  исключить  из  общей  суммы  дохода  моей семьи</w:t>
      </w:r>
      <w:r>
        <w:rPr>
          <w:rFonts w:ascii="Times New Roman" w:hAnsi="Times New Roman"/>
          <w:sz w:val="24"/>
          <w:szCs w:val="24"/>
        </w:rPr>
        <w:t>,</w:t>
      </w:r>
      <w:r w:rsidRPr="009D5758">
        <w:rPr>
          <w:rFonts w:ascii="Times New Roman" w:hAnsi="Times New Roman"/>
          <w:sz w:val="24"/>
          <w:szCs w:val="24"/>
        </w:rPr>
        <w:t xml:space="preserve"> выплаченные мною</w:t>
      </w:r>
      <w:r>
        <w:rPr>
          <w:rFonts w:ascii="Times New Roman" w:hAnsi="Times New Roman"/>
          <w:sz w:val="24"/>
          <w:szCs w:val="24"/>
        </w:rPr>
        <w:t xml:space="preserve"> </w:t>
      </w:r>
      <w:r w:rsidRPr="009D5758">
        <w:rPr>
          <w:rFonts w:ascii="Times New Roman" w:hAnsi="Times New Roman"/>
          <w:sz w:val="24"/>
          <w:szCs w:val="24"/>
        </w:rPr>
        <w:t xml:space="preserve">алименты  в  сумме ____________ руб., удержанные по исполнительному листу </w:t>
      </w:r>
      <w:r>
        <w:rPr>
          <w:rFonts w:ascii="Times New Roman" w:hAnsi="Times New Roman"/>
          <w:sz w:val="24"/>
          <w:szCs w:val="24"/>
        </w:rPr>
        <w:t>№</w:t>
      </w:r>
      <w:r w:rsidRPr="009D5758">
        <w:rPr>
          <w:rFonts w:ascii="Times New Roman" w:hAnsi="Times New Roman"/>
          <w:sz w:val="24"/>
          <w:szCs w:val="24"/>
        </w:rPr>
        <w:t>__________</w:t>
      </w:r>
      <w:r>
        <w:rPr>
          <w:rFonts w:ascii="Times New Roman" w:hAnsi="Times New Roman"/>
          <w:sz w:val="24"/>
          <w:szCs w:val="24"/>
        </w:rPr>
        <w:t xml:space="preserve">____       </w:t>
      </w:r>
      <w:r w:rsidRPr="009D5758">
        <w:rPr>
          <w:rFonts w:ascii="Times New Roman" w:hAnsi="Times New Roman"/>
          <w:sz w:val="24"/>
          <w:szCs w:val="24"/>
        </w:rPr>
        <w:t>от _____________ в</w:t>
      </w:r>
      <w:r>
        <w:rPr>
          <w:rFonts w:ascii="Times New Roman" w:hAnsi="Times New Roman"/>
          <w:sz w:val="24"/>
          <w:szCs w:val="24"/>
        </w:rPr>
        <w:t xml:space="preserve"> </w:t>
      </w:r>
      <w:r w:rsidRPr="009D5758">
        <w:rPr>
          <w:rFonts w:ascii="Times New Roman" w:hAnsi="Times New Roman"/>
          <w:sz w:val="24"/>
          <w:szCs w:val="24"/>
        </w:rPr>
        <w:t>пользу</w:t>
      </w:r>
      <w:r>
        <w:rPr>
          <w:rFonts w:ascii="Times New Roman" w:hAnsi="Times New Roman"/>
          <w:sz w:val="24"/>
          <w:szCs w:val="24"/>
        </w:rPr>
        <w:t xml:space="preserve"> ______</w:t>
      </w:r>
      <w:r w:rsidRPr="009D5758">
        <w:rPr>
          <w:rFonts w:ascii="Times New Roman" w:hAnsi="Times New Roman"/>
          <w:sz w:val="24"/>
          <w:szCs w:val="24"/>
        </w:rPr>
        <w:t>_________________________________________________</w:t>
      </w:r>
    </w:p>
    <w:p w:rsidR="00EF2A2B" w:rsidRPr="009D5758" w:rsidRDefault="00EF2A2B" w:rsidP="00A450C0">
      <w:pPr>
        <w:pStyle w:val="ConsPlusNonformat"/>
        <w:jc w:val="both"/>
        <w:rPr>
          <w:rFonts w:ascii="Times New Roman" w:hAnsi="Times New Roman"/>
        </w:rPr>
      </w:pPr>
      <w:r w:rsidRPr="009D5758">
        <w:rPr>
          <w:rFonts w:ascii="Times New Roman" w:hAnsi="Times New Roman"/>
        </w:rPr>
        <w:t>(указывается Ф.И.О. лица, в пользу которого производится удержание).</w:t>
      </w:r>
    </w:p>
    <w:p w:rsidR="00EF2A2B" w:rsidRDefault="00EF2A2B" w:rsidP="00A450C0">
      <w:pPr>
        <w:pStyle w:val="ConsPlusNonformat"/>
        <w:jc w:val="both"/>
      </w:pPr>
    </w:p>
    <w:p w:rsidR="00EF2A2B" w:rsidRDefault="00EF2A2B" w:rsidP="00A450C0">
      <w:pPr>
        <w:pStyle w:val="ConsPlusNonformat"/>
        <w:jc w:val="both"/>
      </w:pP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Жилищно-бытовые условия семьи:</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жилая площадь: _____________ кв. м; форма собственности: 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число комнат 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Качество  дома  (кирпичный,  панельный, деревянный и т.п., в нормальном</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состоянии, ветхий, аварийный - подчеркнуть).</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Благоустройство   жилища   (водопровод,  канализация,  отопление,  газ,</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ванна, лифт, телефон и т.д. - подчеркнуть).</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___________________________________________________________________________</w:t>
      </w:r>
    </w:p>
    <w:p w:rsidR="00EF2A2B" w:rsidRPr="009D5758" w:rsidRDefault="00EF2A2B" w:rsidP="00A450C0">
      <w:pPr>
        <w:pStyle w:val="ConsPlusNonformat"/>
        <w:rPr>
          <w:rFonts w:ascii="Times New Roman" w:hAnsi="Times New Roman"/>
          <w:sz w:val="24"/>
          <w:szCs w:val="24"/>
        </w:rPr>
      </w:pP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Сведения  о  недвижимости  и  имуществе, принадлежащем членам моей семьи на</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праве  собственности,  владении земельным участком, крестьянским подворьем,</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личным подсобным хозяйством:</w:t>
      </w:r>
    </w:p>
    <w:p w:rsidR="00EF2A2B" w:rsidRDefault="00EF2A2B" w:rsidP="00A450C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4876"/>
        <w:gridCol w:w="2475"/>
      </w:tblGrid>
      <w:tr w:rsidR="00EF2A2B" w:rsidRPr="009D5758" w:rsidTr="00A209DF">
        <w:tc>
          <w:tcPr>
            <w:tcW w:w="2268" w:type="dxa"/>
          </w:tcPr>
          <w:p w:rsidR="00EF2A2B" w:rsidRPr="009D5758" w:rsidRDefault="00EF2A2B" w:rsidP="00A209DF">
            <w:pPr>
              <w:pStyle w:val="ConsPlusNormal"/>
              <w:ind w:firstLine="0"/>
              <w:jc w:val="center"/>
              <w:rPr>
                <w:rFonts w:ascii="Times New Roman" w:hAnsi="Times New Roman"/>
                <w:sz w:val="24"/>
                <w:szCs w:val="24"/>
              </w:rPr>
            </w:pPr>
            <w:r w:rsidRPr="009D5758">
              <w:rPr>
                <w:rFonts w:ascii="Times New Roman" w:hAnsi="Times New Roman"/>
                <w:sz w:val="24"/>
                <w:szCs w:val="24"/>
              </w:rPr>
              <w:t>Вид имущества</w:t>
            </w:r>
          </w:p>
        </w:tc>
        <w:tc>
          <w:tcPr>
            <w:tcW w:w="4876" w:type="dxa"/>
          </w:tcPr>
          <w:p w:rsidR="00EF2A2B" w:rsidRDefault="00EF2A2B" w:rsidP="00A209DF">
            <w:pPr>
              <w:pStyle w:val="ConsPlusNormal"/>
              <w:ind w:firstLine="0"/>
              <w:jc w:val="center"/>
              <w:rPr>
                <w:rFonts w:ascii="Times New Roman" w:hAnsi="Times New Roman"/>
                <w:sz w:val="24"/>
                <w:szCs w:val="24"/>
              </w:rPr>
            </w:pPr>
            <w:r w:rsidRPr="009D5758">
              <w:rPr>
                <w:rFonts w:ascii="Times New Roman" w:hAnsi="Times New Roman"/>
                <w:sz w:val="24"/>
                <w:szCs w:val="24"/>
              </w:rPr>
              <w:t>Адрес местонахождения</w:t>
            </w:r>
          </w:p>
          <w:p w:rsidR="00EF2A2B" w:rsidRPr="009D5758" w:rsidRDefault="00EF2A2B" w:rsidP="00A209DF">
            <w:pPr>
              <w:pStyle w:val="ConsPlusNormal"/>
              <w:ind w:firstLine="0"/>
              <w:jc w:val="center"/>
              <w:rPr>
                <w:rFonts w:ascii="Times New Roman" w:hAnsi="Times New Roman"/>
                <w:sz w:val="24"/>
                <w:szCs w:val="24"/>
              </w:rPr>
            </w:pPr>
            <w:r w:rsidRPr="009D5758">
              <w:rPr>
                <w:rFonts w:ascii="Times New Roman" w:hAnsi="Times New Roman"/>
                <w:sz w:val="24"/>
                <w:szCs w:val="24"/>
              </w:rPr>
              <w:t>(для автомобиля: марка и срок эксплуатации)</w:t>
            </w:r>
          </w:p>
        </w:tc>
        <w:tc>
          <w:tcPr>
            <w:tcW w:w="2475" w:type="dxa"/>
          </w:tcPr>
          <w:p w:rsidR="00EF2A2B" w:rsidRPr="009D5758" w:rsidRDefault="00EF2A2B" w:rsidP="00A209DF">
            <w:pPr>
              <w:pStyle w:val="ConsPlusNormal"/>
              <w:ind w:firstLine="0"/>
              <w:jc w:val="center"/>
              <w:rPr>
                <w:rFonts w:ascii="Times New Roman" w:hAnsi="Times New Roman"/>
                <w:sz w:val="24"/>
                <w:szCs w:val="24"/>
              </w:rPr>
            </w:pPr>
            <w:r w:rsidRPr="009D5758">
              <w:rPr>
                <w:rFonts w:ascii="Times New Roman" w:hAnsi="Times New Roman"/>
                <w:sz w:val="24"/>
                <w:szCs w:val="24"/>
              </w:rPr>
              <w:t>Принадлежность</w:t>
            </w:r>
          </w:p>
        </w:tc>
      </w:tr>
      <w:tr w:rsidR="00EF2A2B" w:rsidTr="00A209DF">
        <w:tc>
          <w:tcPr>
            <w:tcW w:w="2268" w:type="dxa"/>
          </w:tcPr>
          <w:p w:rsidR="00EF2A2B" w:rsidRDefault="00EF2A2B" w:rsidP="00A209DF">
            <w:pPr>
              <w:pStyle w:val="ConsPlusNormal"/>
              <w:jc w:val="both"/>
            </w:pPr>
          </w:p>
        </w:tc>
        <w:tc>
          <w:tcPr>
            <w:tcW w:w="4876" w:type="dxa"/>
          </w:tcPr>
          <w:p w:rsidR="00EF2A2B" w:rsidRDefault="00EF2A2B" w:rsidP="00A209DF">
            <w:pPr>
              <w:pStyle w:val="ConsPlusNormal"/>
              <w:jc w:val="both"/>
            </w:pPr>
          </w:p>
        </w:tc>
        <w:tc>
          <w:tcPr>
            <w:tcW w:w="2475" w:type="dxa"/>
          </w:tcPr>
          <w:p w:rsidR="00EF2A2B" w:rsidRDefault="00EF2A2B" w:rsidP="00A209DF">
            <w:pPr>
              <w:pStyle w:val="ConsPlusNormal"/>
              <w:jc w:val="both"/>
            </w:pPr>
          </w:p>
        </w:tc>
      </w:tr>
      <w:tr w:rsidR="00EF2A2B" w:rsidTr="00A209DF">
        <w:tc>
          <w:tcPr>
            <w:tcW w:w="2268" w:type="dxa"/>
          </w:tcPr>
          <w:p w:rsidR="00EF2A2B" w:rsidRDefault="00EF2A2B" w:rsidP="00A209DF">
            <w:pPr>
              <w:pStyle w:val="ConsPlusNormal"/>
              <w:jc w:val="both"/>
            </w:pPr>
          </w:p>
        </w:tc>
        <w:tc>
          <w:tcPr>
            <w:tcW w:w="4876" w:type="dxa"/>
          </w:tcPr>
          <w:p w:rsidR="00EF2A2B" w:rsidRDefault="00EF2A2B" w:rsidP="00A209DF">
            <w:pPr>
              <w:pStyle w:val="ConsPlusNormal"/>
              <w:jc w:val="both"/>
            </w:pPr>
          </w:p>
        </w:tc>
        <w:tc>
          <w:tcPr>
            <w:tcW w:w="2475" w:type="dxa"/>
          </w:tcPr>
          <w:p w:rsidR="00EF2A2B" w:rsidRDefault="00EF2A2B" w:rsidP="00A209DF">
            <w:pPr>
              <w:pStyle w:val="ConsPlusNormal"/>
              <w:jc w:val="both"/>
            </w:pPr>
          </w:p>
        </w:tc>
      </w:tr>
    </w:tbl>
    <w:p w:rsidR="00EF2A2B" w:rsidRDefault="00EF2A2B" w:rsidP="00A450C0">
      <w:pPr>
        <w:pStyle w:val="ConsPlusNormal"/>
      </w:pP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Состояние  здоровья  членов  семьи  (хорошее,  плохое,  очень  плохое -инвалид):</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Заявитель 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Супруг (супруга) 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Дети 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Другие родственники _________________________</w:t>
      </w:r>
    </w:p>
    <w:p w:rsidR="00EF2A2B" w:rsidRPr="009D5758" w:rsidRDefault="00EF2A2B" w:rsidP="00A450C0">
      <w:pPr>
        <w:pStyle w:val="ConsPlusNonformat"/>
        <w:rPr>
          <w:rFonts w:ascii="Times New Roman" w:hAnsi="Times New Roman"/>
          <w:sz w:val="24"/>
          <w:szCs w:val="24"/>
        </w:rPr>
      </w:pP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Направления  предполагаемой деятельности по выходу из трудной жизненной</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ситуации (мнение заявителя) ________________________________</w:t>
      </w:r>
      <w:r>
        <w:rPr>
          <w:rFonts w:ascii="Times New Roman" w:hAnsi="Times New Roman"/>
          <w:sz w:val="24"/>
          <w:szCs w:val="24"/>
        </w:rPr>
        <w:t>____</w:t>
      </w:r>
      <w:r w:rsidRPr="009D5758">
        <w:rPr>
          <w:rFonts w:ascii="Times New Roman" w:hAnsi="Times New Roman"/>
          <w:sz w:val="24"/>
          <w:szCs w:val="24"/>
        </w:rPr>
        <w:t>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 xml:space="preserve">    Обязуюсь  сообщить  о  наступлении  обстоятельств,  влияющих на выплату</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пособия, в течение двух недель со дня их наступления.</w:t>
      </w:r>
    </w:p>
    <w:p w:rsidR="00EF2A2B" w:rsidRPr="009D5758" w:rsidRDefault="00EF2A2B" w:rsidP="00A450C0">
      <w:pPr>
        <w:pStyle w:val="ConsPlusNonformat"/>
        <w:rPr>
          <w:rFonts w:ascii="Times New Roman" w:hAnsi="Times New Roman"/>
          <w:sz w:val="24"/>
          <w:szCs w:val="24"/>
        </w:rPr>
      </w:pP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           ______________________            __________________</w:t>
      </w:r>
    </w:p>
    <w:p w:rsidR="00EF2A2B" w:rsidRPr="009D5758" w:rsidRDefault="00EF2A2B" w:rsidP="00A450C0">
      <w:pPr>
        <w:pStyle w:val="ConsPlusNonformat"/>
        <w:rPr>
          <w:rFonts w:ascii="Times New Roman" w:hAnsi="Times New Roman"/>
        </w:rPr>
      </w:pPr>
      <w:r w:rsidRPr="009D5758">
        <w:rPr>
          <w:rFonts w:ascii="Times New Roman" w:hAnsi="Times New Roman"/>
        </w:rPr>
        <w:t xml:space="preserve">  (дата)                    (Ф.И.О.)                       (подпись)</w:t>
      </w:r>
    </w:p>
    <w:p w:rsidR="00EF2A2B" w:rsidRDefault="00EF2A2B" w:rsidP="00A450C0">
      <w:pPr>
        <w:pStyle w:val="ConsPlusNonformat"/>
        <w:jc w:val="both"/>
      </w:pPr>
    </w:p>
    <w:p w:rsidR="00EF2A2B" w:rsidRPr="00DD465B" w:rsidRDefault="00EF2A2B" w:rsidP="00A450C0">
      <w:pPr>
        <w:pStyle w:val="ConsPlusNonformat"/>
        <w:rPr>
          <w:rFonts w:ascii="Times New Roman" w:hAnsi="Times New Roman"/>
          <w:sz w:val="24"/>
          <w:szCs w:val="24"/>
        </w:rPr>
      </w:pPr>
      <w:r w:rsidRPr="009D5758">
        <w:rPr>
          <w:rFonts w:ascii="Times New Roman" w:hAnsi="Times New Roman"/>
          <w:sz w:val="24"/>
          <w:szCs w:val="24"/>
        </w:rPr>
        <w:t>Расчет пособия:</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757"/>
        <w:gridCol w:w="2098"/>
        <w:gridCol w:w="1984"/>
        <w:gridCol w:w="2041"/>
        <w:gridCol w:w="64"/>
      </w:tblGrid>
      <w:tr w:rsidR="00EF2A2B" w:rsidRPr="009D5758" w:rsidTr="00A209DF">
        <w:trPr>
          <w:gridAfter w:val="1"/>
          <w:wAfter w:w="64" w:type="dxa"/>
        </w:trPr>
        <w:tc>
          <w:tcPr>
            <w:tcW w:w="1757"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Общая сумма дохода семьи за 3 месяца</w:t>
            </w:r>
          </w:p>
        </w:tc>
        <w:tc>
          <w:tcPr>
            <w:tcW w:w="1757"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Общая сумма дохода семьи за 1 месяц</w:t>
            </w:r>
          </w:p>
        </w:tc>
        <w:tc>
          <w:tcPr>
            <w:tcW w:w="2098"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Прожиточный минимум семьи в месяц заполнения</w:t>
            </w:r>
          </w:p>
        </w:tc>
        <w:tc>
          <w:tcPr>
            <w:tcW w:w="1984"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Превышение дохода над прожиточным минимумом</w:t>
            </w:r>
          </w:p>
        </w:tc>
        <w:tc>
          <w:tcPr>
            <w:tcW w:w="2041" w:type="dxa"/>
          </w:tcPr>
          <w:p w:rsidR="00EF2A2B" w:rsidRPr="009D5758" w:rsidRDefault="00EF2A2B" w:rsidP="00A209DF">
            <w:pPr>
              <w:pStyle w:val="ConsPlusNormal"/>
              <w:ind w:firstLine="0"/>
              <w:rPr>
                <w:rFonts w:ascii="Times New Roman" w:hAnsi="Times New Roman"/>
                <w:sz w:val="24"/>
                <w:szCs w:val="24"/>
              </w:rPr>
            </w:pPr>
            <w:r w:rsidRPr="009D5758">
              <w:rPr>
                <w:rFonts w:ascii="Times New Roman" w:hAnsi="Times New Roman"/>
                <w:sz w:val="24"/>
                <w:szCs w:val="24"/>
              </w:rPr>
              <w:t>Возможность заключения социального контракта (да или нет)</w:t>
            </w:r>
          </w:p>
        </w:tc>
      </w:tr>
      <w:tr w:rsidR="00EF2A2B" w:rsidTr="00A209DF">
        <w:trPr>
          <w:gridAfter w:val="1"/>
          <w:wAfter w:w="64" w:type="dxa"/>
        </w:trPr>
        <w:tc>
          <w:tcPr>
            <w:tcW w:w="1757" w:type="dxa"/>
          </w:tcPr>
          <w:p w:rsidR="00EF2A2B" w:rsidRDefault="00EF2A2B" w:rsidP="00A209DF">
            <w:pPr>
              <w:pStyle w:val="ConsPlusNormal"/>
              <w:jc w:val="center"/>
            </w:pPr>
          </w:p>
        </w:tc>
        <w:tc>
          <w:tcPr>
            <w:tcW w:w="1757" w:type="dxa"/>
          </w:tcPr>
          <w:p w:rsidR="00EF2A2B" w:rsidRDefault="00EF2A2B" w:rsidP="00A209DF">
            <w:pPr>
              <w:pStyle w:val="ConsPlusNormal"/>
              <w:jc w:val="center"/>
            </w:pPr>
          </w:p>
        </w:tc>
        <w:tc>
          <w:tcPr>
            <w:tcW w:w="2098" w:type="dxa"/>
          </w:tcPr>
          <w:p w:rsidR="00EF2A2B" w:rsidRDefault="00EF2A2B" w:rsidP="00A209DF">
            <w:pPr>
              <w:pStyle w:val="ConsPlusNormal"/>
              <w:jc w:val="center"/>
            </w:pPr>
          </w:p>
        </w:tc>
        <w:tc>
          <w:tcPr>
            <w:tcW w:w="1984" w:type="dxa"/>
          </w:tcPr>
          <w:p w:rsidR="00EF2A2B" w:rsidRDefault="00EF2A2B" w:rsidP="00A209DF">
            <w:pPr>
              <w:pStyle w:val="ConsPlusNormal"/>
              <w:jc w:val="center"/>
            </w:pPr>
          </w:p>
        </w:tc>
        <w:tc>
          <w:tcPr>
            <w:tcW w:w="2041" w:type="dxa"/>
          </w:tcPr>
          <w:p w:rsidR="00EF2A2B" w:rsidRDefault="00EF2A2B" w:rsidP="00A209DF">
            <w:pPr>
              <w:pStyle w:val="ConsPlusNormal"/>
              <w:jc w:val="center"/>
            </w:pPr>
          </w:p>
        </w:tc>
      </w:tr>
      <w:tr w:rsidR="00EF2A2B" w:rsidRPr="009D5758" w:rsidTr="00A209DF">
        <w:trPr>
          <w:gridAfter w:val="1"/>
          <w:wAfter w:w="64" w:type="dxa"/>
        </w:trPr>
        <w:tc>
          <w:tcPr>
            <w:tcW w:w="9637" w:type="dxa"/>
            <w:gridSpan w:val="5"/>
          </w:tcPr>
          <w:p w:rsidR="00EF2A2B" w:rsidRDefault="00EF2A2B" w:rsidP="00A209DF">
            <w:pPr>
              <w:pStyle w:val="ConsPlusNormal"/>
              <w:ind w:firstLine="0"/>
              <w:jc w:val="center"/>
              <w:rPr>
                <w:rFonts w:ascii="Times New Roman" w:hAnsi="Times New Roman"/>
                <w:sz w:val="24"/>
                <w:szCs w:val="24"/>
              </w:rPr>
            </w:pPr>
            <w:r w:rsidRPr="009D5758">
              <w:rPr>
                <w:rFonts w:ascii="Times New Roman" w:hAnsi="Times New Roman"/>
                <w:sz w:val="24"/>
                <w:szCs w:val="24"/>
              </w:rPr>
              <w:t>Управление социальной защиты населения</w:t>
            </w:r>
          </w:p>
          <w:p w:rsidR="00EF2A2B" w:rsidRDefault="00EF2A2B" w:rsidP="00A209DF">
            <w:pPr>
              <w:pStyle w:val="ConsPlusNormal"/>
              <w:ind w:firstLine="0"/>
              <w:jc w:val="center"/>
              <w:rPr>
                <w:rFonts w:ascii="Times New Roman" w:hAnsi="Times New Roman"/>
                <w:sz w:val="24"/>
                <w:szCs w:val="24"/>
              </w:rPr>
            </w:pPr>
          </w:p>
          <w:p w:rsidR="00EF2A2B" w:rsidRDefault="00EF2A2B" w:rsidP="00A209DF">
            <w:pPr>
              <w:pStyle w:val="ConsPlusNormal"/>
              <w:ind w:firstLine="0"/>
              <w:jc w:val="center"/>
              <w:rPr>
                <w:rFonts w:ascii="Times New Roman" w:hAnsi="Times New Roman"/>
                <w:sz w:val="24"/>
                <w:szCs w:val="24"/>
              </w:rPr>
            </w:pPr>
          </w:p>
          <w:p w:rsidR="00EF2A2B" w:rsidRDefault="00EF2A2B" w:rsidP="00A209DF">
            <w:pPr>
              <w:pStyle w:val="ConsPlusNormal"/>
              <w:ind w:firstLine="0"/>
              <w:jc w:val="center"/>
              <w:rPr>
                <w:rFonts w:ascii="Times New Roman" w:hAnsi="Times New Roman"/>
                <w:sz w:val="24"/>
                <w:szCs w:val="24"/>
              </w:rPr>
            </w:pPr>
          </w:p>
          <w:p w:rsidR="00EF2A2B" w:rsidRDefault="00EF2A2B" w:rsidP="00A209DF">
            <w:pPr>
              <w:pStyle w:val="ConsPlusNormal"/>
              <w:ind w:firstLine="0"/>
              <w:jc w:val="center"/>
              <w:rPr>
                <w:rFonts w:ascii="Times New Roman" w:hAnsi="Times New Roman"/>
                <w:sz w:val="24"/>
                <w:szCs w:val="24"/>
              </w:rPr>
            </w:pPr>
          </w:p>
          <w:p w:rsidR="00EF2A2B" w:rsidRDefault="00EF2A2B" w:rsidP="00A209DF">
            <w:pPr>
              <w:pStyle w:val="ConsPlusNormal"/>
              <w:ind w:firstLine="0"/>
              <w:jc w:val="center"/>
              <w:rPr>
                <w:rFonts w:ascii="Times New Roman" w:hAnsi="Times New Roman"/>
                <w:sz w:val="24"/>
                <w:szCs w:val="24"/>
              </w:rPr>
            </w:pPr>
          </w:p>
          <w:p w:rsidR="00EF2A2B" w:rsidRPr="009D5758" w:rsidRDefault="00EF2A2B" w:rsidP="00A209DF">
            <w:pPr>
              <w:pStyle w:val="ConsPlusNormal"/>
              <w:ind w:firstLine="0"/>
              <w:jc w:val="center"/>
              <w:rPr>
                <w:rFonts w:ascii="Times New Roman" w:hAnsi="Times New Roman"/>
                <w:sz w:val="24"/>
                <w:szCs w:val="24"/>
              </w:rPr>
            </w:pPr>
          </w:p>
        </w:tc>
      </w:tr>
      <w:tr w:rsidR="00EF2A2B" w:rsidRPr="009F1B74" w:rsidTr="00A20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c>
          <w:tcPr>
            <w:tcW w:w="5139" w:type="dxa"/>
            <w:gridSpan w:val="6"/>
          </w:tcPr>
          <w:p w:rsidR="00EF2A2B" w:rsidRPr="009F1B74" w:rsidRDefault="00EF2A2B" w:rsidP="00A209DF">
            <w:pPr>
              <w:tabs>
                <w:tab w:val="left" w:pos="4678"/>
              </w:tabs>
              <w:ind w:left="-108"/>
              <w:jc w:val="center"/>
              <w:rPr>
                <w:b/>
                <w:szCs w:val="24"/>
              </w:rPr>
            </w:pPr>
            <w:r>
              <w:rPr>
                <w:b/>
                <w:szCs w:val="24"/>
              </w:rPr>
              <w:t>П</w:t>
            </w:r>
            <w:r w:rsidRPr="009F1B74">
              <w:rPr>
                <w:b/>
                <w:szCs w:val="24"/>
              </w:rPr>
              <w:t xml:space="preserve">риложение № </w:t>
            </w:r>
            <w:r>
              <w:rPr>
                <w:b/>
                <w:szCs w:val="24"/>
              </w:rPr>
              <w:t>5</w:t>
            </w:r>
          </w:p>
          <w:p w:rsidR="00EF2A2B" w:rsidRPr="009F1B74" w:rsidRDefault="00EF2A2B" w:rsidP="00A209DF">
            <w:pPr>
              <w:tabs>
                <w:tab w:val="left" w:pos="4678"/>
              </w:tabs>
              <w:ind w:left="-108"/>
              <w:jc w:val="center"/>
              <w:rPr>
                <w:b/>
                <w:szCs w:val="24"/>
              </w:rPr>
            </w:pPr>
            <w:r w:rsidRPr="009F1B74">
              <w:rPr>
                <w:b/>
                <w:szCs w:val="24"/>
              </w:rPr>
              <w:t>к административному регламенту</w:t>
            </w:r>
          </w:p>
          <w:p w:rsidR="00EF2A2B" w:rsidRPr="00342178" w:rsidRDefault="00EF2A2B" w:rsidP="00A209DF">
            <w:pPr>
              <w:pStyle w:val="ConsPlusNonformat"/>
              <w:tabs>
                <w:tab w:val="left" w:pos="4678"/>
              </w:tabs>
              <w:ind w:left="-108"/>
              <w:jc w:val="center"/>
              <w:rPr>
                <w:rFonts w:ascii="Times New Roman" w:hAnsi="Times New Roman"/>
                <w:b/>
                <w:sz w:val="24"/>
                <w:szCs w:val="24"/>
              </w:rPr>
            </w:pPr>
            <w:r w:rsidRPr="009F1B74">
              <w:rPr>
                <w:rFonts w:ascii="Times New Roman" w:hAnsi="Times New Roman"/>
                <w:b/>
                <w:sz w:val="24"/>
                <w:szCs w:val="24"/>
              </w:rPr>
              <w:t xml:space="preserve">по реализации </w:t>
            </w:r>
            <w:r>
              <w:rPr>
                <w:rFonts w:ascii="Times New Roman" w:hAnsi="Times New Roman"/>
                <w:b/>
                <w:sz w:val="24"/>
                <w:szCs w:val="24"/>
              </w:rPr>
              <w:t>управлением социальной защиты населения администрации Грайворонского городского округа</w:t>
            </w:r>
            <w:r w:rsidRPr="009F1B74">
              <w:rPr>
                <w:rFonts w:ascii="Times New Roman" w:hAnsi="Times New Roman"/>
                <w:b/>
                <w:sz w:val="24"/>
                <w:szCs w:val="24"/>
              </w:rPr>
              <w:t xml:space="preserve"> услуг, предоставляемых в рамках переданных полномочий предоставления государственной услуги по </w:t>
            </w:r>
            <w:r w:rsidRPr="00342178">
              <w:rPr>
                <w:rFonts w:ascii="Times New Roman" w:hAnsi="Times New Roman"/>
                <w:b/>
                <w:sz w:val="24"/>
                <w:szCs w:val="24"/>
              </w:rPr>
              <w:t>организации предоставления мер социальной защиты малоимущим гражданам, оказавшимся в трудной жизненной ситуации</w:t>
            </w:r>
          </w:p>
        </w:tc>
      </w:tr>
    </w:tbl>
    <w:p w:rsidR="00EF2A2B" w:rsidRDefault="00EF2A2B" w:rsidP="00A450C0">
      <w:pPr>
        <w:pStyle w:val="a6"/>
        <w:jc w:val="center"/>
        <w:rPr>
          <w:rFonts w:ascii="Times New Roman" w:hAnsi="Times New Roman"/>
          <w:b/>
          <w:noProof/>
          <w:sz w:val="26"/>
        </w:rPr>
      </w:pPr>
    </w:p>
    <w:p w:rsidR="00EF2A2B" w:rsidRPr="009D5758" w:rsidRDefault="00EF2A2B" w:rsidP="00A450C0">
      <w:pPr>
        <w:pStyle w:val="ConsPlusNonformat"/>
        <w:rPr>
          <w:rFonts w:ascii="Times New Roman" w:hAnsi="Times New Roman"/>
          <w:sz w:val="24"/>
          <w:szCs w:val="24"/>
        </w:rPr>
      </w:pPr>
    </w:p>
    <w:p w:rsidR="00EF2A2B" w:rsidRPr="009D5758" w:rsidRDefault="00EF2A2B" w:rsidP="00A450C0">
      <w:pPr>
        <w:pStyle w:val="ConsPlusNonformat"/>
        <w:jc w:val="center"/>
        <w:rPr>
          <w:rFonts w:ascii="Times New Roman" w:hAnsi="Times New Roman"/>
          <w:b/>
          <w:sz w:val="28"/>
          <w:szCs w:val="28"/>
        </w:rPr>
      </w:pPr>
      <w:r w:rsidRPr="009D5758">
        <w:rPr>
          <w:rFonts w:ascii="Times New Roman" w:hAnsi="Times New Roman"/>
          <w:b/>
          <w:sz w:val="28"/>
          <w:szCs w:val="28"/>
        </w:rPr>
        <w:t>Лист собеседования</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Ф.И.О.заявителя____________________</w:t>
      </w:r>
      <w:r>
        <w:rPr>
          <w:rFonts w:ascii="Times New Roman" w:hAnsi="Times New Roman"/>
          <w:sz w:val="24"/>
          <w:szCs w:val="24"/>
        </w:rPr>
        <w:t>_____</w:t>
      </w:r>
      <w:r w:rsidRPr="009D5758">
        <w:rPr>
          <w:rFonts w:ascii="Times New Roman" w:hAnsi="Times New Roman"/>
          <w:sz w:val="24"/>
          <w:szCs w:val="24"/>
        </w:rPr>
        <w:t>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Ф.И.О.специалиста ___________</w:t>
      </w:r>
      <w:r>
        <w:rPr>
          <w:rFonts w:ascii="Times New Roman" w:hAnsi="Times New Roman"/>
          <w:sz w:val="24"/>
          <w:szCs w:val="24"/>
        </w:rPr>
        <w:t>______</w:t>
      </w:r>
      <w:r w:rsidRPr="009D5758">
        <w:rPr>
          <w:rFonts w:ascii="Times New Roman" w:hAnsi="Times New Roman"/>
          <w:sz w:val="24"/>
          <w:szCs w:val="24"/>
        </w:rPr>
        <w:t>__</w:t>
      </w:r>
      <w:r>
        <w:rPr>
          <w:rFonts w:ascii="Times New Roman" w:hAnsi="Times New Roman"/>
          <w:sz w:val="24"/>
          <w:szCs w:val="24"/>
        </w:rPr>
        <w:t>______________</w:t>
      </w:r>
      <w:r w:rsidRPr="009D5758">
        <w:rPr>
          <w:rFonts w:ascii="Times New Roman" w:hAnsi="Times New Roman"/>
          <w:sz w:val="24"/>
          <w:szCs w:val="24"/>
        </w:rPr>
        <w:t>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Дата обращения за государственной социальной помощью</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на основе социального контракта _____________________________</w:t>
      </w:r>
    </w:p>
    <w:p w:rsidR="00EF2A2B" w:rsidRPr="009D5758" w:rsidRDefault="00EF2A2B" w:rsidP="00A450C0">
      <w:pPr>
        <w:pStyle w:val="ConsPlusNonforma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1417"/>
        <w:gridCol w:w="1757"/>
        <w:gridCol w:w="1587"/>
        <w:gridCol w:w="1815"/>
      </w:tblGrid>
      <w:tr w:rsidR="00EF2A2B" w:rsidRPr="009D5758" w:rsidTr="00A209DF">
        <w:tc>
          <w:tcPr>
            <w:tcW w:w="3061" w:type="dxa"/>
          </w:tcPr>
          <w:p w:rsidR="00EF2A2B" w:rsidRPr="009D5758" w:rsidRDefault="00EF2A2B" w:rsidP="00A209DF">
            <w:pPr>
              <w:pStyle w:val="ConsPlusNonformat"/>
              <w:rPr>
                <w:rFonts w:ascii="Times New Roman" w:hAnsi="Times New Roman"/>
                <w:sz w:val="24"/>
                <w:szCs w:val="24"/>
              </w:rPr>
            </w:pPr>
          </w:p>
        </w:tc>
        <w:tc>
          <w:tcPr>
            <w:tcW w:w="1417"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Ф.И.О.</w:t>
            </w:r>
          </w:p>
        </w:tc>
        <w:tc>
          <w:tcPr>
            <w:tcW w:w="1757"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Дата рождения</w:t>
            </w:r>
          </w:p>
        </w:tc>
        <w:tc>
          <w:tcPr>
            <w:tcW w:w="1587"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Место рождения</w:t>
            </w:r>
          </w:p>
        </w:tc>
        <w:tc>
          <w:tcPr>
            <w:tcW w:w="1815"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Занятие</w:t>
            </w:r>
          </w:p>
        </w:tc>
      </w:tr>
      <w:tr w:rsidR="00EF2A2B" w:rsidRPr="009D5758" w:rsidTr="00A209DF">
        <w:tc>
          <w:tcPr>
            <w:tcW w:w="3061"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Заявитель</w:t>
            </w:r>
          </w:p>
        </w:tc>
        <w:tc>
          <w:tcPr>
            <w:tcW w:w="1417" w:type="dxa"/>
          </w:tcPr>
          <w:p w:rsidR="00EF2A2B" w:rsidRPr="009D5758" w:rsidRDefault="00EF2A2B" w:rsidP="00A209DF">
            <w:pPr>
              <w:pStyle w:val="ConsPlusNonformat"/>
              <w:rPr>
                <w:rFonts w:ascii="Times New Roman" w:hAnsi="Times New Roman"/>
                <w:sz w:val="24"/>
                <w:szCs w:val="24"/>
              </w:rPr>
            </w:pPr>
          </w:p>
        </w:tc>
        <w:tc>
          <w:tcPr>
            <w:tcW w:w="1757" w:type="dxa"/>
          </w:tcPr>
          <w:p w:rsidR="00EF2A2B" w:rsidRPr="009D5758" w:rsidRDefault="00EF2A2B" w:rsidP="00A209DF">
            <w:pPr>
              <w:pStyle w:val="ConsPlusNonformat"/>
              <w:rPr>
                <w:rFonts w:ascii="Times New Roman" w:hAnsi="Times New Roman"/>
                <w:sz w:val="24"/>
                <w:szCs w:val="24"/>
              </w:rPr>
            </w:pPr>
          </w:p>
        </w:tc>
        <w:tc>
          <w:tcPr>
            <w:tcW w:w="1587" w:type="dxa"/>
          </w:tcPr>
          <w:p w:rsidR="00EF2A2B" w:rsidRPr="009D5758" w:rsidRDefault="00EF2A2B" w:rsidP="00A209DF">
            <w:pPr>
              <w:pStyle w:val="ConsPlusNonformat"/>
              <w:rPr>
                <w:rFonts w:ascii="Times New Roman" w:hAnsi="Times New Roman"/>
                <w:sz w:val="24"/>
                <w:szCs w:val="24"/>
              </w:rPr>
            </w:pPr>
          </w:p>
        </w:tc>
        <w:tc>
          <w:tcPr>
            <w:tcW w:w="1815" w:type="dxa"/>
          </w:tcPr>
          <w:p w:rsidR="00EF2A2B" w:rsidRPr="009D5758" w:rsidRDefault="00EF2A2B" w:rsidP="00A209DF">
            <w:pPr>
              <w:pStyle w:val="ConsPlusNonformat"/>
              <w:rPr>
                <w:rFonts w:ascii="Times New Roman" w:hAnsi="Times New Roman"/>
                <w:sz w:val="24"/>
                <w:szCs w:val="24"/>
              </w:rPr>
            </w:pPr>
          </w:p>
        </w:tc>
      </w:tr>
      <w:tr w:rsidR="00EF2A2B" w:rsidRPr="009D5758" w:rsidTr="00A209DF">
        <w:tc>
          <w:tcPr>
            <w:tcW w:w="3061"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Супруг (супруга)</w:t>
            </w:r>
          </w:p>
        </w:tc>
        <w:tc>
          <w:tcPr>
            <w:tcW w:w="1417" w:type="dxa"/>
          </w:tcPr>
          <w:p w:rsidR="00EF2A2B" w:rsidRPr="009D5758" w:rsidRDefault="00EF2A2B" w:rsidP="00A209DF">
            <w:pPr>
              <w:pStyle w:val="ConsPlusNonformat"/>
              <w:rPr>
                <w:rFonts w:ascii="Times New Roman" w:hAnsi="Times New Roman"/>
                <w:sz w:val="24"/>
                <w:szCs w:val="24"/>
              </w:rPr>
            </w:pPr>
          </w:p>
        </w:tc>
        <w:tc>
          <w:tcPr>
            <w:tcW w:w="1757" w:type="dxa"/>
          </w:tcPr>
          <w:p w:rsidR="00EF2A2B" w:rsidRPr="009D5758" w:rsidRDefault="00EF2A2B" w:rsidP="00A209DF">
            <w:pPr>
              <w:pStyle w:val="ConsPlusNonformat"/>
              <w:rPr>
                <w:rFonts w:ascii="Times New Roman" w:hAnsi="Times New Roman"/>
                <w:sz w:val="24"/>
                <w:szCs w:val="24"/>
              </w:rPr>
            </w:pPr>
          </w:p>
        </w:tc>
        <w:tc>
          <w:tcPr>
            <w:tcW w:w="1587" w:type="dxa"/>
          </w:tcPr>
          <w:p w:rsidR="00EF2A2B" w:rsidRPr="009D5758" w:rsidRDefault="00EF2A2B" w:rsidP="00A209DF">
            <w:pPr>
              <w:pStyle w:val="ConsPlusNonformat"/>
              <w:rPr>
                <w:rFonts w:ascii="Times New Roman" w:hAnsi="Times New Roman"/>
                <w:sz w:val="24"/>
                <w:szCs w:val="24"/>
              </w:rPr>
            </w:pPr>
          </w:p>
        </w:tc>
        <w:tc>
          <w:tcPr>
            <w:tcW w:w="1815" w:type="dxa"/>
          </w:tcPr>
          <w:p w:rsidR="00EF2A2B" w:rsidRPr="009D5758" w:rsidRDefault="00EF2A2B" w:rsidP="00A209DF">
            <w:pPr>
              <w:pStyle w:val="ConsPlusNonformat"/>
              <w:rPr>
                <w:rFonts w:ascii="Times New Roman" w:hAnsi="Times New Roman"/>
                <w:sz w:val="24"/>
                <w:szCs w:val="24"/>
              </w:rPr>
            </w:pPr>
          </w:p>
        </w:tc>
      </w:tr>
      <w:tr w:rsidR="00EF2A2B" w:rsidRPr="009D5758" w:rsidTr="00A209DF">
        <w:tc>
          <w:tcPr>
            <w:tcW w:w="3061"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Дети</w:t>
            </w:r>
          </w:p>
        </w:tc>
        <w:tc>
          <w:tcPr>
            <w:tcW w:w="1417" w:type="dxa"/>
          </w:tcPr>
          <w:p w:rsidR="00EF2A2B" w:rsidRPr="009D5758" w:rsidRDefault="00EF2A2B" w:rsidP="00A209DF">
            <w:pPr>
              <w:pStyle w:val="ConsPlusNonformat"/>
              <w:rPr>
                <w:rFonts w:ascii="Times New Roman" w:hAnsi="Times New Roman"/>
                <w:sz w:val="24"/>
                <w:szCs w:val="24"/>
              </w:rPr>
            </w:pPr>
          </w:p>
        </w:tc>
        <w:tc>
          <w:tcPr>
            <w:tcW w:w="1757" w:type="dxa"/>
          </w:tcPr>
          <w:p w:rsidR="00EF2A2B" w:rsidRPr="009D5758" w:rsidRDefault="00EF2A2B" w:rsidP="00A209DF">
            <w:pPr>
              <w:pStyle w:val="ConsPlusNonformat"/>
              <w:rPr>
                <w:rFonts w:ascii="Times New Roman" w:hAnsi="Times New Roman"/>
                <w:sz w:val="24"/>
                <w:szCs w:val="24"/>
              </w:rPr>
            </w:pPr>
          </w:p>
        </w:tc>
        <w:tc>
          <w:tcPr>
            <w:tcW w:w="1587" w:type="dxa"/>
          </w:tcPr>
          <w:p w:rsidR="00EF2A2B" w:rsidRPr="009D5758" w:rsidRDefault="00EF2A2B" w:rsidP="00A209DF">
            <w:pPr>
              <w:pStyle w:val="ConsPlusNonformat"/>
              <w:rPr>
                <w:rFonts w:ascii="Times New Roman" w:hAnsi="Times New Roman"/>
                <w:sz w:val="24"/>
                <w:szCs w:val="24"/>
              </w:rPr>
            </w:pPr>
          </w:p>
        </w:tc>
        <w:tc>
          <w:tcPr>
            <w:tcW w:w="1815" w:type="dxa"/>
          </w:tcPr>
          <w:p w:rsidR="00EF2A2B" w:rsidRPr="009D5758" w:rsidRDefault="00EF2A2B" w:rsidP="00A209DF">
            <w:pPr>
              <w:pStyle w:val="ConsPlusNonformat"/>
              <w:rPr>
                <w:rFonts w:ascii="Times New Roman" w:hAnsi="Times New Roman"/>
                <w:sz w:val="24"/>
                <w:szCs w:val="24"/>
              </w:rPr>
            </w:pPr>
          </w:p>
        </w:tc>
      </w:tr>
      <w:tr w:rsidR="00EF2A2B" w:rsidRPr="009D5758" w:rsidTr="00A209DF">
        <w:tc>
          <w:tcPr>
            <w:tcW w:w="3061" w:type="dxa"/>
          </w:tcPr>
          <w:p w:rsidR="00EF2A2B" w:rsidRPr="009D5758" w:rsidRDefault="00EF2A2B" w:rsidP="00A209DF">
            <w:pPr>
              <w:pStyle w:val="ConsPlusNonformat"/>
              <w:rPr>
                <w:rFonts w:ascii="Times New Roman" w:hAnsi="Times New Roman"/>
                <w:sz w:val="24"/>
                <w:szCs w:val="24"/>
              </w:rPr>
            </w:pPr>
          </w:p>
        </w:tc>
        <w:tc>
          <w:tcPr>
            <w:tcW w:w="1417" w:type="dxa"/>
          </w:tcPr>
          <w:p w:rsidR="00EF2A2B" w:rsidRPr="009D5758" w:rsidRDefault="00EF2A2B" w:rsidP="00A209DF">
            <w:pPr>
              <w:pStyle w:val="ConsPlusNonformat"/>
              <w:rPr>
                <w:rFonts w:ascii="Times New Roman" w:hAnsi="Times New Roman"/>
                <w:sz w:val="24"/>
                <w:szCs w:val="24"/>
              </w:rPr>
            </w:pPr>
          </w:p>
        </w:tc>
        <w:tc>
          <w:tcPr>
            <w:tcW w:w="1757" w:type="dxa"/>
          </w:tcPr>
          <w:p w:rsidR="00EF2A2B" w:rsidRPr="009D5758" w:rsidRDefault="00EF2A2B" w:rsidP="00A209DF">
            <w:pPr>
              <w:pStyle w:val="ConsPlusNonformat"/>
              <w:rPr>
                <w:rFonts w:ascii="Times New Roman" w:hAnsi="Times New Roman"/>
                <w:sz w:val="24"/>
                <w:szCs w:val="24"/>
              </w:rPr>
            </w:pPr>
          </w:p>
        </w:tc>
        <w:tc>
          <w:tcPr>
            <w:tcW w:w="1587" w:type="dxa"/>
          </w:tcPr>
          <w:p w:rsidR="00EF2A2B" w:rsidRPr="009D5758" w:rsidRDefault="00EF2A2B" w:rsidP="00A209DF">
            <w:pPr>
              <w:pStyle w:val="ConsPlusNonformat"/>
              <w:rPr>
                <w:rFonts w:ascii="Times New Roman" w:hAnsi="Times New Roman"/>
                <w:sz w:val="24"/>
                <w:szCs w:val="24"/>
              </w:rPr>
            </w:pPr>
          </w:p>
        </w:tc>
        <w:tc>
          <w:tcPr>
            <w:tcW w:w="1815" w:type="dxa"/>
          </w:tcPr>
          <w:p w:rsidR="00EF2A2B" w:rsidRPr="009D5758" w:rsidRDefault="00EF2A2B" w:rsidP="00A209DF">
            <w:pPr>
              <w:pStyle w:val="ConsPlusNonformat"/>
              <w:rPr>
                <w:rFonts w:ascii="Times New Roman" w:hAnsi="Times New Roman"/>
                <w:sz w:val="24"/>
                <w:szCs w:val="24"/>
              </w:rPr>
            </w:pPr>
          </w:p>
        </w:tc>
      </w:tr>
      <w:tr w:rsidR="00EF2A2B" w:rsidRPr="009D5758" w:rsidTr="00A209DF">
        <w:tc>
          <w:tcPr>
            <w:tcW w:w="3061" w:type="dxa"/>
          </w:tcPr>
          <w:p w:rsidR="00EF2A2B" w:rsidRPr="009D5758" w:rsidRDefault="00EF2A2B" w:rsidP="00A209DF">
            <w:pPr>
              <w:pStyle w:val="ConsPlusNonformat"/>
              <w:rPr>
                <w:rFonts w:ascii="Times New Roman" w:hAnsi="Times New Roman"/>
                <w:sz w:val="24"/>
                <w:szCs w:val="24"/>
              </w:rPr>
            </w:pPr>
            <w:r w:rsidRPr="009D5758">
              <w:rPr>
                <w:rFonts w:ascii="Times New Roman" w:hAnsi="Times New Roman"/>
                <w:sz w:val="24"/>
                <w:szCs w:val="24"/>
              </w:rPr>
              <w:t>Другие родственники</w:t>
            </w:r>
          </w:p>
        </w:tc>
        <w:tc>
          <w:tcPr>
            <w:tcW w:w="1417" w:type="dxa"/>
          </w:tcPr>
          <w:p w:rsidR="00EF2A2B" w:rsidRPr="009D5758" w:rsidRDefault="00EF2A2B" w:rsidP="00A209DF">
            <w:pPr>
              <w:pStyle w:val="ConsPlusNonformat"/>
              <w:rPr>
                <w:rFonts w:ascii="Times New Roman" w:hAnsi="Times New Roman"/>
                <w:sz w:val="24"/>
                <w:szCs w:val="24"/>
              </w:rPr>
            </w:pPr>
          </w:p>
        </w:tc>
        <w:tc>
          <w:tcPr>
            <w:tcW w:w="1757" w:type="dxa"/>
          </w:tcPr>
          <w:p w:rsidR="00EF2A2B" w:rsidRPr="009D5758" w:rsidRDefault="00EF2A2B" w:rsidP="00A209DF">
            <w:pPr>
              <w:pStyle w:val="ConsPlusNonformat"/>
              <w:rPr>
                <w:rFonts w:ascii="Times New Roman" w:hAnsi="Times New Roman"/>
                <w:sz w:val="24"/>
                <w:szCs w:val="24"/>
              </w:rPr>
            </w:pPr>
          </w:p>
        </w:tc>
        <w:tc>
          <w:tcPr>
            <w:tcW w:w="1587" w:type="dxa"/>
          </w:tcPr>
          <w:p w:rsidR="00EF2A2B" w:rsidRPr="009D5758" w:rsidRDefault="00EF2A2B" w:rsidP="00A209DF">
            <w:pPr>
              <w:pStyle w:val="ConsPlusNonformat"/>
              <w:rPr>
                <w:rFonts w:ascii="Times New Roman" w:hAnsi="Times New Roman"/>
                <w:sz w:val="24"/>
                <w:szCs w:val="24"/>
              </w:rPr>
            </w:pPr>
          </w:p>
        </w:tc>
        <w:tc>
          <w:tcPr>
            <w:tcW w:w="1815" w:type="dxa"/>
          </w:tcPr>
          <w:p w:rsidR="00EF2A2B" w:rsidRPr="009D5758" w:rsidRDefault="00EF2A2B" w:rsidP="00A209DF">
            <w:pPr>
              <w:pStyle w:val="ConsPlusNonformat"/>
              <w:rPr>
                <w:rFonts w:ascii="Times New Roman" w:hAnsi="Times New Roman"/>
                <w:sz w:val="24"/>
                <w:szCs w:val="24"/>
              </w:rPr>
            </w:pPr>
          </w:p>
        </w:tc>
      </w:tr>
    </w:tbl>
    <w:p w:rsidR="00EF2A2B" w:rsidRPr="009D5758" w:rsidRDefault="00EF2A2B" w:rsidP="00A450C0">
      <w:pPr>
        <w:pStyle w:val="ConsPlusNonformat"/>
        <w:rPr>
          <w:rFonts w:ascii="Times New Roman" w:hAnsi="Times New Roman"/>
          <w:sz w:val="24"/>
          <w:szCs w:val="24"/>
        </w:rPr>
      </w:pP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Характеристика семьи (одиноко проживающего гражданина): ______________</w:t>
      </w:r>
      <w:r>
        <w:rPr>
          <w:rFonts w:ascii="Times New Roman" w:hAnsi="Times New Roman"/>
          <w:sz w:val="24"/>
          <w:szCs w:val="24"/>
        </w:rPr>
        <w:t>_______</w:t>
      </w:r>
      <w:r w:rsidRPr="009D5758">
        <w:rPr>
          <w:rFonts w:ascii="Times New Roman" w:hAnsi="Times New Roman"/>
          <w:sz w:val="24"/>
          <w:szCs w:val="24"/>
        </w:rPr>
        <w:t>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w:t>
      </w:r>
      <w:r>
        <w:rPr>
          <w:rFonts w:ascii="Times New Roman" w:hAnsi="Times New Roman"/>
          <w:sz w:val="24"/>
          <w:szCs w:val="24"/>
        </w:rPr>
        <w:t>___</w:t>
      </w:r>
      <w:r w:rsidRPr="009D5758">
        <w:rPr>
          <w:rFonts w:ascii="Times New Roman" w:hAnsi="Times New Roman"/>
          <w:sz w:val="24"/>
          <w:szCs w:val="24"/>
        </w:rPr>
        <w:t>_____</w:t>
      </w:r>
    </w:p>
    <w:p w:rsidR="00EF2A2B" w:rsidRDefault="00EF2A2B" w:rsidP="00A450C0">
      <w:pPr>
        <w:pStyle w:val="ConsPlusNonformat"/>
        <w:rPr>
          <w:rFonts w:ascii="Times New Roman" w:hAnsi="Times New Roman"/>
          <w:sz w:val="24"/>
          <w:szCs w:val="24"/>
        </w:rPr>
      </w:pPr>
      <w:r w:rsidRPr="009D5758">
        <w:rPr>
          <w:rFonts w:ascii="Times New Roman" w:hAnsi="Times New Roman"/>
          <w:sz w:val="24"/>
          <w:szCs w:val="24"/>
        </w:rPr>
        <w:t>Трудовая деятельность (место работы, должность, причина увольнения):</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Заявитель:</w:t>
      </w:r>
      <w:r>
        <w:rPr>
          <w:rFonts w:ascii="Times New Roman" w:hAnsi="Times New Roman"/>
          <w:sz w:val="24"/>
          <w:szCs w:val="24"/>
        </w:rPr>
        <w:t xml:space="preserve"> _</w:t>
      </w:r>
      <w:r w:rsidRPr="009D5758">
        <w:rPr>
          <w:rFonts w:ascii="Times New Roman" w:hAnsi="Times New Roman"/>
          <w:sz w:val="24"/>
          <w:szCs w:val="24"/>
        </w:rPr>
        <w:t>____________________________________________________________________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Супруг (супруга): ____________</w:t>
      </w:r>
      <w:r>
        <w:rPr>
          <w:rFonts w:ascii="Times New Roman" w:hAnsi="Times New Roman"/>
          <w:sz w:val="24"/>
          <w:szCs w:val="24"/>
        </w:rPr>
        <w:t>____</w:t>
      </w:r>
      <w:r w:rsidRPr="009D5758">
        <w:rPr>
          <w:rFonts w:ascii="Times New Roman" w:hAnsi="Times New Roman"/>
          <w:sz w:val="24"/>
          <w:szCs w:val="24"/>
        </w:rPr>
        <w:t>______________________________________</w:t>
      </w:r>
      <w:r>
        <w:rPr>
          <w:rFonts w:ascii="Times New Roman" w:hAnsi="Times New Roman"/>
          <w:sz w:val="24"/>
          <w:szCs w:val="24"/>
        </w:rPr>
        <w:t>__</w:t>
      </w:r>
      <w:r w:rsidRPr="009D5758">
        <w:rPr>
          <w:rFonts w:ascii="Times New Roman" w:hAnsi="Times New Roman"/>
          <w:sz w:val="24"/>
          <w:szCs w:val="24"/>
        </w:rPr>
        <w:t>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Финансовое  положение  (если  есть  ЛПХ  или крестьянское подворье - земля,</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скот) - со слов__________________________________________________________________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Отношения с членами семьи ______</w:t>
      </w:r>
      <w:r>
        <w:rPr>
          <w:rFonts w:ascii="Times New Roman" w:hAnsi="Times New Roman"/>
          <w:sz w:val="24"/>
          <w:szCs w:val="24"/>
        </w:rPr>
        <w:t>_____</w:t>
      </w:r>
      <w:r w:rsidRPr="009D5758">
        <w:rPr>
          <w:rFonts w:ascii="Times New Roman" w:hAnsi="Times New Roman"/>
          <w:sz w:val="24"/>
          <w:szCs w:val="24"/>
        </w:rPr>
        <w:t>__________________________________________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Сложности в семье ________________</w:t>
      </w:r>
      <w:r>
        <w:rPr>
          <w:rFonts w:ascii="Times New Roman" w:hAnsi="Times New Roman"/>
          <w:sz w:val="24"/>
          <w:szCs w:val="24"/>
        </w:rPr>
        <w:t>_____</w:t>
      </w:r>
      <w:r w:rsidRPr="009D5758">
        <w:rPr>
          <w:rFonts w:ascii="Times New Roman" w:hAnsi="Times New Roman"/>
          <w:sz w:val="24"/>
          <w:szCs w:val="24"/>
        </w:rPr>
        <w:t>________________________________________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w:t>
      </w:r>
      <w:r>
        <w:rPr>
          <w:rFonts w:ascii="Times New Roman" w:hAnsi="Times New Roman"/>
          <w:sz w:val="24"/>
          <w:szCs w:val="24"/>
        </w:rPr>
        <w:t>_____________________________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Возможности (потенциал) ___________________________________________________</w:t>
      </w:r>
      <w:r>
        <w:rPr>
          <w:rFonts w:ascii="Times New Roman" w:hAnsi="Times New Roman"/>
          <w:sz w:val="24"/>
          <w:szCs w:val="24"/>
        </w:rPr>
        <w:t>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___________________________________________________________________________</w:t>
      </w:r>
      <w:r>
        <w:rPr>
          <w:rFonts w:ascii="Times New Roman" w:hAnsi="Times New Roman"/>
          <w:sz w:val="24"/>
          <w:szCs w:val="24"/>
        </w:rPr>
        <w:t>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Проблемы, беспокойства (трудности на сегодняшний день) ___________</w:t>
      </w:r>
      <w:r>
        <w:rPr>
          <w:rFonts w:ascii="Times New Roman" w:hAnsi="Times New Roman"/>
          <w:sz w:val="24"/>
          <w:szCs w:val="24"/>
        </w:rPr>
        <w:t>____</w:t>
      </w:r>
      <w:r w:rsidRPr="009D5758">
        <w:rPr>
          <w:rFonts w:ascii="Times New Roman" w:hAnsi="Times New Roman"/>
          <w:sz w:val="24"/>
          <w:szCs w:val="24"/>
        </w:rPr>
        <w:t>_________</w:t>
      </w:r>
      <w:r>
        <w:rPr>
          <w:rFonts w:ascii="Times New Roman" w:hAnsi="Times New Roman"/>
          <w:sz w:val="24"/>
          <w:szCs w:val="24"/>
        </w:rPr>
        <w:t>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___________________________________________________________________________</w:t>
      </w:r>
      <w:r>
        <w:rPr>
          <w:rFonts w:ascii="Times New Roman" w:hAnsi="Times New Roman"/>
          <w:sz w:val="24"/>
          <w:szCs w:val="24"/>
        </w:rPr>
        <w:t>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Желания семьи (одиноко проживающего гражданина) ___________________________</w:t>
      </w:r>
      <w:r>
        <w:rPr>
          <w:rFonts w:ascii="Times New Roman" w:hAnsi="Times New Roman"/>
          <w:sz w:val="24"/>
          <w:szCs w:val="24"/>
        </w:rPr>
        <w:t>_____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___________________________________________________________________________</w:t>
      </w:r>
      <w:r>
        <w:rPr>
          <w:rFonts w:ascii="Times New Roman" w:hAnsi="Times New Roman"/>
          <w:sz w:val="24"/>
          <w:szCs w:val="24"/>
        </w:rPr>
        <w:t>___</w:t>
      </w:r>
    </w:p>
    <w:p w:rsidR="00EF2A2B" w:rsidRPr="009D5758" w:rsidRDefault="00EF2A2B" w:rsidP="00A450C0">
      <w:pPr>
        <w:pStyle w:val="ConsPlusNonformat"/>
        <w:rPr>
          <w:rFonts w:ascii="Times New Roman" w:hAnsi="Times New Roman"/>
          <w:sz w:val="24"/>
          <w:szCs w:val="24"/>
        </w:rPr>
      </w:pPr>
      <w:r w:rsidRPr="009D5758">
        <w:rPr>
          <w:rFonts w:ascii="Times New Roman" w:hAnsi="Times New Roman"/>
          <w:sz w:val="24"/>
          <w:szCs w:val="24"/>
        </w:rPr>
        <w:t>Другое ____________________________________________________________________</w:t>
      </w:r>
      <w:r>
        <w:rPr>
          <w:rFonts w:ascii="Times New Roman" w:hAnsi="Times New Roman"/>
          <w:sz w:val="24"/>
          <w:szCs w:val="24"/>
        </w:rPr>
        <w:t>____</w:t>
      </w:r>
    </w:p>
    <w:p w:rsidR="00EF2A2B" w:rsidRPr="009D5758" w:rsidRDefault="00EF2A2B" w:rsidP="00A450C0">
      <w:pPr>
        <w:pStyle w:val="ConsPlusNonformat"/>
        <w:rPr>
          <w:rFonts w:ascii="Times New Roman" w:hAnsi="Times New Roman"/>
          <w:sz w:val="24"/>
          <w:szCs w:val="24"/>
        </w:rPr>
      </w:pPr>
    </w:p>
    <w:tbl>
      <w:tblPr>
        <w:tblW w:w="9889" w:type="dxa"/>
        <w:tblBorders>
          <w:insideH w:val="single" w:sz="4" w:space="0" w:color="000000"/>
        </w:tblBorders>
        <w:tblLook w:val="00A0"/>
      </w:tblPr>
      <w:tblGrid>
        <w:gridCol w:w="3227"/>
        <w:gridCol w:w="1701"/>
        <w:gridCol w:w="4961"/>
      </w:tblGrid>
      <w:tr w:rsidR="00EF2A2B" w:rsidTr="004C6838">
        <w:trPr>
          <w:trHeight w:val="2858"/>
        </w:trPr>
        <w:tc>
          <w:tcPr>
            <w:tcW w:w="3227" w:type="dxa"/>
          </w:tcPr>
          <w:p w:rsidR="00EF2A2B" w:rsidRPr="004C6838" w:rsidRDefault="00EF2A2B" w:rsidP="004C6838">
            <w:pPr>
              <w:pStyle w:val="ConsPlusNormal"/>
              <w:ind w:firstLine="0"/>
              <w:jc w:val="center"/>
              <w:rPr>
                <w:rFonts w:ascii="Times New Roman" w:hAnsi="Times New Roman"/>
                <w:b/>
                <w:sz w:val="26"/>
                <w:szCs w:val="26"/>
              </w:rPr>
            </w:pPr>
          </w:p>
        </w:tc>
        <w:tc>
          <w:tcPr>
            <w:tcW w:w="1701" w:type="dxa"/>
          </w:tcPr>
          <w:p w:rsidR="00EF2A2B" w:rsidRPr="004C6838" w:rsidRDefault="00EF2A2B" w:rsidP="004C6838">
            <w:pPr>
              <w:pStyle w:val="ConsPlusNormal"/>
              <w:ind w:firstLine="0"/>
              <w:jc w:val="center"/>
              <w:rPr>
                <w:rFonts w:ascii="Times New Roman" w:hAnsi="Times New Roman"/>
                <w:b/>
                <w:sz w:val="26"/>
                <w:szCs w:val="26"/>
              </w:rPr>
            </w:pPr>
          </w:p>
        </w:tc>
        <w:tc>
          <w:tcPr>
            <w:tcW w:w="4961" w:type="dxa"/>
          </w:tcPr>
          <w:p w:rsidR="00EF2A2B" w:rsidRPr="004C6838" w:rsidRDefault="00EF2A2B" w:rsidP="004C6838">
            <w:pPr>
              <w:jc w:val="center"/>
              <w:rPr>
                <w:b/>
                <w:szCs w:val="24"/>
              </w:rPr>
            </w:pPr>
            <w:r w:rsidRPr="004C6838">
              <w:rPr>
                <w:b/>
                <w:szCs w:val="24"/>
              </w:rPr>
              <w:t>Приложение № 6</w:t>
            </w:r>
          </w:p>
          <w:p w:rsidR="00EF2A2B" w:rsidRPr="004C6838" w:rsidRDefault="00EF2A2B" w:rsidP="004C6838">
            <w:pPr>
              <w:tabs>
                <w:tab w:val="left" w:pos="4678"/>
              </w:tabs>
              <w:ind w:left="-108"/>
              <w:jc w:val="center"/>
              <w:rPr>
                <w:b/>
                <w:sz w:val="26"/>
                <w:szCs w:val="26"/>
              </w:rPr>
            </w:pPr>
            <w:r w:rsidRPr="004C6838">
              <w:rPr>
                <w:b/>
                <w:szCs w:val="24"/>
              </w:rPr>
              <w:t>к административному регламенту по реализации управлением социальной защиты населения администрации Грайворонского городского округа услуг, предоставляемых в рамках переданных полномочий предоставления государственной услуги по организации предоставления мер социальной защиты малоимущим гражданам, оказавшимся в трудной жизненной ситуации</w:t>
            </w:r>
          </w:p>
        </w:tc>
      </w:tr>
    </w:tbl>
    <w:p w:rsidR="00EF2A2B" w:rsidRDefault="00EF2A2B" w:rsidP="00A450C0">
      <w:pPr>
        <w:pStyle w:val="a6"/>
        <w:jc w:val="center"/>
        <w:rPr>
          <w:rFonts w:ascii="Times New Roman" w:hAnsi="Times New Roman"/>
          <w:b/>
          <w:noProof/>
          <w:sz w:val="26"/>
        </w:rPr>
      </w:pPr>
    </w:p>
    <w:p w:rsidR="00EF2A2B" w:rsidRPr="009F1B74" w:rsidRDefault="00EF2A2B" w:rsidP="00A450C0">
      <w:pPr>
        <w:pStyle w:val="a6"/>
        <w:jc w:val="center"/>
        <w:rPr>
          <w:rFonts w:ascii="Times New Roman" w:hAnsi="Times New Roman"/>
          <w:b/>
          <w:noProof/>
          <w:sz w:val="26"/>
        </w:rPr>
      </w:pPr>
      <w:r w:rsidRPr="009F1B74">
        <w:rPr>
          <w:rFonts w:ascii="Times New Roman" w:hAnsi="Times New Roman"/>
          <w:b/>
          <w:noProof/>
          <w:sz w:val="26"/>
        </w:rPr>
        <w:t>Блок – схема  исполнения государственной услуги</w:t>
      </w:r>
    </w:p>
    <w:p w:rsidR="00EF2A2B" w:rsidRPr="009F1B74" w:rsidRDefault="00EF2A2B" w:rsidP="00A450C0">
      <w:pPr>
        <w:tabs>
          <w:tab w:val="left" w:pos="0"/>
        </w:tabs>
        <w:ind w:firstLine="708"/>
        <w:jc w:val="both"/>
        <w:rPr>
          <w:sz w:val="26"/>
        </w:rPr>
      </w:pPr>
      <w:r>
        <w:rPr>
          <w:noProof/>
        </w:rPr>
        <w:pict>
          <v:rect id="_x0000_s1027" style="position:absolute;left:0;text-align:left;margin-left:53.35pt;margin-top:12.7pt;width:345.75pt;height:45.55pt;z-index:251647488" o:allowincell="f">
            <v:textbox>
              <w:txbxContent>
                <w:p w:rsidR="00EF2A2B" w:rsidRDefault="00EF2A2B" w:rsidP="00A450C0">
                  <w:pPr>
                    <w:jc w:val="center"/>
                    <w:rPr>
                      <w:b/>
                      <w:sz w:val="16"/>
                      <w:szCs w:val="16"/>
                    </w:rPr>
                  </w:pPr>
                  <w:r>
                    <w:rPr>
                      <w:b/>
                    </w:rPr>
                    <w:t xml:space="preserve">Прием и регистрация документов в журнале </w:t>
                  </w:r>
                  <w:r w:rsidRPr="001D3166">
                    <w:rPr>
                      <w:b/>
                      <w:szCs w:val="24"/>
                    </w:rPr>
                    <w:t>регистрации заявлений о предоставлении государственной услуги</w:t>
                  </w:r>
                </w:p>
                <w:p w:rsidR="00EF2A2B" w:rsidRPr="00127D09" w:rsidRDefault="00EF2A2B" w:rsidP="00A450C0">
                  <w:pPr>
                    <w:jc w:val="center"/>
                  </w:pPr>
                </w:p>
              </w:txbxContent>
            </v:textbox>
          </v:rect>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21pt;margin-top:13.4pt;width:.15pt;height:18.4pt;flip:x;z-index:251656704" o:connectortype="straight" o:allowincell="f">
            <v:stroke endarrow="block"/>
          </v:shape>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rect id="_x0000_s1029" style="position:absolute;left:0;text-align:left;margin-left:53.35pt;margin-top:1.9pt;width:345.75pt;height:35.5pt;z-index:251650560" o:allowincell="f">
            <v:textbox style="mso-next-textbox:#_x0000_s1029">
              <w:txbxContent>
                <w:p w:rsidR="00EF2A2B" w:rsidRDefault="00EF2A2B" w:rsidP="00A450C0">
                  <w:pPr>
                    <w:jc w:val="center"/>
                    <w:rPr>
                      <w:b/>
                    </w:rPr>
                  </w:pPr>
                  <w:r>
                    <w:rPr>
                      <w:b/>
                    </w:rPr>
                    <w:t xml:space="preserve">Рассмотрение заявления и представленных документов </w:t>
                  </w:r>
                </w:p>
                <w:p w:rsidR="00EF2A2B" w:rsidRDefault="00EF2A2B" w:rsidP="00A450C0">
                  <w:pPr>
                    <w:jc w:val="center"/>
                    <w:rPr>
                      <w:b/>
                    </w:rPr>
                  </w:pPr>
                </w:p>
              </w:txbxContent>
            </v:textbox>
          </v:rect>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shape id="_x0000_s1030" type="#_x0000_t32" style="position:absolute;left:0;text-align:left;margin-left:221.2pt;margin-top:7.5pt;width:.1pt;height:14.4pt;z-index:251657728" o:connectortype="straight" o:allowincell="f">
            <v:stroke endarrow="block"/>
          </v:shape>
        </w:pict>
      </w:r>
    </w:p>
    <w:p w:rsidR="00EF2A2B" w:rsidRPr="009F1B74" w:rsidRDefault="00EF2A2B" w:rsidP="00A450C0">
      <w:pPr>
        <w:tabs>
          <w:tab w:val="left" w:pos="0"/>
        </w:tabs>
        <w:ind w:firstLine="708"/>
        <w:jc w:val="both"/>
        <w:rPr>
          <w:sz w:val="26"/>
        </w:rPr>
      </w:pPr>
      <w:r>
        <w:rPr>
          <w:noProof/>
        </w:rPr>
        <w:pict>
          <v:rect id="_x0000_s1031" style="position:absolute;left:0;text-align:left;margin-left:-1.55pt;margin-top:6.95pt;width:471.15pt;height:57.35pt;z-index:251659776" o:allowincell="f">
            <v:textbox style="mso-next-textbox:#_x0000_s1031">
              <w:txbxContent>
                <w:p w:rsidR="00EF2A2B" w:rsidRPr="006D179A" w:rsidRDefault="00EF2A2B" w:rsidP="00A450C0">
                  <w:pPr>
                    <w:jc w:val="center"/>
                    <w:rPr>
                      <w:b/>
                    </w:rPr>
                  </w:pPr>
                  <w:r>
                    <w:rPr>
                      <w:b/>
                    </w:rPr>
                    <w:t>Р</w:t>
                  </w:r>
                  <w:r w:rsidRPr="006D179A">
                    <w:rPr>
                      <w:b/>
                    </w:rPr>
                    <w:t xml:space="preserve">асчет прожиточного минимума малоимущей семьи или </w:t>
                  </w:r>
                </w:p>
                <w:p w:rsidR="00EF2A2B" w:rsidRDefault="00EF2A2B" w:rsidP="00A450C0">
                  <w:pPr>
                    <w:jc w:val="center"/>
                    <w:rPr>
                      <w:sz w:val="26"/>
                      <w:szCs w:val="26"/>
                    </w:rPr>
                  </w:pPr>
                  <w:r w:rsidRPr="006D179A">
                    <w:rPr>
                      <w:b/>
                    </w:rPr>
                    <w:t>малоимущего одиноко</w:t>
                  </w:r>
                  <w:r w:rsidRPr="00546580">
                    <w:rPr>
                      <w:b/>
                    </w:rPr>
                    <w:t xml:space="preserve"> проживающего гражданина</w:t>
                  </w:r>
                  <w:r>
                    <w:rPr>
                      <w:b/>
                    </w:rPr>
                    <w:t xml:space="preserve"> </w:t>
                  </w:r>
                  <w:r w:rsidRPr="00311F76">
                    <w:rPr>
                      <w:b/>
                    </w:rPr>
                    <w:t xml:space="preserve">и </w:t>
                  </w:r>
                  <w:r w:rsidRPr="006D179A">
                    <w:rPr>
                      <w:b/>
                    </w:rPr>
                    <w:t xml:space="preserve">среднедушевого дохода семьи или дохода одиноко проживающего гражданина </w:t>
                  </w:r>
                </w:p>
                <w:p w:rsidR="00EF2A2B" w:rsidRDefault="00EF2A2B" w:rsidP="00A450C0"/>
              </w:txbxContent>
            </v:textbox>
          </v:rect>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shape id="_x0000_s1032" type="#_x0000_t32" style="position:absolute;left:0;text-align:left;margin-left:221pt;margin-top:4.5pt;width:0;height:23.6pt;z-index:251651584" o:connectortype="straight" o:allowincell="f">
            <v:stroke endarrow="block"/>
          </v:shape>
        </w:pict>
      </w:r>
    </w:p>
    <w:p w:rsidR="00EF2A2B" w:rsidRPr="009F1B74" w:rsidRDefault="00EF2A2B" w:rsidP="00A450C0">
      <w:pPr>
        <w:tabs>
          <w:tab w:val="left" w:pos="0"/>
        </w:tabs>
        <w:ind w:firstLine="708"/>
        <w:jc w:val="both"/>
        <w:rPr>
          <w:sz w:val="26"/>
        </w:rPr>
      </w:pPr>
      <w:r>
        <w:rPr>
          <w:noProof/>
        </w:rPr>
        <w:pict>
          <v:rect id="_x0000_s1033" style="position:absolute;left:0;text-align:left;margin-left:-1.55pt;margin-top:13.15pt;width:471.15pt;height:42.4pt;z-index:251652608" o:allowincell="f">
            <v:textbox style="mso-next-textbox:#_x0000_s1033">
              <w:txbxContent>
                <w:p w:rsidR="00EF2A2B" w:rsidRDefault="00EF2A2B" w:rsidP="00A450C0">
                  <w:pPr>
                    <w:jc w:val="center"/>
                  </w:pPr>
                  <w:r>
                    <w:rPr>
                      <w:b/>
                    </w:rPr>
                    <w:t>О</w:t>
                  </w:r>
                  <w:r w:rsidRPr="00311F76">
                    <w:rPr>
                      <w:b/>
                    </w:rPr>
                    <w:t>бследование материально-бытовых условий проживания малоимущей семьи, малоимущего одиноко проживающего гражданина (при необходимости)</w:t>
                  </w:r>
                </w:p>
              </w:txbxContent>
            </v:textbox>
          </v:rect>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shape id="_x0000_s1034" type="#_x0000_t32" style="position:absolute;left:0;text-align:left;margin-left:221.3pt;margin-top:10.75pt;width:0;height:23.6pt;z-index:251661824" o:connectortype="straight" o:allowincell="f">
            <v:stroke endarrow="block"/>
          </v:shape>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rect id="_x0000_s1035" style="position:absolute;left:0;text-align:left;margin-left:-1.55pt;margin-top:4.45pt;width:471.15pt;height:47.45pt;z-index:251649536" o:allowincell="f">
            <v:textbox style="mso-next-textbox:#_x0000_s1035">
              <w:txbxContent>
                <w:p w:rsidR="00EF2A2B" w:rsidRDefault="00EF2A2B" w:rsidP="00A450C0">
                  <w:pPr>
                    <w:jc w:val="center"/>
                    <w:rPr>
                      <w:b/>
                      <w:sz w:val="16"/>
                      <w:szCs w:val="16"/>
                    </w:rPr>
                  </w:pPr>
                  <w:r w:rsidRPr="00004BA4">
                    <w:rPr>
                      <w:b/>
                    </w:rPr>
                    <w:t>Формирование и направление межведомственных запросов в</w:t>
                  </w:r>
                  <w:r>
                    <w:rPr>
                      <w:b/>
                    </w:rPr>
                    <w:t xml:space="preserve"> </w:t>
                  </w:r>
                  <w:r w:rsidRPr="00004BA4">
                    <w:rPr>
                      <w:b/>
                    </w:rPr>
                    <w:t>органы (организации), участвующие в предоставлении государственной услуги</w:t>
                  </w:r>
                </w:p>
                <w:p w:rsidR="00EF2A2B" w:rsidRDefault="00EF2A2B" w:rsidP="00A450C0"/>
              </w:txbxContent>
            </v:textbox>
          </v:rect>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shape id="_x0000_s1036" type="#_x0000_t32" style="position:absolute;left:0;text-align:left;margin-left:220.95pt;margin-top:7.05pt;width:.05pt;height:19.7pt;z-index:251664896" o:connectortype="straight" o:allowincell="f">
            <v:stroke endarrow="block"/>
          </v:shape>
        </w:pict>
      </w:r>
    </w:p>
    <w:p w:rsidR="00EF2A2B" w:rsidRPr="009F1B74" w:rsidRDefault="00EF2A2B" w:rsidP="00A450C0">
      <w:pPr>
        <w:tabs>
          <w:tab w:val="left" w:pos="0"/>
          <w:tab w:val="left" w:pos="4453"/>
        </w:tabs>
        <w:ind w:firstLine="708"/>
        <w:jc w:val="both"/>
        <w:rPr>
          <w:sz w:val="26"/>
        </w:rPr>
      </w:pPr>
      <w:r>
        <w:rPr>
          <w:noProof/>
        </w:rPr>
        <w:pict>
          <v:rect id="_x0000_s1037" style="position:absolute;left:0;text-align:left;margin-left:48.1pt;margin-top:11.8pt;width:345.75pt;height:31.55pt;z-index:251663872" o:allowincell="f">
            <v:textbox style="mso-next-textbox:#_x0000_s1037">
              <w:txbxContent>
                <w:p w:rsidR="00EF2A2B" w:rsidRDefault="00EF2A2B" w:rsidP="00A450C0">
                  <w:pPr>
                    <w:jc w:val="center"/>
                    <w:rPr>
                      <w:b/>
                    </w:rPr>
                  </w:pPr>
                  <w:r>
                    <w:rPr>
                      <w:b/>
                    </w:rPr>
                    <w:t xml:space="preserve">Формирование личного дела </w:t>
                  </w:r>
                  <w:r w:rsidRPr="000440A7">
                    <w:rPr>
                      <w:b/>
                    </w:rPr>
                    <w:t>заявителя</w:t>
                  </w:r>
                </w:p>
                <w:p w:rsidR="00EF2A2B" w:rsidRPr="00750FBA" w:rsidRDefault="00EF2A2B" w:rsidP="00A450C0">
                  <w:pPr>
                    <w:jc w:val="center"/>
                    <w:rPr>
                      <w:b/>
                      <w:sz w:val="16"/>
                      <w:szCs w:val="16"/>
                    </w:rPr>
                  </w:pPr>
                </w:p>
                <w:p w:rsidR="00EF2A2B" w:rsidRDefault="00EF2A2B" w:rsidP="00A450C0"/>
              </w:txbxContent>
            </v:textbox>
          </v:rect>
        </w:pict>
      </w:r>
      <w:r w:rsidRPr="009F1B74">
        <w:rPr>
          <w:sz w:val="26"/>
        </w:rPr>
        <w:tab/>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shape id="_x0000_s1038" type="#_x0000_t32" style="position:absolute;left:0;text-align:left;margin-left:220.95pt;margin-top:13.45pt;width:.45pt;height:17.55pt;flip:x;z-index:251662848" o:connectortype="straight" o:allowincell="f">
            <v:stroke endarrow="block"/>
          </v:shape>
        </w:pict>
      </w:r>
    </w:p>
    <w:p w:rsidR="00EF2A2B" w:rsidRPr="009F1B74" w:rsidRDefault="00EF2A2B" w:rsidP="00A450C0">
      <w:pPr>
        <w:tabs>
          <w:tab w:val="left" w:pos="0"/>
        </w:tabs>
        <w:ind w:firstLine="708"/>
        <w:rPr>
          <w:sz w:val="26"/>
        </w:rPr>
      </w:pPr>
      <w:r>
        <w:rPr>
          <w:noProof/>
        </w:rPr>
        <w:pict>
          <v:shape id="_x0000_s1039" type="#_x0000_t32" style="position:absolute;left:0;text-align:left;margin-left:449.25pt;margin-top:14.6pt;width:.05pt;height:19.7pt;z-index:251655680" o:connectortype="straight" o:allowincell="f">
            <v:stroke endarrow="block"/>
          </v:shape>
        </w:pict>
      </w:r>
      <w:r>
        <w:rPr>
          <w:sz w:val="26"/>
        </w:rPr>
        <w:t>_______________________________________________________________</w:t>
      </w:r>
    </w:p>
    <w:p w:rsidR="00EF2A2B" w:rsidRPr="009F1B74" w:rsidRDefault="00EF2A2B" w:rsidP="00A450C0">
      <w:pPr>
        <w:tabs>
          <w:tab w:val="left" w:pos="0"/>
        </w:tabs>
        <w:ind w:firstLine="708"/>
        <w:jc w:val="both"/>
        <w:rPr>
          <w:sz w:val="26"/>
        </w:rPr>
      </w:pPr>
      <w:r>
        <w:rPr>
          <w:noProof/>
        </w:rPr>
        <w:pict>
          <v:shape id="_x0000_s1040" type="#_x0000_t32" style="position:absolute;left:0;text-align:left;margin-left:35.35pt;margin-top:-.35pt;width:0;height:19.7pt;z-index:251660800" o:connectortype="straight" o:allowincell="f">
            <v:stroke endarrow="block"/>
          </v:shape>
        </w:pict>
      </w:r>
    </w:p>
    <w:p w:rsidR="00EF2A2B" w:rsidRPr="009F1B74" w:rsidRDefault="00EF2A2B" w:rsidP="00A450C0">
      <w:pPr>
        <w:tabs>
          <w:tab w:val="left" w:pos="0"/>
        </w:tabs>
        <w:ind w:firstLine="708"/>
        <w:jc w:val="both"/>
        <w:rPr>
          <w:sz w:val="26"/>
        </w:rPr>
      </w:pPr>
      <w:r>
        <w:rPr>
          <w:noProof/>
        </w:rPr>
        <w:pict>
          <v:rect id="_x0000_s1041" style="position:absolute;left:0;text-align:left;margin-left:.95pt;margin-top:7.1pt;width:178.4pt;height:59.3pt;z-index:251658752" o:allowincell="f">
            <v:textbox style="mso-next-textbox:#_x0000_s1041">
              <w:txbxContent>
                <w:p w:rsidR="00EF2A2B" w:rsidRDefault="00EF2A2B" w:rsidP="00A450C0">
                  <w:pPr>
                    <w:jc w:val="center"/>
                    <w:rPr>
                      <w:b/>
                    </w:rPr>
                  </w:pPr>
                  <w:r>
                    <w:rPr>
                      <w:b/>
                    </w:rPr>
                    <w:t xml:space="preserve">Принятие решения об отказе в назначении единовременного пособия и пособия на основе социального контракта </w:t>
                  </w:r>
                </w:p>
                <w:p w:rsidR="00EF2A2B" w:rsidRDefault="00EF2A2B" w:rsidP="00A450C0">
                  <w:pPr>
                    <w:tabs>
                      <w:tab w:val="left" w:pos="0"/>
                    </w:tabs>
                    <w:ind w:firstLine="708"/>
                    <w:jc w:val="both"/>
                    <w:rPr>
                      <w:sz w:val="26"/>
                    </w:rPr>
                  </w:pPr>
                </w:p>
                <w:p w:rsidR="00EF2A2B" w:rsidRDefault="00EF2A2B" w:rsidP="00A450C0"/>
              </w:txbxContent>
            </v:textbox>
          </v:rect>
        </w:pict>
      </w:r>
      <w:r>
        <w:rPr>
          <w:noProof/>
        </w:rPr>
        <w:pict>
          <v:rect id="_x0000_s1042" style="position:absolute;left:0;text-align:left;margin-left:227.35pt;margin-top:4.4pt;width:258pt;height:62pt;z-index:251653632" o:allowincell="f">
            <v:textbox style="mso-next-textbox:#_x0000_s1042">
              <w:txbxContent>
                <w:p w:rsidR="00EF2A2B" w:rsidRDefault="00EF2A2B" w:rsidP="00A450C0">
                  <w:pPr>
                    <w:jc w:val="center"/>
                    <w:rPr>
                      <w:b/>
                    </w:rPr>
                  </w:pPr>
                  <w:r>
                    <w:rPr>
                      <w:b/>
                    </w:rPr>
                    <w:t xml:space="preserve"> Принятие решения о </w:t>
                  </w:r>
                </w:p>
                <w:p w:rsidR="00EF2A2B" w:rsidRPr="00750FBA" w:rsidRDefault="00EF2A2B" w:rsidP="00A450C0">
                  <w:pPr>
                    <w:jc w:val="center"/>
                    <w:rPr>
                      <w:b/>
                      <w:sz w:val="16"/>
                      <w:szCs w:val="16"/>
                    </w:rPr>
                  </w:pPr>
                  <w:r>
                    <w:rPr>
                      <w:b/>
                    </w:rPr>
                    <w:t>назначении единовременного пособия и пособия на основе социального контракта</w:t>
                  </w:r>
                </w:p>
                <w:p w:rsidR="00EF2A2B" w:rsidRPr="006D179A" w:rsidRDefault="00EF2A2B" w:rsidP="00A450C0">
                  <w:pPr>
                    <w:jc w:val="center"/>
                    <w:rPr>
                      <w:b/>
                    </w:rPr>
                  </w:pPr>
                </w:p>
                <w:p w:rsidR="00EF2A2B" w:rsidRDefault="00EF2A2B" w:rsidP="00A450C0"/>
              </w:txbxContent>
            </v:textbox>
          </v:rect>
        </w:pict>
      </w: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p>
    <w:p w:rsidR="00EF2A2B" w:rsidRPr="009F1B74" w:rsidRDefault="00EF2A2B" w:rsidP="00A450C0">
      <w:pPr>
        <w:tabs>
          <w:tab w:val="left" w:pos="0"/>
        </w:tabs>
        <w:ind w:firstLine="708"/>
        <w:jc w:val="both"/>
        <w:rPr>
          <w:sz w:val="26"/>
        </w:rPr>
      </w:pPr>
      <w:r>
        <w:rPr>
          <w:noProof/>
        </w:rPr>
        <w:pict>
          <v:shape id="_x0000_s1043" type="#_x0000_t32" style="position:absolute;left:0;text-align:left;margin-left:58.6pt;margin-top:6.6pt;width:.05pt;height:34.55pt;z-index:251665920" o:connectortype="straight" o:allowincell="f">
            <v:stroke endarrow="block"/>
          </v:shape>
        </w:pict>
      </w:r>
      <w:r>
        <w:rPr>
          <w:noProof/>
        </w:rPr>
        <w:pict>
          <v:shape id="_x0000_s1044" type="#_x0000_t32" style="position:absolute;left:0;text-align:left;margin-left:355.6pt;margin-top:6.6pt;width:0;height:11.3pt;z-index:251666944" o:connectortype="straight" o:allowincell="f">
            <v:stroke endarrow="block"/>
          </v:shape>
        </w:pict>
      </w:r>
    </w:p>
    <w:p w:rsidR="00EF2A2B" w:rsidRPr="009F1B74" w:rsidRDefault="00EF2A2B" w:rsidP="00A450C0">
      <w:pPr>
        <w:tabs>
          <w:tab w:val="left" w:pos="0"/>
        </w:tabs>
        <w:ind w:firstLine="708"/>
        <w:jc w:val="both"/>
        <w:rPr>
          <w:sz w:val="26"/>
        </w:rPr>
      </w:pPr>
      <w:r>
        <w:rPr>
          <w:noProof/>
        </w:rPr>
        <w:pict>
          <v:rect id="_x0000_s1045" style="position:absolute;left:0;text-align:left;margin-left:231.1pt;margin-top:7.45pt;width:258pt;height:76.5pt;z-index:251654656" o:allowincell="f">
            <v:textbox>
              <w:txbxContent>
                <w:p w:rsidR="00EF2A2B" w:rsidRDefault="00EF2A2B" w:rsidP="00A450C0">
                  <w:pPr>
                    <w:jc w:val="center"/>
                    <w:rPr>
                      <w:b/>
                    </w:rPr>
                  </w:pPr>
                  <w:r w:rsidRPr="00E16552">
                    <w:rPr>
                      <w:b/>
                    </w:rPr>
                    <w:t xml:space="preserve">Формирование выплатных документов </w:t>
                  </w:r>
                  <w:r w:rsidRPr="00004BA4">
                    <w:rPr>
                      <w:b/>
                    </w:rPr>
                    <w:t>и организация выплаты единовременного пособия и пособия на основе социального контракта</w:t>
                  </w:r>
                </w:p>
                <w:p w:rsidR="00EF2A2B" w:rsidRPr="00E16552" w:rsidRDefault="00EF2A2B" w:rsidP="00A450C0">
                  <w:pPr>
                    <w:jc w:val="center"/>
                    <w:rPr>
                      <w:b/>
                    </w:rPr>
                  </w:pPr>
                </w:p>
              </w:txbxContent>
            </v:textbox>
          </v:rect>
        </w:pict>
      </w:r>
    </w:p>
    <w:p w:rsidR="00EF2A2B" w:rsidRPr="009F1B74" w:rsidRDefault="00EF2A2B" w:rsidP="00A450C0">
      <w:pPr>
        <w:tabs>
          <w:tab w:val="left" w:pos="0"/>
        </w:tabs>
        <w:ind w:firstLine="708"/>
        <w:jc w:val="both"/>
        <w:rPr>
          <w:sz w:val="26"/>
        </w:rPr>
      </w:pPr>
      <w:r>
        <w:rPr>
          <w:noProof/>
        </w:rPr>
        <w:pict>
          <v:rect id="_x0000_s1046" style="position:absolute;left:0;text-align:left;margin-left:.95pt;margin-top:11.25pt;width:178.4pt;height:57.75pt;z-index:251648512" o:allowincell="f">
            <v:textbox style="mso-next-textbox:#_x0000_s1046">
              <w:txbxContent>
                <w:p w:rsidR="00EF2A2B" w:rsidRDefault="00EF2A2B" w:rsidP="00A450C0">
                  <w:pPr>
                    <w:jc w:val="center"/>
                    <w:rPr>
                      <w:b/>
                    </w:rPr>
                  </w:pPr>
                  <w:r>
                    <w:rPr>
                      <w:b/>
                    </w:rPr>
                    <w:t xml:space="preserve">Уведомление об отказе в назначении единовременного пособия и пособия на основе социального контракта </w:t>
                  </w:r>
                </w:p>
              </w:txbxContent>
            </v:textbox>
          </v:rect>
        </w:pict>
      </w:r>
    </w:p>
    <w:tbl>
      <w:tblPr>
        <w:tblpPr w:leftFromText="180" w:rightFromText="180" w:vertAnchor="page" w:horzAnchor="margin" w:tblpXSpec="right" w:tblpY="931"/>
        <w:tblW w:w="476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4766"/>
      </w:tblGrid>
      <w:tr w:rsidR="00EF2A2B" w:rsidRPr="009F1B74" w:rsidTr="00A209DF">
        <w:trPr>
          <w:trHeight w:val="3420"/>
        </w:trPr>
        <w:tc>
          <w:tcPr>
            <w:tcW w:w="4766" w:type="dxa"/>
          </w:tcPr>
          <w:p w:rsidR="00EF2A2B" w:rsidRPr="009F1B74" w:rsidRDefault="00EF2A2B" w:rsidP="00A209DF">
            <w:pPr>
              <w:jc w:val="center"/>
              <w:rPr>
                <w:b/>
                <w:szCs w:val="24"/>
              </w:rPr>
            </w:pPr>
            <w:r w:rsidRPr="009F1B74">
              <w:rPr>
                <w:b/>
                <w:szCs w:val="24"/>
              </w:rPr>
              <w:t xml:space="preserve">Приложение № </w:t>
            </w:r>
            <w:r>
              <w:rPr>
                <w:b/>
                <w:szCs w:val="24"/>
              </w:rPr>
              <w:t>7</w:t>
            </w:r>
          </w:p>
          <w:p w:rsidR="00EF2A2B" w:rsidRDefault="00EF2A2B" w:rsidP="00A209DF">
            <w:pPr>
              <w:tabs>
                <w:tab w:val="left" w:pos="8425"/>
              </w:tabs>
              <w:jc w:val="center"/>
              <w:rPr>
                <w:b/>
                <w:szCs w:val="24"/>
              </w:rPr>
            </w:pPr>
            <w:r w:rsidRPr="009F1B74">
              <w:rPr>
                <w:b/>
                <w:szCs w:val="24"/>
              </w:rPr>
              <w:t>к административному регламенту</w:t>
            </w:r>
            <w:r>
              <w:rPr>
                <w:b/>
                <w:szCs w:val="24"/>
              </w:rPr>
              <w:t xml:space="preserve"> </w:t>
            </w:r>
            <w:r w:rsidRPr="00D546CB">
              <w:rPr>
                <w:b/>
                <w:szCs w:val="24"/>
              </w:rPr>
              <w:t xml:space="preserve">по реализации </w:t>
            </w:r>
            <w:r>
              <w:rPr>
                <w:b/>
                <w:szCs w:val="24"/>
              </w:rPr>
              <w:t>управлением социальной защиты населения администрации Грайворонского городского округа</w:t>
            </w:r>
            <w:r w:rsidRPr="00D546CB">
              <w:rPr>
                <w:b/>
                <w:szCs w:val="24"/>
              </w:rPr>
              <w:t xml:space="preserve"> услуг, предоставляемых в рамках переданных полномочий предоставления государственной услуги по организации предоставления мер социальной защиты малоимущим гражданам, оказавшимся в трудной жизненной ситуации</w:t>
            </w:r>
          </w:p>
          <w:p w:rsidR="00EF2A2B" w:rsidRDefault="00EF2A2B" w:rsidP="00A209DF">
            <w:pPr>
              <w:tabs>
                <w:tab w:val="left" w:pos="8425"/>
              </w:tabs>
              <w:jc w:val="center"/>
              <w:rPr>
                <w:b/>
                <w:szCs w:val="24"/>
              </w:rPr>
            </w:pPr>
          </w:p>
          <w:p w:rsidR="00EF2A2B" w:rsidRDefault="00EF2A2B" w:rsidP="00A209DF">
            <w:pPr>
              <w:tabs>
                <w:tab w:val="left" w:pos="8425"/>
              </w:tabs>
              <w:jc w:val="center"/>
              <w:rPr>
                <w:b/>
                <w:szCs w:val="24"/>
              </w:rPr>
            </w:pPr>
          </w:p>
          <w:p w:rsidR="00EF2A2B" w:rsidRPr="009F1B74" w:rsidRDefault="00EF2A2B" w:rsidP="00A209DF">
            <w:pPr>
              <w:tabs>
                <w:tab w:val="left" w:pos="8425"/>
              </w:tabs>
              <w:jc w:val="center"/>
              <w:rPr>
                <w:b/>
                <w:sz w:val="26"/>
                <w:szCs w:val="26"/>
              </w:rPr>
            </w:pPr>
          </w:p>
        </w:tc>
      </w:tr>
    </w:tbl>
    <w:p w:rsidR="00EF2A2B" w:rsidRPr="009F1B74" w:rsidRDefault="00EF2A2B" w:rsidP="00A450C0">
      <w:pPr>
        <w:tabs>
          <w:tab w:val="left" w:pos="8425"/>
        </w:tabs>
        <w:rPr>
          <w:b/>
          <w:sz w:val="26"/>
          <w:szCs w:val="26"/>
        </w:rPr>
      </w:pPr>
    </w:p>
    <w:p w:rsidR="00EF2A2B" w:rsidRPr="009F1B74" w:rsidRDefault="00EF2A2B" w:rsidP="00A450C0">
      <w:pPr>
        <w:ind w:firstLine="540"/>
        <w:rPr>
          <w:snapToGrid w:val="0"/>
          <w:sz w:val="26"/>
          <w:szCs w:val="26"/>
        </w:rPr>
      </w:pPr>
    </w:p>
    <w:p w:rsidR="00EF2A2B" w:rsidRPr="009F1B74" w:rsidRDefault="00EF2A2B" w:rsidP="00A450C0">
      <w:pPr>
        <w:tabs>
          <w:tab w:val="left" w:pos="2358"/>
          <w:tab w:val="left" w:pos="8425"/>
        </w:tabs>
        <w:rPr>
          <w:sz w:val="26"/>
          <w:szCs w:val="26"/>
        </w:rPr>
      </w:pPr>
    </w:p>
    <w:p w:rsidR="00EF2A2B" w:rsidRPr="009F1B74" w:rsidRDefault="00EF2A2B" w:rsidP="00A450C0">
      <w:pPr>
        <w:pStyle w:val="Header"/>
        <w:keepNext/>
        <w:tabs>
          <w:tab w:val="clear" w:pos="4677"/>
          <w:tab w:val="clear" w:pos="9355"/>
          <w:tab w:val="left" w:pos="2358"/>
          <w:tab w:val="left" w:pos="8425"/>
        </w:tabs>
        <w:spacing w:before="240" w:after="60"/>
        <w:outlineLvl w:val="0"/>
        <w:rPr>
          <w:snapToGrid w:val="0"/>
          <w:sz w:val="26"/>
          <w:szCs w:val="26"/>
        </w:rPr>
      </w:pPr>
      <w:r w:rsidRPr="009F1B74">
        <w:rPr>
          <w:sz w:val="26"/>
          <w:szCs w:val="26"/>
        </w:rPr>
        <w:tab/>
      </w:r>
    </w:p>
    <w:tbl>
      <w:tblPr>
        <w:tblpPr w:leftFromText="180" w:rightFromText="180" w:vertAnchor="text" w:horzAnchor="margin" w:tblpY="2482"/>
        <w:tblW w:w="0" w:type="auto"/>
        <w:tblBorders>
          <w:insideH w:val="single" w:sz="4" w:space="0" w:color="000000"/>
        </w:tblBorders>
        <w:tblLook w:val="00A0"/>
      </w:tblPr>
      <w:tblGrid>
        <w:gridCol w:w="1613"/>
        <w:gridCol w:w="5866"/>
        <w:gridCol w:w="1418"/>
      </w:tblGrid>
      <w:tr w:rsidR="00EF2A2B" w:rsidTr="004C6838">
        <w:tc>
          <w:tcPr>
            <w:tcW w:w="1613" w:type="dxa"/>
          </w:tcPr>
          <w:p w:rsidR="00EF2A2B" w:rsidRPr="004C6838" w:rsidRDefault="00EF2A2B" w:rsidP="004C6838">
            <w:pPr>
              <w:pStyle w:val="Header"/>
              <w:keepNext/>
              <w:tabs>
                <w:tab w:val="clear" w:pos="4677"/>
                <w:tab w:val="clear" w:pos="9355"/>
                <w:tab w:val="left" w:pos="2358"/>
                <w:tab w:val="left" w:pos="8425"/>
              </w:tabs>
              <w:spacing w:before="240" w:after="60"/>
              <w:outlineLvl w:val="0"/>
              <w:rPr>
                <w:snapToGrid w:val="0"/>
                <w:sz w:val="26"/>
                <w:szCs w:val="26"/>
              </w:rPr>
            </w:pPr>
          </w:p>
        </w:tc>
        <w:tc>
          <w:tcPr>
            <w:tcW w:w="5866" w:type="dxa"/>
          </w:tcPr>
          <w:p w:rsidR="00EF2A2B" w:rsidRPr="004C6838" w:rsidRDefault="00EF2A2B" w:rsidP="004C6838">
            <w:pPr>
              <w:tabs>
                <w:tab w:val="left" w:pos="8323"/>
              </w:tabs>
              <w:jc w:val="center"/>
              <w:rPr>
                <w:b/>
                <w:sz w:val="26"/>
                <w:szCs w:val="26"/>
              </w:rPr>
            </w:pPr>
          </w:p>
          <w:p w:rsidR="00EF2A2B" w:rsidRPr="004C6838" w:rsidRDefault="00EF2A2B" w:rsidP="004C6838">
            <w:pPr>
              <w:tabs>
                <w:tab w:val="left" w:pos="8323"/>
              </w:tabs>
              <w:jc w:val="center"/>
              <w:rPr>
                <w:b/>
                <w:sz w:val="26"/>
                <w:szCs w:val="26"/>
              </w:rPr>
            </w:pPr>
            <w:r w:rsidRPr="004C6838">
              <w:rPr>
                <w:b/>
                <w:sz w:val="26"/>
                <w:szCs w:val="26"/>
              </w:rPr>
              <w:t xml:space="preserve">Журнал регистрации личного приема граждан </w:t>
            </w:r>
          </w:p>
          <w:p w:rsidR="00EF2A2B" w:rsidRPr="004C6838" w:rsidRDefault="00EF2A2B" w:rsidP="004C6838">
            <w:pPr>
              <w:tabs>
                <w:tab w:val="left" w:pos="8425"/>
              </w:tabs>
              <w:rPr>
                <w:sz w:val="26"/>
                <w:szCs w:val="26"/>
              </w:rPr>
            </w:pPr>
          </w:p>
          <w:p w:rsidR="00EF2A2B" w:rsidRPr="004C6838" w:rsidRDefault="00EF2A2B" w:rsidP="004C6838">
            <w:pPr>
              <w:pStyle w:val="Header"/>
              <w:keepNext/>
              <w:tabs>
                <w:tab w:val="clear" w:pos="4677"/>
                <w:tab w:val="clear" w:pos="9355"/>
                <w:tab w:val="left" w:pos="2358"/>
                <w:tab w:val="left" w:pos="8425"/>
              </w:tabs>
              <w:spacing w:before="240" w:after="60"/>
              <w:outlineLvl w:val="0"/>
              <w:rPr>
                <w:snapToGrid w:val="0"/>
                <w:sz w:val="26"/>
                <w:szCs w:val="26"/>
              </w:rPr>
            </w:pPr>
          </w:p>
        </w:tc>
        <w:tc>
          <w:tcPr>
            <w:tcW w:w="1418" w:type="dxa"/>
          </w:tcPr>
          <w:p w:rsidR="00EF2A2B" w:rsidRPr="004C6838" w:rsidRDefault="00EF2A2B" w:rsidP="004C6838">
            <w:pPr>
              <w:pStyle w:val="Header"/>
              <w:keepNext/>
              <w:tabs>
                <w:tab w:val="clear" w:pos="4677"/>
                <w:tab w:val="clear" w:pos="9355"/>
                <w:tab w:val="left" w:pos="2358"/>
                <w:tab w:val="left" w:pos="8425"/>
              </w:tabs>
              <w:spacing w:before="240" w:after="60"/>
              <w:outlineLvl w:val="0"/>
              <w:rPr>
                <w:snapToGrid w:val="0"/>
                <w:sz w:val="26"/>
                <w:szCs w:val="26"/>
              </w:rPr>
            </w:pPr>
          </w:p>
        </w:tc>
      </w:tr>
    </w:tbl>
    <w:tbl>
      <w:tblPr>
        <w:tblpPr w:leftFromText="180" w:rightFromText="180" w:vertAnchor="text" w:horzAnchor="margin" w:tblpY="3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1984"/>
        <w:gridCol w:w="1701"/>
        <w:gridCol w:w="1701"/>
        <w:gridCol w:w="1985"/>
      </w:tblGrid>
      <w:tr w:rsidR="00EF2A2B" w:rsidRPr="009F1B74" w:rsidTr="00A209DF">
        <w:tc>
          <w:tcPr>
            <w:tcW w:w="567" w:type="dxa"/>
          </w:tcPr>
          <w:p w:rsidR="00EF2A2B" w:rsidRPr="009F1B74" w:rsidRDefault="00EF2A2B" w:rsidP="00A209DF">
            <w:pPr>
              <w:tabs>
                <w:tab w:val="left" w:pos="2358"/>
                <w:tab w:val="left" w:pos="8425"/>
              </w:tabs>
              <w:rPr>
                <w:sz w:val="26"/>
                <w:szCs w:val="26"/>
              </w:rPr>
            </w:pPr>
            <w:r w:rsidRPr="009F1B74">
              <w:rPr>
                <w:sz w:val="26"/>
                <w:szCs w:val="26"/>
              </w:rPr>
              <w:t>№ п/п</w:t>
            </w:r>
          </w:p>
        </w:tc>
        <w:tc>
          <w:tcPr>
            <w:tcW w:w="1560" w:type="dxa"/>
          </w:tcPr>
          <w:p w:rsidR="00EF2A2B" w:rsidRPr="009F1B74" w:rsidRDefault="00EF2A2B" w:rsidP="00A209DF">
            <w:pPr>
              <w:tabs>
                <w:tab w:val="left" w:pos="2358"/>
                <w:tab w:val="left" w:pos="8425"/>
              </w:tabs>
              <w:jc w:val="center"/>
              <w:rPr>
                <w:sz w:val="26"/>
                <w:szCs w:val="26"/>
              </w:rPr>
            </w:pPr>
            <w:r w:rsidRPr="009F1B74">
              <w:rPr>
                <w:sz w:val="26"/>
                <w:szCs w:val="26"/>
              </w:rPr>
              <w:t>Дата</w:t>
            </w:r>
          </w:p>
          <w:p w:rsidR="00EF2A2B" w:rsidRPr="009F1B74" w:rsidRDefault="00EF2A2B" w:rsidP="00A209DF">
            <w:pPr>
              <w:tabs>
                <w:tab w:val="left" w:pos="2358"/>
                <w:tab w:val="left" w:pos="8425"/>
              </w:tabs>
              <w:jc w:val="center"/>
              <w:rPr>
                <w:sz w:val="26"/>
                <w:szCs w:val="26"/>
              </w:rPr>
            </w:pPr>
            <w:r w:rsidRPr="009F1B74">
              <w:rPr>
                <w:sz w:val="26"/>
                <w:szCs w:val="26"/>
              </w:rPr>
              <w:t>обращения</w:t>
            </w:r>
          </w:p>
        </w:tc>
        <w:tc>
          <w:tcPr>
            <w:tcW w:w="1984" w:type="dxa"/>
          </w:tcPr>
          <w:p w:rsidR="00EF2A2B" w:rsidRPr="009F1B74" w:rsidRDefault="00EF2A2B" w:rsidP="00A209DF">
            <w:pPr>
              <w:tabs>
                <w:tab w:val="left" w:pos="2358"/>
                <w:tab w:val="left" w:pos="8425"/>
              </w:tabs>
              <w:jc w:val="center"/>
              <w:rPr>
                <w:sz w:val="26"/>
                <w:szCs w:val="26"/>
              </w:rPr>
            </w:pPr>
            <w:r w:rsidRPr="009F1B74">
              <w:rPr>
                <w:sz w:val="26"/>
                <w:szCs w:val="26"/>
              </w:rPr>
              <w:t>Ф.И.О.</w:t>
            </w:r>
          </w:p>
          <w:p w:rsidR="00EF2A2B" w:rsidRPr="009F1B74" w:rsidRDefault="00EF2A2B" w:rsidP="00A209DF">
            <w:pPr>
              <w:tabs>
                <w:tab w:val="left" w:pos="2358"/>
                <w:tab w:val="left" w:pos="8425"/>
              </w:tabs>
              <w:jc w:val="center"/>
              <w:rPr>
                <w:sz w:val="26"/>
                <w:szCs w:val="26"/>
              </w:rPr>
            </w:pPr>
            <w:r w:rsidRPr="009F1B74">
              <w:rPr>
                <w:sz w:val="26"/>
                <w:szCs w:val="26"/>
              </w:rPr>
              <w:t>обратившегося</w:t>
            </w:r>
          </w:p>
        </w:tc>
        <w:tc>
          <w:tcPr>
            <w:tcW w:w="1701" w:type="dxa"/>
          </w:tcPr>
          <w:p w:rsidR="00EF2A2B" w:rsidRPr="009F1B74" w:rsidRDefault="00EF2A2B" w:rsidP="00A209DF">
            <w:pPr>
              <w:tabs>
                <w:tab w:val="left" w:pos="2358"/>
                <w:tab w:val="left" w:pos="8425"/>
              </w:tabs>
              <w:jc w:val="center"/>
              <w:rPr>
                <w:sz w:val="26"/>
                <w:szCs w:val="26"/>
              </w:rPr>
            </w:pPr>
            <w:r w:rsidRPr="009F1B74">
              <w:rPr>
                <w:sz w:val="26"/>
                <w:szCs w:val="26"/>
              </w:rPr>
              <w:t>Адрес места жительства заявителя</w:t>
            </w:r>
          </w:p>
        </w:tc>
        <w:tc>
          <w:tcPr>
            <w:tcW w:w="1701" w:type="dxa"/>
          </w:tcPr>
          <w:p w:rsidR="00EF2A2B" w:rsidRPr="009F1B74" w:rsidRDefault="00EF2A2B" w:rsidP="00A209DF">
            <w:pPr>
              <w:tabs>
                <w:tab w:val="left" w:pos="2358"/>
                <w:tab w:val="left" w:pos="8425"/>
              </w:tabs>
              <w:jc w:val="center"/>
              <w:rPr>
                <w:sz w:val="26"/>
                <w:szCs w:val="26"/>
              </w:rPr>
            </w:pPr>
            <w:r w:rsidRPr="009F1B74">
              <w:rPr>
                <w:sz w:val="26"/>
                <w:szCs w:val="26"/>
              </w:rPr>
              <w:t xml:space="preserve">Предмет обращения </w:t>
            </w:r>
          </w:p>
        </w:tc>
        <w:tc>
          <w:tcPr>
            <w:tcW w:w="1985" w:type="dxa"/>
          </w:tcPr>
          <w:p w:rsidR="00EF2A2B" w:rsidRPr="009F1B74" w:rsidRDefault="00EF2A2B" w:rsidP="00A209DF">
            <w:pPr>
              <w:tabs>
                <w:tab w:val="left" w:pos="2358"/>
                <w:tab w:val="left" w:pos="8425"/>
              </w:tabs>
              <w:jc w:val="center"/>
              <w:rPr>
                <w:sz w:val="26"/>
                <w:szCs w:val="26"/>
              </w:rPr>
            </w:pPr>
            <w:r w:rsidRPr="009F1B74">
              <w:rPr>
                <w:sz w:val="26"/>
                <w:szCs w:val="26"/>
              </w:rPr>
              <w:t xml:space="preserve">Результат </w:t>
            </w:r>
          </w:p>
        </w:tc>
      </w:tr>
      <w:tr w:rsidR="00EF2A2B" w:rsidRPr="009F1B74" w:rsidTr="00A209DF">
        <w:tc>
          <w:tcPr>
            <w:tcW w:w="567" w:type="dxa"/>
          </w:tcPr>
          <w:p w:rsidR="00EF2A2B" w:rsidRPr="009F1B74" w:rsidRDefault="00EF2A2B" w:rsidP="00A209DF">
            <w:pPr>
              <w:tabs>
                <w:tab w:val="left" w:pos="2358"/>
                <w:tab w:val="left" w:pos="8425"/>
              </w:tabs>
              <w:jc w:val="center"/>
              <w:rPr>
                <w:sz w:val="26"/>
                <w:szCs w:val="26"/>
              </w:rPr>
            </w:pPr>
            <w:r w:rsidRPr="009F1B74">
              <w:rPr>
                <w:sz w:val="26"/>
                <w:szCs w:val="26"/>
              </w:rPr>
              <w:t>1</w:t>
            </w:r>
          </w:p>
        </w:tc>
        <w:tc>
          <w:tcPr>
            <w:tcW w:w="1560" w:type="dxa"/>
          </w:tcPr>
          <w:p w:rsidR="00EF2A2B" w:rsidRPr="009F1B74" w:rsidRDefault="00EF2A2B" w:rsidP="00A209DF">
            <w:pPr>
              <w:tabs>
                <w:tab w:val="left" w:pos="2358"/>
                <w:tab w:val="left" w:pos="8425"/>
              </w:tabs>
              <w:jc w:val="center"/>
              <w:rPr>
                <w:sz w:val="26"/>
                <w:szCs w:val="26"/>
              </w:rPr>
            </w:pPr>
            <w:r w:rsidRPr="009F1B74">
              <w:rPr>
                <w:sz w:val="26"/>
                <w:szCs w:val="26"/>
              </w:rPr>
              <w:t>2</w:t>
            </w:r>
          </w:p>
        </w:tc>
        <w:tc>
          <w:tcPr>
            <w:tcW w:w="1984" w:type="dxa"/>
          </w:tcPr>
          <w:p w:rsidR="00EF2A2B" w:rsidRPr="009F1B74" w:rsidRDefault="00EF2A2B" w:rsidP="00A209DF">
            <w:pPr>
              <w:tabs>
                <w:tab w:val="left" w:pos="2358"/>
                <w:tab w:val="left" w:pos="8425"/>
              </w:tabs>
              <w:jc w:val="center"/>
              <w:rPr>
                <w:sz w:val="26"/>
                <w:szCs w:val="26"/>
              </w:rPr>
            </w:pPr>
            <w:r w:rsidRPr="009F1B74">
              <w:rPr>
                <w:sz w:val="26"/>
                <w:szCs w:val="26"/>
              </w:rPr>
              <w:t>3</w:t>
            </w:r>
          </w:p>
        </w:tc>
        <w:tc>
          <w:tcPr>
            <w:tcW w:w="1701" w:type="dxa"/>
          </w:tcPr>
          <w:p w:rsidR="00EF2A2B" w:rsidRPr="009F1B74" w:rsidRDefault="00EF2A2B" w:rsidP="00A209DF">
            <w:pPr>
              <w:tabs>
                <w:tab w:val="left" w:pos="2358"/>
                <w:tab w:val="left" w:pos="8425"/>
              </w:tabs>
              <w:jc w:val="center"/>
              <w:rPr>
                <w:sz w:val="26"/>
                <w:szCs w:val="26"/>
              </w:rPr>
            </w:pPr>
            <w:r w:rsidRPr="009F1B74">
              <w:rPr>
                <w:sz w:val="26"/>
                <w:szCs w:val="26"/>
              </w:rPr>
              <w:t>4</w:t>
            </w:r>
          </w:p>
        </w:tc>
        <w:tc>
          <w:tcPr>
            <w:tcW w:w="1701" w:type="dxa"/>
          </w:tcPr>
          <w:p w:rsidR="00EF2A2B" w:rsidRPr="009F1B74" w:rsidRDefault="00EF2A2B" w:rsidP="00A209DF">
            <w:pPr>
              <w:tabs>
                <w:tab w:val="left" w:pos="2358"/>
                <w:tab w:val="left" w:pos="8425"/>
              </w:tabs>
              <w:jc w:val="center"/>
              <w:rPr>
                <w:sz w:val="26"/>
                <w:szCs w:val="26"/>
              </w:rPr>
            </w:pPr>
            <w:r w:rsidRPr="009F1B74">
              <w:rPr>
                <w:sz w:val="26"/>
                <w:szCs w:val="26"/>
              </w:rPr>
              <w:t>5</w:t>
            </w:r>
          </w:p>
        </w:tc>
        <w:tc>
          <w:tcPr>
            <w:tcW w:w="1985" w:type="dxa"/>
          </w:tcPr>
          <w:p w:rsidR="00EF2A2B" w:rsidRPr="009F1B74" w:rsidRDefault="00EF2A2B" w:rsidP="00A209DF">
            <w:pPr>
              <w:tabs>
                <w:tab w:val="left" w:pos="2358"/>
                <w:tab w:val="left" w:pos="8425"/>
              </w:tabs>
              <w:jc w:val="center"/>
              <w:rPr>
                <w:sz w:val="26"/>
                <w:szCs w:val="26"/>
              </w:rPr>
            </w:pPr>
            <w:r w:rsidRPr="009F1B74">
              <w:rPr>
                <w:sz w:val="26"/>
                <w:szCs w:val="26"/>
              </w:rPr>
              <w:t>6</w:t>
            </w:r>
          </w:p>
        </w:tc>
      </w:tr>
      <w:tr w:rsidR="00EF2A2B" w:rsidRPr="009F1B74" w:rsidTr="00A209DF">
        <w:tc>
          <w:tcPr>
            <w:tcW w:w="567" w:type="dxa"/>
          </w:tcPr>
          <w:p w:rsidR="00EF2A2B" w:rsidRPr="009F1B74" w:rsidRDefault="00EF2A2B" w:rsidP="00A209DF">
            <w:pPr>
              <w:tabs>
                <w:tab w:val="left" w:pos="2358"/>
                <w:tab w:val="left" w:pos="8425"/>
              </w:tabs>
              <w:jc w:val="center"/>
              <w:rPr>
                <w:sz w:val="26"/>
                <w:szCs w:val="26"/>
              </w:rPr>
            </w:pPr>
          </w:p>
        </w:tc>
        <w:tc>
          <w:tcPr>
            <w:tcW w:w="1560" w:type="dxa"/>
          </w:tcPr>
          <w:p w:rsidR="00EF2A2B" w:rsidRPr="009F1B74" w:rsidRDefault="00EF2A2B" w:rsidP="00A209DF">
            <w:pPr>
              <w:tabs>
                <w:tab w:val="left" w:pos="2358"/>
                <w:tab w:val="left" w:pos="8425"/>
              </w:tabs>
              <w:jc w:val="center"/>
              <w:rPr>
                <w:sz w:val="26"/>
                <w:szCs w:val="26"/>
              </w:rPr>
            </w:pPr>
          </w:p>
        </w:tc>
        <w:tc>
          <w:tcPr>
            <w:tcW w:w="1984" w:type="dxa"/>
          </w:tcPr>
          <w:p w:rsidR="00EF2A2B" w:rsidRPr="009F1B74" w:rsidRDefault="00EF2A2B" w:rsidP="00A209DF">
            <w:pPr>
              <w:tabs>
                <w:tab w:val="left" w:pos="2358"/>
                <w:tab w:val="left" w:pos="8425"/>
              </w:tabs>
              <w:jc w:val="center"/>
              <w:rPr>
                <w:sz w:val="26"/>
                <w:szCs w:val="26"/>
              </w:rPr>
            </w:pPr>
          </w:p>
        </w:tc>
        <w:tc>
          <w:tcPr>
            <w:tcW w:w="1701" w:type="dxa"/>
          </w:tcPr>
          <w:p w:rsidR="00EF2A2B" w:rsidRPr="009F1B74" w:rsidRDefault="00EF2A2B" w:rsidP="00A209DF">
            <w:pPr>
              <w:tabs>
                <w:tab w:val="left" w:pos="2358"/>
                <w:tab w:val="left" w:pos="8425"/>
              </w:tabs>
              <w:jc w:val="center"/>
              <w:rPr>
                <w:sz w:val="26"/>
                <w:szCs w:val="26"/>
              </w:rPr>
            </w:pPr>
          </w:p>
        </w:tc>
        <w:tc>
          <w:tcPr>
            <w:tcW w:w="1701" w:type="dxa"/>
          </w:tcPr>
          <w:p w:rsidR="00EF2A2B" w:rsidRPr="009F1B74" w:rsidRDefault="00EF2A2B" w:rsidP="00A209DF">
            <w:pPr>
              <w:tabs>
                <w:tab w:val="left" w:pos="2358"/>
                <w:tab w:val="left" w:pos="8425"/>
              </w:tabs>
              <w:jc w:val="center"/>
              <w:rPr>
                <w:sz w:val="26"/>
                <w:szCs w:val="26"/>
              </w:rPr>
            </w:pPr>
          </w:p>
        </w:tc>
        <w:tc>
          <w:tcPr>
            <w:tcW w:w="1985" w:type="dxa"/>
          </w:tcPr>
          <w:p w:rsidR="00EF2A2B" w:rsidRPr="009F1B74" w:rsidRDefault="00EF2A2B" w:rsidP="00A209DF">
            <w:pPr>
              <w:tabs>
                <w:tab w:val="left" w:pos="2358"/>
                <w:tab w:val="left" w:pos="8425"/>
              </w:tabs>
              <w:jc w:val="center"/>
              <w:rPr>
                <w:sz w:val="26"/>
                <w:szCs w:val="26"/>
              </w:rPr>
            </w:pPr>
          </w:p>
        </w:tc>
      </w:tr>
      <w:tr w:rsidR="00EF2A2B" w:rsidRPr="009F1B74" w:rsidTr="00A209DF">
        <w:tc>
          <w:tcPr>
            <w:tcW w:w="567" w:type="dxa"/>
          </w:tcPr>
          <w:p w:rsidR="00EF2A2B" w:rsidRPr="009F1B74" w:rsidRDefault="00EF2A2B" w:rsidP="00A209DF">
            <w:pPr>
              <w:tabs>
                <w:tab w:val="left" w:pos="2358"/>
                <w:tab w:val="left" w:pos="8425"/>
              </w:tabs>
              <w:jc w:val="center"/>
              <w:rPr>
                <w:sz w:val="26"/>
                <w:szCs w:val="26"/>
              </w:rPr>
            </w:pPr>
          </w:p>
        </w:tc>
        <w:tc>
          <w:tcPr>
            <w:tcW w:w="1560" w:type="dxa"/>
          </w:tcPr>
          <w:p w:rsidR="00EF2A2B" w:rsidRPr="009F1B74" w:rsidRDefault="00EF2A2B" w:rsidP="00A209DF">
            <w:pPr>
              <w:tabs>
                <w:tab w:val="left" w:pos="2358"/>
                <w:tab w:val="left" w:pos="8425"/>
              </w:tabs>
              <w:jc w:val="center"/>
              <w:rPr>
                <w:sz w:val="26"/>
                <w:szCs w:val="26"/>
              </w:rPr>
            </w:pPr>
          </w:p>
        </w:tc>
        <w:tc>
          <w:tcPr>
            <w:tcW w:w="1984" w:type="dxa"/>
          </w:tcPr>
          <w:p w:rsidR="00EF2A2B" w:rsidRPr="009F1B74" w:rsidRDefault="00EF2A2B" w:rsidP="00A209DF">
            <w:pPr>
              <w:tabs>
                <w:tab w:val="left" w:pos="2358"/>
                <w:tab w:val="left" w:pos="8425"/>
              </w:tabs>
              <w:jc w:val="center"/>
              <w:rPr>
                <w:sz w:val="26"/>
                <w:szCs w:val="26"/>
              </w:rPr>
            </w:pPr>
          </w:p>
        </w:tc>
        <w:tc>
          <w:tcPr>
            <w:tcW w:w="1701" w:type="dxa"/>
          </w:tcPr>
          <w:p w:rsidR="00EF2A2B" w:rsidRPr="009F1B74" w:rsidRDefault="00EF2A2B" w:rsidP="00A209DF">
            <w:pPr>
              <w:tabs>
                <w:tab w:val="left" w:pos="2358"/>
                <w:tab w:val="left" w:pos="8425"/>
              </w:tabs>
              <w:jc w:val="center"/>
              <w:rPr>
                <w:sz w:val="26"/>
                <w:szCs w:val="26"/>
              </w:rPr>
            </w:pPr>
          </w:p>
        </w:tc>
        <w:tc>
          <w:tcPr>
            <w:tcW w:w="1701" w:type="dxa"/>
          </w:tcPr>
          <w:p w:rsidR="00EF2A2B" w:rsidRPr="009F1B74" w:rsidRDefault="00EF2A2B" w:rsidP="00A209DF">
            <w:pPr>
              <w:tabs>
                <w:tab w:val="left" w:pos="2358"/>
                <w:tab w:val="left" w:pos="8425"/>
              </w:tabs>
              <w:jc w:val="center"/>
              <w:rPr>
                <w:sz w:val="26"/>
                <w:szCs w:val="26"/>
              </w:rPr>
            </w:pPr>
          </w:p>
        </w:tc>
        <w:tc>
          <w:tcPr>
            <w:tcW w:w="1985" w:type="dxa"/>
          </w:tcPr>
          <w:p w:rsidR="00EF2A2B" w:rsidRPr="009F1B74" w:rsidRDefault="00EF2A2B" w:rsidP="00A209DF">
            <w:pPr>
              <w:tabs>
                <w:tab w:val="left" w:pos="2358"/>
                <w:tab w:val="left" w:pos="8425"/>
              </w:tabs>
              <w:jc w:val="center"/>
              <w:rPr>
                <w:sz w:val="26"/>
                <w:szCs w:val="26"/>
              </w:rPr>
            </w:pPr>
          </w:p>
        </w:tc>
      </w:tr>
      <w:tr w:rsidR="00EF2A2B" w:rsidRPr="009F1B74" w:rsidTr="00A209DF">
        <w:tc>
          <w:tcPr>
            <w:tcW w:w="567" w:type="dxa"/>
          </w:tcPr>
          <w:p w:rsidR="00EF2A2B" w:rsidRPr="009F1B74" w:rsidRDefault="00EF2A2B" w:rsidP="00A209DF">
            <w:pPr>
              <w:tabs>
                <w:tab w:val="left" w:pos="2358"/>
                <w:tab w:val="left" w:pos="8425"/>
              </w:tabs>
              <w:jc w:val="center"/>
              <w:rPr>
                <w:sz w:val="26"/>
                <w:szCs w:val="26"/>
              </w:rPr>
            </w:pPr>
          </w:p>
        </w:tc>
        <w:tc>
          <w:tcPr>
            <w:tcW w:w="1560" w:type="dxa"/>
          </w:tcPr>
          <w:p w:rsidR="00EF2A2B" w:rsidRPr="009F1B74" w:rsidRDefault="00EF2A2B" w:rsidP="00A209DF">
            <w:pPr>
              <w:tabs>
                <w:tab w:val="left" w:pos="2358"/>
                <w:tab w:val="left" w:pos="8425"/>
              </w:tabs>
              <w:jc w:val="center"/>
              <w:rPr>
                <w:sz w:val="26"/>
                <w:szCs w:val="26"/>
              </w:rPr>
            </w:pPr>
          </w:p>
        </w:tc>
        <w:tc>
          <w:tcPr>
            <w:tcW w:w="1984" w:type="dxa"/>
          </w:tcPr>
          <w:p w:rsidR="00EF2A2B" w:rsidRPr="009F1B74" w:rsidRDefault="00EF2A2B" w:rsidP="00A209DF">
            <w:pPr>
              <w:tabs>
                <w:tab w:val="left" w:pos="2358"/>
                <w:tab w:val="left" w:pos="8425"/>
              </w:tabs>
              <w:jc w:val="center"/>
              <w:rPr>
                <w:sz w:val="26"/>
                <w:szCs w:val="26"/>
              </w:rPr>
            </w:pPr>
          </w:p>
        </w:tc>
        <w:tc>
          <w:tcPr>
            <w:tcW w:w="1701" w:type="dxa"/>
          </w:tcPr>
          <w:p w:rsidR="00EF2A2B" w:rsidRPr="009F1B74" w:rsidRDefault="00EF2A2B" w:rsidP="00A209DF">
            <w:pPr>
              <w:tabs>
                <w:tab w:val="left" w:pos="2358"/>
                <w:tab w:val="left" w:pos="8425"/>
              </w:tabs>
              <w:jc w:val="center"/>
              <w:rPr>
                <w:sz w:val="26"/>
                <w:szCs w:val="26"/>
              </w:rPr>
            </w:pPr>
          </w:p>
        </w:tc>
        <w:tc>
          <w:tcPr>
            <w:tcW w:w="1701" w:type="dxa"/>
          </w:tcPr>
          <w:p w:rsidR="00EF2A2B" w:rsidRPr="009F1B74" w:rsidRDefault="00EF2A2B" w:rsidP="00A209DF">
            <w:pPr>
              <w:tabs>
                <w:tab w:val="left" w:pos="2358"/>
                <w:tab w:val="left" w:pos="8425"/>
              </w:tabs>
              <w:jc w:val="center"/>
              <w:rPr>
                <w:sz w:val="26"/>
                <w:szCs w:val="26"/>
              </w:rPr>
            </w:pPr>
          </w:p>
        </w:tc>
        <w:tc>
          <w:tcPr>
            <w:tcW w:w="1985" w:type="dxa"/>
          </w:tcPr>
          <w:p w:rsidR="00EF2A2B" w:rsidRPr="009F1B74" w:rsidRDefault="00EF2A2B" w:rsidP="00A209DF">
            <w:pPr>
              <w:tabs>
                <w:tab w:val="left" w:pos="2358"/>
                <w:tab w:val="left" w:pos="8425"/>
              </w:tabs>
              <w:jc w:val="center"/>
              <w:rPr>
                <w:sz w:val="26"/>
                <w:szCs w:val="26"/>
              </w:rPr>
            </w:pPr>
          </w:p>
        </w:tc>
      </w:tr>
    </w:tbl>
    <w:p w:rsidR="00EF2A2B" w:rsidRPr="009F1B74" w:rsidRDefault="00EF2A2B" w:rsidP="00A450C0">
      <w:pPr>
        <w:pStyle w:val="Header"/>
        <w:keepNext/>
        <w:tabs>
          <w:tab w:val="clear" w:pos="4677"/>
          <w:tab w:val="clear" w:pos="9355"/>
          <w:tab w:val="left" w:pos="2358"/>
          <w:tab w:val="left" w:pos="8425"/>
        </w:tabs>
        <w:spacing w:before="240" w:after="60"/>
        <w:outlineLvl w:val="0"/>
        <w:rPr>
          <w:snapToGrid w:val="0"/>
          <w:sz w:val="26"/>
          <w:szCs w:val="26"/>
        </w:rPr>
      </w:pPr>
    </w:p>
    <w:p w:rsidR="00EF2A2B" w:rsidRDefault="00EF2A2B" w:rsidP="00E7358C">
      <w:pPr>
        <w:rPr>
          <w:sz w:val="28"/>
          <w:szCs w:val="28"/>
        </w:rPr>
      </w:pPr>
    </w:p>
    <w:sectPr w:rsidR="00EF2A2B" w:rsidSect="00A450C0">
      <w:headerReference w:type="default" r:id="rId24"/>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2B" w:rsidRDefault="00EF2A2B" w:rsidP="00A450C0">
      <w:r>
        <w:separator/>
      </w:r>
    </w:p>
  </w:endnote>
  <w:endnote w:type="continuationSeparator" w:id="0">
    <w:p w:rsidR="00EF2A2B" w:rsidRDefault="00EF2A2B" w:rsidP="00A450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2B" w:rsidRDefault="00EF2A2B" w:rsidP="00A450C0">
      <w:r>
        <w:separator/>
      </w:r>
    </w:p>
  </w:footnote>
  <w:footnote w:type="continuationSeparator" w:id="0">
    <w:p w:rsidR="00EF2A2B" w:rsidRDefault="00EF2A2B" w:rsidP="00A45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2B" w:rsidRDefault="00EF2A2B">
    <w:pPr>
      <w:pStyle w:val="Header"/>
      <w:jc w:val="center"/>
    </w:pPr>
    <w:fldSimple w:instr=" PAGE   \* MERGEFORMAT ">
      <w:r>
        <w:rPr>
          <w:noProof/>
        </w:rPr>
        <w:t>3</w:t>
      </w:r>
    </w:fldSimple>
  </w:p>
  <w:p w:rsidR="00EF2A2B" w:rsidRDefault="00EF2A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6A8009B"/>
    <w:multiLevelType w:val="hybridMultilevel"/>
    <w:tmpl w:val="F410D20C"/>
    <w:lvl w:ilvl="0" w:tplc="FFFFFFFF">
      <w:start w:val="1"/>
      <w:numFmt w:val="decimal"/>
      <w:lvlText w:val="%1)"/>
      <w:lvlJc w:val="left"/>
      <w:pPr>
        <w:tabs>
          <w:tab w:val="num" w:pos="360"/>
        </w:tabs>
        <w:ind w:left="360" w:hanging="360"/>
      </w:pPr>
      <w:rPr>
        <w:rFonts w:cs="Times New Roman" w:hint="default"/>
        <w:b/>
      </w:rPr>
    </w:lvl>
    <w:lvl w:ilvl="1" w:tplc="FFFFFFFF">
      <w:start w:val="1"/>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
    <w:nsid w:val="1F9C52F1"/>
    <w:multiLevelType w:val="singleLevel"/>
    <w:tmpl w:val="59E631D2"/>
    <w:lvl w:ilvl="0">
      <w:numFmt w:val="bullet"/>
      <w:lvlText w:val="-"/>
      <w:lvlJc w:val="left"/>
      <w:pPr>
        <w:tabs>
          <w:tab w:val="num" w:pos="1069"/>
        </w:tabs>
        <w:ind w:left="1069" w:hanging="360"/>
      </w:pPr>
      <w:rPr>
        <w:rFonts w:hint="default"/>
      </w:rPr>
    </w:lvl>
  </w:abstractNum>
  <w:abstractNum w:abstractNumId="6">
    <w:nsid w:val="34166363"/>
    <w:multiLevelType w:val="multilevel"/>
    <w:tmpl w:val="2EB08BC2"/>
    <w:lvl w:ilvl="0">
      <w:start w:val="3"/>
      <w:numFmt w:val="decimal"/>
      <w:lvlText w:val="%1."/>
      <w:lvlJc w:val="left"/>
      <w:pPr>
        <w:tabs>
          <w:tab w:val="num" w:pos="705"/>
        </w:tabs>
        <w:ind w:left="705" w:hanging="705"/>
      </w:pPr>
      <w:rPr>
        <w:rFonts w:cs="Times New Roman" w:hint="default"/>
      </w:rPr>
    </w:lvl>
    <w:lvl w:ilvl="1">
      <w:start w:val="16"/>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470302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9">
    <w:nsid w:val="684C0956"/>
    <w:multiLevelType w:val="multilevel"/>
    <w:tmpl w:val="8F6E1A0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795A4D62"/>
    <w:multiLevelType w:val="singleLevel"/>
    <w:tmpl w:val="E7AC5CA8"/>
    <w:lvl w:ilvl="0">
      <w:start w:val="4"/>
      <w:numFmt w:val="bullet"/>
      <w:lvlText w:val="-"/>
      <w:lvlJc w:val="left"/>
      <w:pPr>
        <w:tabs>
          <w:tab w:val="num" w:pos="960"/>
        </w:tabs>
        <w:ind w:left="960" w:hanging="36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11"/>
  </w:num>
  <w:num w:numId="7">
    <w:abstractNumId w:val="9"/>
  </w:num>
  <w:num w:numId="8">
    <w:abstractNumId w:val="6"/>
  </w:num>
  <w:num w:numId="9">
    <w:abstractNumId w:val="10"/>
  </w:num>
  <w:num w:numId="10">
    <w:abstractNumId w:val="8"/>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9CD"/>
    <w:rsid w:val="00001CFB"/>
    <w:rsid w:val="00004BA4"/>
    <w:rsid w:val="00004CCF"/>
    <w:rsid w:val="0002012B"/>
    <w:rsid w:val="00026485"/>
    <w:rsid w:val="000440A7"/>
    <w:rsid w:val="000465F6"/>
    <w:rsid w:val="00064592"/>
    <w:rsid w:val="00066510"/>
    <w:rsid w:val="00081E38"/>
    <w:rsid w:val="000B4CA8"/>
    <w:rsid w:val="000C7EEB"/>
    <w:rsid w:val="000D2BA6"/>
    <w:rsid w:val="00106D12"/>
    <w:rsid w:val="00117476"/>
    <w:rsid w:val="00121F8A"/>
    <w:rsid w:val="0012216E"/>
    <w:rsid w:val="0012504C"/>
    <w:rsid w:val="00127D09"/>
    <w:rsid w:val="00140393"/>
    <w:rsid w:val="00150E86"/>
    <w:rsid w:val="00153978"/>
    <w:rsid w:val="00180BD8"/>
    <w:rsid w:val="00190A45"/>
    <w:rsid w:val="0019302F"/>
    <w:rsid w:val="001A364B"/>
    <w:rsid w:val="001B5048"/>
    <w:rsid w:val="001C44B6"/>
    <w:rsid w:val="001D3166"/>
    <w:rsid w:val="001E229D"/>
    <w:rsid w:val="001E795D"/>
    <w:rsid w:val="00212689"/>
    <w:rsid w:val="00234E05"/>
    <w:rsid w:val="002429AA"/>
    <w:rsid w:val="00243C55"/>
    <w:rsid w:val="00245BD5"/>
    <w:rsid w:val="00256171"/>
    <w:rsid w:val="002A3742"/>
    <w:rsid w:val="002C088D"/>
    <w:rsid w:val="002E53F4"/>
    <w:rsid w:val="002F4BEF"/>
    <w:rsid w:val="00311F76"/>
    <w:rsid w:val="0033465C"/>
    <w:rsid w:val="00337722"/>
    <w:rsid w:val="00342178"/>
    <w:rsid w:val="00360982"/>
    <w:rsid w:val="00384AFA"/>
    <w:rsid w:val="003F2CBB"/>
    <w:rsid w:val="003F3877"/>
    <w:rsid w:val="003F4BC1"/>
    <w:rsid w:val="003F6C3A"/>
    <w:rsid w:val="0040730A"/>
    <w:rsid w:val="00413F46"/>
    <w:rsid w:val="00416B48"/>
    <w:rsid w:val="00452200"/>
    <w:rsid w:val="00470F26"/>
    <w:rsid w:val="0048238F"/>
    <w:rsid w:val="004B7A3A"/>
    <w:rsid w:val="004C6838"/>
    <w:rsid w:val="004F7464"/>
    <w:rsid w:val="0054175F"/>
    <w:rsid w:val="0054305A"/>
    <w:rsid w:val="00546580"/>
    <w:rsid w:val="005A331E"/>
    <w:rsid w:val="005A5AD9"/>
    <w:rsid w:val="005A7F0D"/>
    <w:rsid w:val="005D5C25"/>
    <w:rsid w:val="006266A7"/>
    <w:rsid w:val="00661E53"/>
    <w:rsid w:val="006750A5"/>
    <w:rsid w:val="00693E95"/>
    <w:rsid w:val="006A0E15"/>
    <w:rsid w:val="006B2AF5"/>
    <w:rsid w:val="006D0DC5"/>
    <w:rsid w:val="006D179A"/>
    <w:rsid w:val="006D5A32"/>
    <w:rsid w:val="006F2EDD"/>
    <w:rsid w:val="0070212E"/>
    <w:rsid w:val="007079D2"/>
    <w:rsid w:val="00750FBA"/>
    <w:rsid w:val="00762828"/>
    <w:rsid w:val="007652A0"/>
    <w:rsid w:val="00782A4C"/>
    <w:rsid w:val="0079182C"/>
    <w:rsid w:val="00797DC6"/>
    <w:rsid w:val="007B0F1A"/>
    <w:rsid w:val="007C6CD8"/>
    <w:rsid w:val="007E1F2C"/>
    <w:rsid w:val="007F415C"/>
    <w:rsid w:val="00883146"/>
    <w:rsid w:val="008A3915"/>
    <w:rsid w:val="008B6FC3"/>
    <w:rsid w:val="009002CD"/>
    <w:rsid w:val="009129C0"/>
    <w:rsid w:val="00933765"/>
    <w:rsid w:val="00953F69"/>
    <w:rsid w:val="00962BC2"/>
    <w:rsid w:val="00972B4E"/>
    <w:rsid w:val="009852EC"/>
    <w:rsid w:val="009B6C99"/>
    <w:rsid w:val="009C0AD1"/>
    <w:rsid w:val="009D5758"/>
    <w:rsid w:val="009F1B74"/>
    <w:rsid w:val="00A001E5"/>
    <w:rsid w:val="00A04844"/>
    <w:rsid w:val="00A14473"/>
    <w:rsid w:val="00A17FC2"/>
    <w:rsid w:val="00A209DF"/>
    <w:rsid w:val="00A24605"/>
    <w:rsid w:val="00A450C0"/>
    <w:rsid w:val="00A46585"/>
    <w:rsid w:val="00A93DD5"/>
    <w:rsid w:val="00AB078B"/>
    <w:rsid w:val="00AC06BF"/>
    <w:rsid w:val="00B01778"/>
    <w:rsid w:val="00B30BC9"/>
    <w:rsid w:val="00B326EE"/>
    <w:rsid w:val="00B50F1C"/>
    <w:rsid w:val="00B51C87"/>
    <w:rsid w:val="00B649DA"/>
    <w:rsid w:val="00B64AE5"/>
    <w:rsid w:val="00B70776"/>
    <w:rsid w:val="00B749B8"/>
    <w:rsid w:val="00BD7C33"/>
    <w:rsid w:val="00C03912"/>
    <w:rsid w:val="00C32C92"/>
    <w:rsid w:val="00C43EAE"/>
    <w:rsid w:val="00C4486E"/>
    <w:rsid w:val="00C71420"/>
    <w:rsid w:val="00C7549B"/>
    <w:rsid w:val="00CD4F3D"/>
    <w:rsid w:val="00D0535E"/>
    <w:rsid w:val="00D17456"/>
    <w:rsid w:val="00D406F1"/>
    <w:rsid w:val="00D52752"/>
    <w:rsid w:val="00D546CB"/>
    <w:rsid w:val="00D62B58"/>
    <w:rsid w:val="00D75650"/>
    <w:rsid w:val="00DA5505"/>
    <w:rsid w:val="00DB1257"/>
    <w:rsid w:val="00DD465B"/>
    <w:rsid w:val="00E004C2"/>
    <w:rsid w:val="00E03FBE"/>
    <w:rsid w:val="00E16552"/>
    <w:rsid w:val="00E23406"/>
    <w:rsid w:val="00E32054"/>
    <w:rsid w:val="00E62AC1"/>
    <w:rsid w:val="00E7358C"/>
    <w:rsid w:val="00E973AE"/>
    <w:rsid w:val="00EA3F93"/>
    <w:rsid w:val="00EA409F"/>
    <w:rsid w:val="00EA6F22"/>
    <w:rsid w:val="00EF2A2B"/>
    <w:rsid w:val="00F214FD"/>
    <w:rsid w:val="00F24001"/>
    <w:rsid w:val="00F32B83"/>
    <w:rsid w:val="00F379CD"/>
    <w:rsid w:val="00F63357"/>
    <w:rsid w:val="00F94F1F"/>
    <w:rsid w:val="00FC43A8"/>
    <w:rsid w:val="00FC73F8"/>
    <w:rsid w:val="00FD305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CD"/>
    <w:rPr>
      <w:sz w:val="20"/>
      <w:szCs w:val="20"/>
    </w:rPr>
  </w:style>
  <w:style w:type="paragraph" w:styleId="Heading1">
    <w:name w:val="heading 1"/>
    <w:basedOn w:val="Normal"/>
    <w:next w:val="Normal"/>
    <w:link w:val="Heading1Char"/>
    <w:uiPriority w:val="99"/>
    <w:qFormat/>
    <w:rsid w:val="00A450C0"/>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9"/>
    <w:qFormat/>
    <w:rsid w:val="00A450C0"/>
    <w:pPr>
      <w:keepNext/>
      <w:suppressAutoHyphens/>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A450C0"/>
    <w:pPr>
      <w:keepNext/>
      <w:suppressAutoHyphens/>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rsid w:val="00A450C0"/>
    <w:pPr>
      <w:keepNext/>
      <w:suppressAutoHyphens/>
      <w:spacing w:before="240" w:after="60"/>
      <w:outlineLvl w:val="3"/>
    </w:pPr>
    <w:rPr>
      <w:b/>
      <w:sz w:val="28"/>
    </w:rPr>
  </w:style>
  <w:style w:type="paragraph" w:styleId="Heading5">
    <w:name w:val="heading 5"/>
    <w:basedOn w:val="Normal"/>
    <w:next w:val="Normal"/>
    <w:link w:val="Heading5Char"/>
    <w:uiPriority w:val="99"/>
    <w:qFormat/>
    <w:rsid w:val="00A450C0"/>
    <w:pPr>
      <w:keepNext/>
      <w:spacing w:before="120"/>
      <w:ind w:firstLine="720"/>
      <w:jc w:val="both"/>
      <w:outlineLvl w:val="4"/>
    </w:pPr>
    <w:rPr>
      <w:i/>
      <w:sz w:val="28"/>
      <w:u w:val="single"/>
    </w:rPr>
  </w:style>
  <w:style w:type="paragraph" w:styleId="Heading6">
    <w:name w:val="heading 6"/>
    <w:basedOn w:val="Normal"/>
    <w:next w:val="Normal"/>
    <w:link w:val="Heading6Char"/>
    <w:uiPriority w:val="99"/>
    <w:qFormat/>
    <w:rsid w:val="00A450C0"/>
    <w:pPr>
      <w:suppressAutoHyphens/>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0C0"/>
    <w:rPr>
      <w:rFonts w:ascii="Arial" w:hAnsi="Arial" w:cs="Times New Roman"/>
      <w:b/>
      <w:kern w:val="32"/>
      <w:sz w:val="32"/>
    </w:rPr>
  </w:style>
  <w:style w:type="character" w:customStyle="1" w:styleId="Heading2Char">
    <w:name w:val="Heading 2 Char"/>
    <w:basedOn w:val="DefaultParagraphFont"/>
    <w:link w:val="Heading2"/>
    <w:uiPriority w:val="99"/>
    <w:locked/>
    <w:rsid w:val="00A450C0"/>
    <w:rPr>
      <w:rFonts w:ascii="Calibri Light" w:hAnsi="Calibri Light" w:cs="Times New Roman"/>
      <w:b/>
      <w:bCs/>
      <w:i/>
      <w:iCs/>
      <w:sz w:val="28"/>
      <w:szCs w:val="28"/>
    </w:rPr>
  </w:style>
  <w:style w:type="character" w:customStyle="1" w:styleId="Heading3Char">
    <w:name w:val="Heading 3 Char"/>
    <w:basedOn w:val="DefaultParagraphFont"/>
    <w:link w:val="Heading3"/>
    <w:uiPriority w:val="99"/>
    <w:locked/>
    <w:rsid w:val="00A450C0"/>
    <w:rPr>
      <w:rFonts w:ascii="Calibri Light" w:hAnsi="Calibri Light" w:cs="Times New Roman"/>
      <w:b/>
      <w:bCs/>
      <w:sz w:val="26"/>
      <w:szCs w:val="26"/>
    </w:rPr>
  </w:style>
  <w:style w:type="character" w:customStyle="1" w:styleId="Heading4Char">
    <w:name w:val="Heading 4 Char"/>
    <w:basedOn w:val="DefaultParagraphFont"/>
    <w:link w:val="Heading4"/>
    <w:uiPriority w:val="99"/>
    <w:locked/>
    <w:rsid w:val="00A450C0"/>
    <w:rPr>
      <w:rFonts w:cs="Times New Roman"/>
      <w:b/>
      <w:sz w:val="28"/>
    </w:rPr>
  </w:style>
  <w:style w:type="character" w:customStyle="1" w:styleId="Heading5Char">
    <w:name w:val="Heading 5 Char"/>
    <w:basedOn w:val="DefaultParagraphFont"/>
    <w:link w:val="Heading5"/>
    <w:uiPriority w:val="99"/>
    <w:locked/>
    <w:rsid w:val="00A450C0"/>
    <w:rPr>
      <w:rFonts w:cs="Times New Roman"/>
      <w:i/>
      <w:sz w:val="28"/>
      <w:u w:val="single"/>
    </w:rPr>
  </w:style>
  <w:style w:type="character" w:customStyle="1" w:styleId="Heading6Char">
    <w:name w:val="Heading 6 Char"/>
    <w:basedOn w:val="DefaultParagraphFont"/>
    <w:link w:val="Heading6"/>
    <w:uiPriority w:val="99"/>
    <w:locked/>
    <w:rsid w:val="00A450C0"/>
    <w:rPr>
      <w:rFonts w:cs="Times New Roman"/>
      <w:b/>
      <w:bCs/>
      <w:sz w:val="22"/>
      <w:szCs w:val="22"/>
    </w:rPr>
  </w:style>
  <w:style w:type="paragraph" w:styleId="BodyTextIndent2">
    <w:name w:val="Body Text Indent 2"/>
    <w:basedOn w:val="Normal"/>
    <w:link w:val="BodyTextIndent2Char"/>
    <w:uiPriority w:val="99"/>
    <w:rsid w:val="00F379CD"/>
    <w:pPr>
      <w:spacing w:after="120" w:line="480" w:lineRule="auto"/>
      <w:ind w:left="283"/>
    </w:pPr>
  </w:style>
  <w:style w:type="character" w:customStyle="1" w:styleId="BodyTextIndent2Char">
    <w:name w:val="Body Text Indent 2 Char"/>
    <w:basedOn w:val="DefaultParagraphFont"/>
    <w:link w:val="BodyTextIndent2"/>
    <w:uiPriority w:val="99"/>
    <w:locked/>
    <w:rsid w:val="00A450C0"/>
  </w:style>
  <w:style w:type="table" w:styleId="TableGrid">
    <w:name w:val="Table Grid"/>
    <w:basedOn w:val="TableNormal"/>
    <w:uiPriority w:val="99"/>
    <w:rsid w:val="00F37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62BC2"/>
    <w:rPr>
      <w:rFonts w:ascii="Tahoma" w:hAnsi="Tahoma"/>
      <w:sz w:val="16"/>
      <w:szCs w:val="16"/>
    </w:rPr>
  </w:style>
  <w:style w:type="character" w:customStyle="1" w:styleId="BalloonTextChar">
    <w:name w:val="Balloon Text Char"/>
    <w:basedOn w:val="DefaultParagraphFont"/>
    <w:link w:val="BalloonText"/>
    <w:uiPriority w:val="99"/>
    <w:locked/>
    <w:rsid w:val="00A450C0"/>
    <w:rPr>
      <w:rFonts w:ascii="Tahoma" w:hAnsi="Tahoma"/>
      <w:sz w:val="16"/>
    </w:rPr>
  </w:style>
  <w:style w:type="paragraph" w:styleId="Header">
    <w:name w:val="header"/>
    <w:basedOn w:val="Normal"/>
    <w:link w:val="HeaderChar"/>
    <w:uiPriority w:val="99"/>
    <w:rsid w:val="00A450C0"/>
    <w:pPr>
      <w:tabs>
        <w:tab w:val="center" w:pos="4677"/>
        <w:tab w:val="right" w:pos="9355"/>
      </w:tabs>
    </w:pPr>
  </w:style>
  <w:style w:type="character" w:customStyle="1" w:styleId="HeaderChar">
    <w:name w:val="Header Char"/>
    <w:basedOn w:val="DefaultParagraphFont"/>
    <w:link w:val="Header"/>
    <w:uiPriority w:val="99"/>
    <w:locked/>
    <w:rsid w:val="00A450C0"/>
    <w:rPr>
      <w:rFonts w:cs="Times New Roman"/>
    </w:rPr>
  </w:style>
  <w:style w:type="paragraph" w:styleId="Footer">
    <w:name w:val="footer"/>
    <w:basedOn w:val="Normal"/>
    <w:link w:val="FooterChar"/>
    <w:uiPriority w:val="99"/>
    <w:rsid w:val="00A450C0"/>
    <w:pPr>
      <w:tabs>
        <w:tab w:val="center" w:pos="4677"/>
        <w:tab w:val="right" w:pos="9355"/>
      </w:tabs>
    </w:pPr>
  </w:style>
  <w:style w:type="character" w:customStyle="1" w:styleId="FooterChar">
    <w:name w:val="Footer Char"/>
    <w:basedOn w:val="DefaultParagraphFont"/>
    <w:link w:val="Footer"/>
    <w:uiPriority w:val="99"/>
    <w:locked/>
    <w:rsid w:val="00A450C0"/>
    <w:rPr>
      <w:rFonts w:cs="Times New Roman"/>
    </w:rPr>
  </w:style>
  <w:style w:type="paragraph" w:styleId="BodyTextIndent">
    <w:name w:val="Body Text Indent"/>
    <w:basedOn w:val="Normal"/>
    <w:link w:val="BodyTextIndentChar"/>
    <w:uiPriority w:val="99"/>
    <w:rsid w:val="00A450C0"/>
    <w:pPr>
      <w:spacing w:after="120"/>
      <w:ind w:left="283"/>
    </w:pPr>
  </w:style>
  <w:style w:type="character" w:customStyle="1" w:styleId="BodyTextIndentChar">
    <w:name w:val="Body Text Indent Char"/>
    <w:basedOn w:val="DefaultParagraphFont"/>
    <w:link w:val="BodyTextIndent"/>
    <w:uiPriority w:val="99"/>
    <w:locked/>
    <w:rsid w:val="00A450C0"/>
    <w:rPr>
      <w:rFonts w:cs="Times New Roman"/>
    </w:rPr>
  </w:style>
  <w:style w:type="character" w:customStyle="1" w:styleId="WW8Num1z0">
    <w:name w:val="WW8Num1z0"/>
    <w:uiPriority w:val="99"/>
    <w:rsid w:val="00A450C0"/>
    <w:rPr>
      <w:rFonts w:ascii="Symbol" w:hAnsi="Symbol"/>
    </w:rPr>
  </w:style>
  <w:style w:type="character" w:customStyle="1" w:styleId="WW8Num2z0">
    <w:name w:val="WW8Num2z0"/>
    <w:uiPriority w:val="99"/>
    <w:rsid w:val="00A450C0"/>
    <w:rPr>
      <w:rFonts w:ascii="Symbol" w:hAnsi="Symbol"/>
      <w:sz w:val="18"/>
    </w:rPr>
  </w:style>
  <w:style w:type="character" w:customStyle="1" w:styleId="1">
    <w:name w:val="Основной шрифт абзаца1"/>
    <w:uiPriority w:val="99"/>
    <w:rsid w:val="00A450C0"/>
  </w:style>
  <w:style w:type="character" w:styleId="PageNumber">
    <w:name w:val="page number"/>
    <w:basedOn w:val="1"/>
    <w:uiPriority w:val="99"/>
    <w:rsid w:val="00A450C0"/>
    <w:rPr>
      <w:rFonts w:cs="Times New Roman"/>
    </w:rPr>
  </w:style>
  <w:style w:type="character" w:styleId="Hyperlink">
    <w:name w:val="Hyperlink"/>
    <w:basedOn w:val="DefaultParagraphFont"/>
    <w:uiPriority w:val="99"/>
    <w:rsid w:val="00A450C0"/>
    <w:rPr>
      <w:rFonts w:cs="Times New Roman"/>
      <w:color w:val="0000FF"/>
      <w:u w:val="single"/>
    </w:rPr>
  </w:style>
  <w:style w:type="character" w:customStyle="1" w:styleId="a">
    <w:name w:val="Маркеры списка"/>
    <w:uiPriority w:val="99"/>
    <w:rsid w:val="00A450C0"/>
    <w:rPr>
      <w:rFonts w:ascii="StarSymbol" w:eastAsia="StarSymbol"/>
      <w:sz w:val="18"/>
    </w:rPr>
  </w:style>
  <w:style w:type="character" w:customStyle="1" w:styleId="a0">
    <w:name w:val="Символ нумерации"/>
    <w:uiPriority w:val="99"/>
    <w:rsid w:val="00A450C0"/>
  </w:style>
  <w:style w:type="paragraph" w:customStyle="1" w:styleId="10">
    <w:name w:val="Заголовок1"/>
    <w:basedOn w:val="Normal"/>
    <w:next w:val="BodyText"/>
    <w:uiPriority w:val="99"/>
    <w:rsid w:val="00A450C0"/>
    <w:pPr>
      <w:keepNext/>
      <w:suppressAutoHyphens/>
      <w:spacing w:before="240" w:after="120"/>
    </w:pPr>
    <w:rPr>
      <w:rFonts w:ascii="Arial" w:hAnsi="Arial"/>
      <w:sz w:val="28"/>
    </w:rPr>
  </w:style>
  <w:style w:type="paragraph" w:styleId="BodyText">
    <w:name w:val="Body Text"/>
    <w:basedOn w:val="Normal"/>
    <w:link w:val="BodyTextChar"/>
    <w:uiPriority w:val="99"/>
    <w:rsid w:val="00A450C0"/>
    <w:pPr>
      <w:suppressAutoHyphens/>
      <w:spacing w:after="120"/>
    </w:pPr>
    <w:rPr>
      <w:sz w:val="24"/>
    </w:rPr>
  </w:style>
  <w:style w:type="character" w:customStyle="1" w:styleId="BodyTextChar">
    <w:name w:val="Body Text Char"/>
    <w:basedOn w:val="DefaultParagraphFont"/>
    <w:link w:val="BodyText"/>
    <w:uiPriority w:val="99"/>
    <w:locked/>
    <w:rsid w:val="00A450C0"/>
    <w:rPr>
      <w:rFonts w:cs="Times New Roman"/>
      <w:sz w:val="24"/>
    </w:rPr>
  </w:style>
  <w:style w:type="paragraph" w:styleId="List">
    <w:name w:val="List"/>
    <w:basedOn w:val="BodyText"/>
    <w:uiPriority w:val="99"/>
    <w:rsid w:val="00A450C0"/>
    <w:rPr>
      <w:rFonts w:ascii="Arial" w:hAnsi="Arial"/>
    </w:rPr>
  </w:style>
  <w:style w:type="paragraph" w:customStyle="1" w:styleId="11">
    <w:name w:val="Название1"/>
    <w:basedOn w:val="Normal"/>
    <w:uiPriority w:val="99"/>
    <w:rsid w:val="00A450C0"/>
    <w:pPr>
      <w:suppressLineNumbers/>
      <w:suppressAutoHyphens/>
      <w:spacing w:before="120" w:after="120"/>
    </w:pPr>
    <w:rPr>
      <w:rFonts w:ascii="Arial" w:hAnsi="Arial"/>
      <w:i/>
    </w:rPr>
  </w:style>
  <w:style w:type="paragraph" w:customStyle="1" w:styleId="12">
    <w:name w:val="Указатель1"/>
    <w:basedOn w:val="Normal"/>
    <w:uiPriority w:val="99"/>
    <w:rsid w:val="00A450C0"/>
    <w:pPr>
      <w:suppressLineNumbers/>
      <w:suppressAutoHyphens/>
    </w:pPr>
    <w:rPr>
      <w:rFonts w:ascii="Arial" w:hAnsi="Arial"/>
      <w:sz w:val="24"/>
    </w:rPr>
  </w:style>
  <w:style w:type="paragraph" w:customStyle="1" w:styleId="13">
    <w:name w:val="Абзац Уровень 1"/>
    <w:basedOn w:val="Normal"/>
    <w:uiPriority w:val="99"/>
    <w:rsid w:val="00A450C0"/>
    <w:pPr>
      <w:suppressAutoHyphens/>
      <w:spacing w:line="360" w:lineRule="auto"/>
      <w:jc w:val="both"/>
    </w:pPr>
    <w:rPr>
      <w:sz w:val="28"/>
    </w:rPr>
  </w:style>
  <w:style w:type="paragraph" w:customStyle="1" w:styleId="2">
    <w:name w:val="Абзац Уровень 2"/>
    <w:basedOn w:val="13"/>
    <w:uiPriority w:val="99"/>
    <w:rsid w:val="00A450C0"/>
    <w:pPr>
      <w:spacing w:before="120"/>
    </w:pPr>
  </w:style>
  <w:style w:type="paragraph" w:customStyle="1" w:styleId="3">
    <w:name w:val="Абзац Уровень 3"/>
    <w:basedOn w:val="13"/>
    <w:uiPriority w:val="99"/>
    <w:rsid w:val="00A450C0"/>
  </w:style>
  <w:style w:type="paragraph" w:customStyle="1" w:styleId="4">
    <w:name w:val="Абзац Уровень 4"/>
    <w:basedOn w:val="13"/>
    <w:uiPriority w:val="99"/>
    <w:rsid w:val="00A450C0"/>
  </w:style>
  <w:style w:type="paragraph" w:customStyle="1" w:styleId="14">
    <w:name w:val="Основной текст с отступом1"/>
    <w:basedOn w:val="Normal"/>
    <w:uiPriority w:val="99"/>
    <w:rsid w:val="00A450C0"/>
    <w:pPr>
      <w:suppressAutoHyphens/>
      <w:spacing w:line="360" w:lineRule="auto"/>
      <w:ind w:firstLine="567"/>
      <w:jc w:val="center"/>
    </w:pPr>
    <w:rPr>
      <w:sz w:val="24"/>
    </w:rPr>
  </w:style>
  <w:style w:type="paragraph" w:customStyle="1" w:styleId="ConsPlusNormal">
    <w:name w:val="ConsPlusNormal"/>
    <w:uiPriority w:val="99"/>
    <w:rsid w:val="00A450C0"/>
    <w:pPr>
      <w:widowControl w:val="0"/>
      <w:suppressAutoHyphens/>
      <w:ind w:firstLine="720"/>
    </w:pPr>
    <w:rPr>
      <w:rFonts w:ascii="Arial" w:hAnsi="Arial"/>
      <w:sz w:val="20"/>
      <w:szCs w:val="20"/>
    </w:rPr>
  </w:style>
  <w:style w:type="paragraph" w:customStyle="1" w:styleId="ConsPlusNonformat">
    <w:name w:val="ConsPlusNonformat"/>
    <w:uiPriority w:val="99"/>
    <w:rsid w:val="00A450C0"/>
    <w:pPr>
      <w:suppressAutoHyphens/>
    </w:pPr>
    <w:rPr>
      <w:rFonts w:ascii="Courier New" w:hAnsi="Courier New"/>
      <w:sz w:val="20"/>
      <w:szCs w:val="20"/>
    </w:rPr>
  </w:style>
  <w:style w:type="paragraph" w:customStyle="1" w:styleId="15">
    <w:name w:val="Знак Знак Знак Знак Знак Знак1 Знак Знак Знак Знак Знак Знак Знак Знак Знак Знак"/>
    <w:basedOn w:val="Normal"/>
    <w:uiPriority w:val="99"/>
    <w:rsid w:val="00A450C0"/>
    <w:pPr>
      <w:spacing w:before="280" w:after="280"/>
    </w:pPr>
    <w:rPr>
      <w:rFonts w:ascii="Tahoma" w:hAnsi="Tahoma"/>
      <w:lang w:val="en-US"/>
    </w:rPr>
  </w:style>
  <w:style w:type="paragraph" w:customStyle="1" w:styleId="a1">
    <w:name w:val="Содержимое таблицы"/>
    <w:basedOn w:val="Normal"/>
    <w:uiPriority w:val="99"/>
    <w:rsid w:val="00A450C0"/>
    <w:pPr>
      <w:suppressLineNumbers/>
      <w:suppressAutoHyphens/>
    </w:pPr>
    <w:rPr>
      <w:sz w:val="24"/>
    </w:rPr>
  </w:style>
  <w:style w:type="paragraph" w:customStyle="1" w:styleId="a2">
    <w:name w:val="Заголовок таблицы"/>
    <w:basedOn w:val="a1"/>
    <w:uiPriority w:val="99"/>
    <w:rsid w:val="00A450C0"/>
    <w:pPr>
      <w:jc w:val="center"/>
    </w:pPr>
    <w:rPr>
      <w:b/>
    </w:rPr>
  </w:style>
  <w:style w:type="paragraph" w:customStyle="1" w:styleId="a3">
    <w:name w:val="Содержимое врезки"/>
    <w:basedOn w:val="BodyText"/>
    <w:uiPriority w:val="99"/>
    <w:rsid w:val="00A450C0"/>
  </w:style>
  <w:style w:type="paragraph" w:customStyle="1" w:styleId="ConsPlusTitle">
    <w:name w:val="ConsPlusTitle"/>
    <w:basedOn w:val="Normal"/>
    <w:next w:val="ConsPlusNormal"/>
    <w:uiPriority w:val="99"/>
    <w:rsid w:val="00A450C0"/>
    <w:pPr>
      <w:suppressAutoHyphens/>
    </w:pPr>
    <w:rPr>
      <w:rFonts w:ascii="Arial" w:hAnsi="Arial"/>
      <w:b/>
    </w:rPr>
  </w:style>
  <w:style w:type="paragraph" w:customStyle="1" w:styleId="ConsPlusCell">
    <w:name w:val="ConsPlusCell"/>
    <w:basedOn w:val="Normal"/>
    <w:uiPriority w:val="99"/>
    <w:rsid w:val="00A450C0"/>
    <w:pPr>
      <w:suppressAutoHyphens/>
    </w:pPr>
    <w:rPr>
      <w:rFonts w:ascii="Arial" w:hAnsi="Arial"/>
    </w:rPr>
  </w:style>
  <w:style w:type="paragraph" w:customStyle="1" w:styleId="ConsPlusDocList">
    <w:name w:val="ConsPlusDocList"/>
    <w:basedOn w:val="Normal"/>
    <w:uiPriority w:val="99"/>
    <w:rsid w:val="00A450C0"/>
    <w:pPr>
      <w:suppressAutoHyphens/>
    </w:pPr>
    <w:rPr>
      <w:rFonts w:ascii="Courier New" w:hAnsi="Courier New"/>
    </w:rPr>
  </w:style>
  <w:style w:type="paragraph" w:customStyle="1" w:styleId="110">
    <w:name w:val="Знак Знак Знак Знак Знак Знак1 Знак Знак Знак Знак1"/>
    <w:basedOn w:val="Normal"/>
    <w:uiPriority w:val="99"/>
    <w:rsid w:val="00A450C0"/>
    <w:pPr>
      <w:spacing w:before="100" w:after="100"/>
    </w:pPr>
    <w:rPr>
      <w:rFonts w:ascii="Tahoma" w:hAnsi="Tahoma"/>
      <w:lang w:val="en-US"/>
    </w:rPr>
  </w:style>
  <w:style w:type="paragraph" w:customStyle="1" w:styleId="a4">
    <w:name w:val="Знак Знак Знак Знак"/>
    <w:basedOn w:val="Normal"/>
    <w:uiPriority w:val="99"/>
    <w:rsid w:val="00A450C0"/>
    <w:pPr>
      <w:spacing w:before="100" w:after="100"/>
    </w:pPr>
    <w:rPr>
      <w:rFonts w:ascii="Tahoma" w:hAnsi="Tahoma"/>
      <w:lang w:val="en-US"/>
    </w:rPr>
  </w:style>
  <w:style w:type="paragraph" w:customStyle="1" w:styleId="ConsPlusNormal0">
    <w:name w:val="ConsPlusNormal Знак Знак"/>
    <w:uiPriority w:val="99"/>
    <w:rsid w:val="00A450C0"/>
    <w:pPr>
      <w:widowControl w:val="0"/>
      <w:suppressAutoHyphens/>
      <w:ind w:firstLine="720"/>
    </w:pPr>
    <w:rPr>
      <w:rFonts w:ascii="Arial" w:hAnsi="Arial"/>
      <w:sz w:val="20"/>
      <w:szCs w:val="20"/>
    </w:rPr>
  </w:style>
  <w:style w:type="character" w:styleId="FollowedHyperlink">
    <w:name w:val="FollowedHyperlink"/>
    <w:basedOn w:val="DefaultParagraphFont"/>
    <w:uiPriority w:val="99"/>
    <w:rsid w:val="00A450C0"/>
    <w:rPr>
      <w:rFonts w:cs="Times New Roman"/>
      <w:color w:val="800080"/>
      <w:u w:val="single"/>
    </w:rPr>
  </w:style>
  <w:style w:type="paragraph" w:customStyle="1" w:styleId="ConsNormal">
    <w:name w:val="ConsNormal"/>
    <w:uiPriority w:val="99"/>
    <w:rsid w:val="00A450C0"/>
    <w:pPr>
      <w:ind w:right="19772" w:firstLine="720"/>
    </w:pPr>
    <w:rPr>
      <w:rFonts w:ascii="Arial" w:hAnsi="Arial"/>
      <w:sz w:val="20"/>
      <w:szCs w:val="20"/>
    </w:rPr>
  </w:style>
  <w:style w:type="character" w:styleId="FootnoteReference">
    <w:name w:val="footnote reference"/>
    <w:basedOn w:val="DefaultParagraphFont"/>
    <w:uiPriority w:val="99"/>
    <w:rsid w:val="00A450C0"/>
    <w:rPr>
      <w:rFonts w:cs="Times New Roman"/>
      <w:vertAlign w:val="superscript"/>
    </w:rPr>
  </w:style>
  <w:style w:type="paragraph" w:customStyle="1" w:styleId="a5">
    <w:name w:val="Абзац_письма"/>
    <w:basedOn w:val="Normal"/>
    <w:uiPriority w:val="99"/>
    <w:rsid w:val="00A450C0"/>
    <w:pPr>
      <w:widowControl w:val="0"/>
      <w:spacing w:line="360" w:lineRule="auto"/>
      <w:ind w:firstLine="709"/>
      <w:jc w:val="both"/>
    </w:pPr>
    <w:rPr>
      <w:sz w:val="26"/>
    </w:rPr>
  </w:style>
  <w:style w:type="paragraph" w:customStyle="1" w:styleId="16">
    <w:name w:val="Текст выноски1"/>
    <w:basedOn w:val="Normal"/>
    <w:uiPriority w:val="99"/>
    <w:rsid w:val="00A450C0"/>
    <w:pPr>
      <w:suppressAutoHyphens/>
    </w:pPr>
    <w:rPr>
      <w:rFonts w:ascii="Tahoma" w:hAnsi="Tahoma"/>
      <w:sz w:val="16"/>
    </w:rPr>
  </w:style>
  <w:style w:type="paragraph" w:styleId="BodyTextIndent3">
    <w:name w:val="Body Text Indent 3"/>
    <w:basedOn w:val="Normal"/>
    <w:link w:val="BodyTextIndent3Char"/>
    <w:uiPriority w:val="99"/>
    <w:rsid w:val="00A450C0"/>
    <w:pPr>
      <w:suppressAutoHyphens/>
      <w:ind w:firstLine="851"/>
      <w:jc w:val="both"/>
    </w:pPr>
    <w:rPr>
      <w:sz w:val="28"/>
    </w:rPr>
  </w:style>
  <w:style w:type="character" w:customStyle="1" w:styleId="BodyTextIndent3Char">
    <w:name w:val="Body Text Indent 3 Char"/>
    <w:basedOn w:val="DefaultParagraphFont"/>
    <w:link w:val="BodyTextIndent3"/>
    <w:uiPriority w:val="99"/>
    <w:locked/>
    <w:rsid w:val="00A450C0"/>
    <w:rPr>
      <w:rFonts w:cs="Times New Roman"/>
      <w:snapToGrid w:val="0"/>
      <w:sz w:val="28"/>
    </w:rPr>
  </w:style>
  <w:style w:type="paragraph" w:customStyle="1" w:styleId="17">
    <w:name w:val="Абзац списка1"/>
    <w:basedOn w:val="Normal"/>
    <w:uiPriority w:val="99"/>
    <w:rsid w:val="00A450C0"/>
    <w:pPr>
      <w:ind w:left="720"/>
    </w:pPr>
    <w:rPr>
      <w:sz w:val="24"/>
    </w:rPr>
  </w:style>
  <w:style w:type="paragraph" w:styleId="ListParagraph">
    <w:name w:val="List Paragraph"/>
    <w:basedOn w:val="Normal"/>
    <w:uiPriority w:val="99"/>
    <w:qFormat/>
    <w:rsid w:val="00A450C0"/>
    <w:pPr>
      <w:ind w:left="720"/>
    </w:pPr>
    <w:rPr>
      <w:sz w:val="24"/>
    </w:rPr>
  </w:style>
  <w:style w:type="paragraph" w:styleId="Title">
    <w:name w:val="Title"/>
    <w:basedOn w:val="Normal"/>
    <w:link w:val="TitleChar"/>
    <w:uiPriority w:val="99"/>
    <w:qFormat/>
    <w:rsid w:val="00A450C0"/>
    <w:pPr>
      <w:jc w:val="center"/>
    </w:pPr>
    <w:rPr>
      <w:b/>
      <w:sz w:val="24"/>
    </w:rPr>
  </w:style>
  <w:style w:type="character" w:customStyle="1" w:styleId="TitleChar">
    <w:name w:val="Title Char"/>
    <w:basedOn w:val="DefaultParagraphFont"/>
    <w:link w:val="Title"/>
    <w:uiPriority w:val="99"/>
    <w:locked/>
    <w:rsid w:val="00A450C0"/>
    <w:rPr>
      <w:rFonts w:cs="Times New Roman"/>
      <w:b/>
      <w:sz w:val="24"/>
    </w:rPr>
  </w:style>
  <w:style w:type="paragraph" w:customStyle="1" w:styleId="18">
    <w:name w:val="нум список 1"/>
    <w:basedOn w:val="Normal"/>
    <w:uiPriority w:val="99"/>
    <w:rsid w:val="00A450C0"/>
    <w:pPr>
      <w:tabs>
        <w:tab w:val="num" w:pos="1069"/>
      </w:tabs>
      <w:spacing w:before="120" w:after="120"/>
      <w:ind w:left="-720" w:hanging="360"/>
      <w:jc w:val="both"/>
    </w:pPr>
    <w:rPr>
      <w:sz w:val="24"/>
    </w:rPr>
  </w:style>
  <w:style w:type="paragraph" w:styleId="FootnoteText">
    <w:name w:val="footnote text"/>
    <w:basedOn w:val="Normal"/>
    <w:link w:val="FootnoteTextChar"/>
    <w:uiPriority w:val="99"/>
    <w:rsid w:val="00A450C0"/>
    <w:pPr>
      <w:suppressAutoHyphens/>
    </w:pPr>
  </w:style>
  <w:style w:type="character" w:customStyle="1" w:styleId="FootnoteTextChar">
    <w:name w:val="Footnote Text Char"/>
    <w:basedOn w:val="DefaultParagraphFont"/>
    <w:link w:val="FootnoteText"/>
    <w:uiPriority w:val="99"/>
    <w:locked/>
    <w:rsid w:val="00A450C0"/>
    <w:rPr>
      <w:rFonts w:cs="Times New Roman"/>
    </w:rPr>
  </w:style>
  <w:style w:type="paragraph" w:customStyle="1" w:styleId="19">
    <w:name w:val="Знак Знак Знак1 Знак Знак Знак Знак"/>
    <w:basedOn w:val="Normal"/>
    <w:uiPriority w:val="99"/>
    <w:rsid w:val="00A450C0"/>
    <w:pPr>
      <w:spacing w:after="160" w:line="240" w:lineRule="exact"/>
    </w:pPr>
    <w:rPr>
      <w:rFonts w:ascii="Verdana" w:hAnsi="Verdana"/>
      <w:lang w:val="en-US" w:eastAsia="en-US"/>
    </w:rPr>
  </w:style>
  <w:style w:type="paragraph" w:styleId="NormalWeb">
    <w:name w:val="Normal (Web)"/>
    <w:basedOn w:val="Normal"/>
    <w:uiPriority w:val="99"/>
    <w:rsid w:val="00A450C0"/>
    <w:pPr>
      <w:spacing w:before="100" w:beforeAutospacing="1" w:after="100" w:afterAutospacing="1"/>
    </w:pPr>
    <w:rPr>
      <w:sz w:val="24"/>
      <w:szCs w:val="24"/>
    </w:rPr>
  </w:style>
  <w:style w:type="paragraph" w:styleId="BodyText2">
    <w:name w:val="Body Text 2"/>
    <w:basedOn w:val="Normal"/>
    <w:link w:val="BodyText2Char"/>
    <w:uiPriority w:val="99"/>
    <w:rsid w:val="00A450C0"/>
    <w:pPr>
      <w:suppressAutoHyphens/>
      <w:spacing w:after="120" w:line="480" w:lineRule="auto"/>
    </w:pPr>
    <w:rPr>
      <w:sz w:val="24"/>
    </w:rPr>
  </w:style>
  <w:style w:type="character" w:customStyle="1" w:styleId="BodyText2Char">
    <w:name w:val="Body Text 2 Char"/>
    <w:basedOn w:val="DefaultParagraphFont"/>
    <w:link w:val="BodyText2"/>
    <w:uiPriority w:val="99"/>
    <w:locked/>
    <w:rsid w:val="00A450C0"/>
    <w:rPr>
      <w:rFonts w:cs="Times New Roman"/>
      <w:sz w:val="24"/>
    </w:rPr>
  </w:style>
  <w:style w:type="paragraph" w:customStyle="1" w:styleId="120">
    <w:name w:val="Стиль 12"/>
    <w:basedOn w:val="Normal"/>
    <w:link w:val="121"/>
    <w:uiPriority w:val="99"/>
    <w:rsid w:val="00A450C0"/>
    <w:pPr>
      <w:widowControl w:val="0"/>
      <w:spacing w:line="360" w:lineRule="exact"/>
      <w:ind w:firstLine="539"/>
      <w:jc w:val="both"/>
    </w:pPr>
    <w:rPr>
      <w:sz w:val="24"/>
      <w:szCs w:val="24"/>
    </w:rPr>
  </w:style>
  <w:style w:type="character" w:customStyle="1" w:styleId="121">
    <w:name w:val="Стиль 12 Знак"/>
    <w:link w:val="120"/>
    <w:uiPriority w:val="99"/>
    <w:locked/>
    <w:rsid w:val="00A450C0"/>
    <w:rPr>
      <w:sz w:val="24"/>
    </w:rPr>
  </w:style>
  <w:style w:type="paragraph" w:customStyle="1" w:styleId="a6">
    <w:name w:val="Таблицы (моноширинный)"/>
    <w:basedOn w:val="Normal"/>
    <w:next w:val="Normal"/>
    <w:uiPriority w:val="99"/>
    <w:rsid w:val="00A450C0"/>
    <w:pPr>
      <w:autoSpaceDE w:val="0"/>
      <w:autoSpaceDN w:val="0"/>
      <w:adjustRightInd w:val="0"/>
      <w:jc w:val="both"/>
    </w:pPr>
    <w:rPr>
      <w:rFonts w:ascii="Courier New" w:hAnsi="Courier New" w:cs="Courier New"/>
      <w:sz w:val="24"/>
      <w:szCs w:val="24"/>
    </w:rPr>
  </w:style>
  <w:style w:type="paragraph" w:customStyle="1" w:styleId="AacaoIen">
    <w:name w:val="Aacao_Ien"/>
    <w:basedOn w:val="Normal"/>
    <w:uiPriority w:val="99"/>
    <w:rsid w:val="00A450C0"/>
    <w:pPr>
      <w:spacing w:line="360" w:lineRule="auto"/>
      <w:ind w:firstLine="709"/>
      <w:jc w:val="both"/>
    </w:pPr>
    <w:rPr>
      <w:sz w:val="28"/>
    </w:rPr>
  </w:style>
  <w:style w:type="paragraph" w:customStyle="1" w:styleId="a7">
    <w:name w:val="Знак"/>
    <w:basedOn w:val="Normal"/>
    <w:uiPriority w:val="99"/>
    <w:rsid w:val="00A450C0"/>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565019591">
      <w:marLeft w:val="0"/>
      <w:marRight w:val="0"/>
      <w:marTop w:val="0"/>
      <w:marBottom w:val="0"/>
      <w:divBdr>
        <w:top w:val="none" w:sz="0" w:space="0" w:color="auto"/>
        <w:left w:val="none" w:sz="0" w:space="0" w:color="auto"/>
        <w:bottom w:val="none" w:sz="0" w:space="0" w:color="auto"/>
        <w:right w:val="none" w:sz="0" w:space="0" w:color="auto"/>
      </w:divBdr>
    </w:div>
    <w:div w:id="1565019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91;&#1089;&#1079;&#1085;-&#1075;&#1088;&#1072;&#1081;&#1074;&#1086;&#1088;&#1086;&#1085;.&#1088;&#1092;" TargetMode="External"/><Relationship Id="rId13" Type="http://schemas.openxmlformats.org/officeDocument/2006/relationships/hyperlink" Target="consultantplus://offline/ref=A3E27276A3254DEE9773B100B1B108144D92961F0D5211EB02A5733A91C64C2E77F649E7DB096BBFED965Bu4vFH" TargetMode="External"/><Relationship Id="rId18" Type="http://schemas.openxmlformats.org/officeDocument/2006/relationships/hyperlink" Target="consultantplus://offline/ref=7CB2E5E3FEEAB9C1F95FBA2D23399A00DB00765A666C0AB9726AD4F246496D30B08705FEt276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39DD3F65AE05C88C47E0011288F86F54058944F9F7F96C9132B076C7B104AD86DA91710C63CB37FAA9D0DPCv5J" TargetMode="External"/><Relationship Id="rId7" Type="http://schemas.openxmlformats.org/officeDocument/2006/relationships/image" Target="media/image1.jpeg"/><Relationship Id="rId12" Type="http://schemas.openxmlformats.org/officeDocument/2006/relationships/hyperlink" Target="consultantplus://offline/ref=A3E27276A3254DEE9773B100B1B108144D92961F0D5211EB02A5733A91C64C2E77F649E7DB096BBFED9754u4v1H" TargetMode="External"/><Relationship Id="rId17" Type="http://schemas.openxmlformats.org/officeDocument/2006/relationships/hyperlink" Target="consultantplus://offline/ref=7CB2E5E3FEEAB9C1F95FA4203555C00DDE0D2D5E646A08E72F358FAF11406767F7C85CBC6B86AC317865C4tF77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lregion.ru" TargetMode="External"/><Relationship Id="rId20" Type="http://schemas.openxmlformats.org/officeDocument/2006/relationships/hyperlink" Target="http://base.garant.ru/195077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E27276A3254DEE9773B100B1B108144D92961F0D5211EB02A5733A91C64C2E77F649E7DB096BBFED965Bu4vA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6F25D739DD39B6FEECDD7146A135FBEC01B553A658B9DAEB0E18A96102F61B596DA0E89DCBCD4F78C176BZ8A8I" TargetMode="External"/><Relationship Id="rId23" Type="http://schemas.openxmlformats.org/officeDocument/2006/relationships/hyperlink" Target="mailto:sobes@belgtts.ru" TargetMode="External"/><Relationship Id="rId10" Type="http://schemas.openxmlformats.org/officeDocument/2006/relationships/hyperlink" Target="consultantplus://offline/ref=A3E27276A3254DEE9773B100B1B108144D92961F0D5211EB02A5733A91C64C2E77F649E7DB096BBFED9659u4v1H" TargetMode="External"/><Relationship Id="rId19" Type="http://schemas.openxmlformats.org/officeDocument/2006/relationships/hyperlink" Target="consultantplus://offline/ref=7CB2E5E3FEEAB9C1F95FBA2D23399A00DB03755668680AB9726AD4F246496D30B08705FE2F8BAD33t778H" TargetMode="External"/><Relationship Id="rId4" Type="http://schemas.openxmlformats.org/officeDocument/2006/relationships/webSettings" Target="webSettings.xml"/><Relationship Id="rId9" Type="http://schemas.openxmlformats.org/officeDocument/2006/relationships/hyperlink" Target="consultantplus://offline/ref=2583A561C26C3BA215C60F0896AB57114FA4AF7A6EDC72806D1A4CF5A8AAB2A102B3C50F679CE130F039B74Cn6H" TargetMode="External"/><Relationship Id="rId14" Type="http://schemas.openxmlformats.org/officeDocument/2006/relationships/hyperlink" Target="consultantplus://offline/ref=A3E27276A3254DEE9773B100B1B108144D92961F0D5510E700A5733A91C64C2E77F649E7DB0969uBv7H" TargetMode="External"/><Relationship Id="rId22" Type="http://schemas.openxmlformats.org/officeDocument/2006/relationships/hyperlink" Target="consultantplus://offline/ref=239DD3F65AE05C88C47E1E1C3EE3DCF84550C946957D9B9F47745C312C19408F2AE64E5282P3v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41</Pages>
  <Words>15426</Words>
  <Characters>-32766</Characters>
  <Application>Microsoft Office Outlook</Application>
  <DocSecurity>0</DocSecurity>
  <Lines>0</Lines>
  <Paragraphs>0</Paragraphs>
  <ScaleCrop>false</ScaleCrop>
  <Company>RUSSIA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2020-06-23T07:16:00Z</cp:lastPrinted>
  <dcterms:created xsi:type="dcterms:W3CDTF">2020-06-29T13:01:00Z</dcterms:created>
  <dcterms:modified xsi:type="dcterms:W3CDTF">2020-06-30T12:28:00Z</dcterms:modified>
</cp:coreProperties>
</file>