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73" w:rsidRDefault="00516D73" w:rsidP="00486899">
      <w:pPr>
        <w:rPr>
          <w:sz w:val="28"/>
          <w:szCs w:val="28"/>
        </w:rPr>
      </w:pPr>
    </w:p>
    <w:p w:rsidR="00516D73" w:rsidRDefault="00516D73" w:rsidP="00486899">
      <w:pPr>
        <w:rPr>
          <w:sz w:val="28"/>
          <w:szCs w:val="28"/>
        </w:rPr>
      </w:pPr>
    </w:p>
    <w:p w:rsidR="00FB3100" w:rsidRDefault="00FB3100" w:rsidP="00FB3100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3100" w:rsidRDefault="00FB3100" w:rsidP="00FB3100">
      <w:pPr>
        <w:jc w:val="center"/>
        <w:rPr>
          <w:b/>
          <w:sz w:val="32"/>
          <w:szCs w:val="32"/>
        </w:rPr>
      </w:pPr>
    </w:p>
    <w:p w:rsidR="00FB3100" w:rsidRDefault="00FB3100" w:rsidP="00FB3100">
      <w:pPr>
        <w:jc w:val="center"/>
        <w:outlineLvl w:val="0"/>
        <w:rPr>
          <w:b/>
          <w:sz w:val="10"/>
          <w:szCs w:val="10"/>
        </w:rPr>
      </w:pPr>
    </w:p>
    <w:p w:rsidR="00FB3100" w:rsidRDefault="00FB3100" w:rsidP="00FB3100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b/>
          <w:sz w:val="20"/>
          <w:szCs w:val="20"/>
        </w:rPr>
        <w:t>д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с к а я   о б л а с т </w:t>
      </w:r>
      <w:proofErr w:type="spellStart"/>
      <w:r>
        <w:rPr>
          <w:rFonts w:ascii="Arial" w:hAnsi="Arial" w:cs="Arial"/>
          <w:b/>
          <w:sz w:val="20"/>
          <w:szCs w:val="20"/>
        </w:rPr>
        <w:t>ь</w:t>
      </w:r>
      <w:proofErr w:type="spellEnd"/>
    </w:p>
    <w:p w:rsidR="00FB3100" w:rsidRDefault="00FB3100" w:rsidP="00FB3100">
      <w:pPr>
        <w:jc w:val="center"/>
        <w:outlineLvl w:val="0"/>
        <w:rPr>
          <w:b/>
          <w:sz w:val="10"/>
          <w:szCs w:val="10"/>
        </w:rPr>
      </w:pPr>
    </w:p>
    <w:p w:rsidR="00FB3100" w:rsidRDefault="00FB3100" w:rsidP="00FB3100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FB3100" w:rsidRDefault="00FB3100" w:rsidP="00FB3100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ГОРОДСКОГО ОКРУГА</w:t>
      </w:r>
    </w:p>
    <w:p w:rsidR="00FB3100" w:rsidRDefault="00FB3100" w:rsidP="00FB3100">
      <w:pPr>
        <w:jc w:val="center"/>
        <w:outlineLvl w:val="0"/>
        <w:rPr>
          <w:b/>
          <w:sz w:val="10"/>
          <w:szCs w:val="10"/>
        </w:rPr>
      </w:pPr>
    </w:p>
    <w:p w:rsidR="00FB3100" w:rsidRDefault="00FB3100" w:rsidP="00FB3100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РАСПОРЯЖЕНИЕ</w:t>
      </w:r>
    </w:p>
    <w:p w:rsidR="00FB3100" w:rsidRDefault="00FB3100" w:rsidP="00FB3100">
      <w:pPr>
        <w:jc w:val="center"/>
        <w:rPr>
          <w:rFonts w:ascii="Arial" w:hAnsi="Arial" w:cs="Arial"/>
          <w:b/>
          <w:sz w:val="4"/>
          <w:szCs w:val="4"/>
        </w:rPr>
      </w:pPr>
    </w:p>
    <w:p w:rsidR="00FB3100" w:rsidRDefault="00FB3100" w:rsidP="00FB3100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FB3100" w:rsidRDefault="00FB3100" w:rsidP="00FB3100">
      <w:pPr>
        <w:jc w:val="center"/>
        <w:rPr>
          <w:b/>
          <w:sz w:val="6"/>
          <w:szCs w:val="6"/>
        </w:rPr>
      </w:pPr>
    </w:p>
    <w:p w:rsidR="00FB3100" w:rsidRPr="00FB3100" w:rsidRDefault="00FB3100" w:rsidP="00FB31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«_14_ »  </w:t>
      </w:r>
      <w:proofErr w:type="spellStart"/>
      <w:r>
        <w:rPr>
          <w:b/>
          <w:sz w:val="22"/>
          <w:szCs w:val="22"/>
        </w:rPr>
        <w:t>__марта</w:t>
      </w:r>
      <w:proofErr w:type="spellEnd"/>
      <w:r>
        <w:rPr>
          <w:b/>
          <w:sz w:val="22"/>
          <w:szCs w:val="22"/>
        </w:rPr>
        <w:t>__ 2022_ г.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№ _257-р</w:t>
      </w:r>
      <w:r w:rsidRPr="00FB3100">
        <w:rPr>
          <w:b/>
          <w:sz w:val="22"/>
          <w:szCs w:val="22"/>
        </w:rPr>
        <w:t>_</w:t>
      </w:r>
    </w:p>
    <w:p w:rsidR="00FD22B3" w:rsidRPr="00816928" w:rsidRDefault="00FD22B3" w:rsidP="00486899">
      <w:pPr>
        <w:rPr>
          <w:sz w:val="28"/>
          <w:szCs w:val="28"/>
        </w:rPr>
      </w:pPr>
    </w:p>
    <w:tbl>
      <w:tblPr>
        <w:tblW w:w="7230" w:type="dxa"/>
        <w:tblInd w:w="1242" w:type="dxa"/>
        <w:tblLook w:val="01E0"/>
      </w:tblPr>
      <w:tblGrid>
        <w:gridCol w:w="7230"/>
      </w:tblGrid>
      <w:tr w:rsidR="009571BC" w:rsidRPr="000F0769" w:rsidTr="00216763">
        <w:trPr>
          <w:trHeight w:val="701"/>
        </w:trPr>
        <w:tc>
          <w:tcPr>
            <w:tcW w:w="7230" w:type="dxa"/>
          </w:tcPr>
          <w:p w:rsidR="009571BC" w:rsidRPr="00697658" w:rsidRDefault="00BA632E" w:rsidP="00BA632E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0CF3">
              <w:rPr>
                <w:rFonts w:ascii="Times New Roman CYR" w:hAnsi="Times New Roman CYR" w:cs="Times New Roman CYR"/>
                <w:b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признании многоквартирного дома, расположенного по адресу: Белгородская область, Грайворонский район, город Грайворон,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br/>
              <w:t xml:space="preserve">улица Генерала Антонова, дом 1, аварийным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br/>
              <w:t>и подлежащим сносу</w:t>
            </w:r>
          </w:p>
        </w:tc>
      </w:tr>
    </w:tbl>
    <w:p w:rsidR="00516D73" w:rsidRDefault="00516D73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D12DF1" w:rsidRPr="00697658" w:rsidRDefault="00D12DF1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BA632E" w:rsidRPr="00AA2330" w:rsidRDefault="00BA632E" w:rsidP="00BA632E">
      <w:pPr>
        <w:pStyle w:val="aa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AA2330">
        <w:rPr>
          <w:sz w:val="28"/>
          <w:szCs w:val="28"/>
        </w:rPr>
        <w:t>В соответствии с Жилищным кодексом Р</w:t>
      </w:r>
      <w:r>
        <w:rPr>
          <w:sz w:val="28"/>
          <w:szCs w:val="28"/>
        </w:rPr>
        <w:t>оссийской Федерации</w:t>
      </w:r>
      <w:r w:rsidRPr="00AA2330">
        <w:rPr>
          <w:sz w:val="28"/>
          <w:szCs w:val="28"/>
        </w:rPr>
        <w:t>, постановлением Правительства Р</w:t>
      </w:r>
      <w:r>
        <w:rPr>
          <w:sz w:val="28"/>
          <w:szCs w:val="28"/>
        </w:rPr>
        <w:t>оссийской Федерации</w:t>
      </w:r>
      <w:r w:rsidRPr="00AA2330">
        <w:rPr>
          <w:sz w:val="28"/>
          <w:szCs w:val="28"/>
        </w:rPr>
        <w:t xml:space="preserve"> от 28</w:t>
      </w:r>
      <w:r>
        <w:rPr>
          <w:sz w:val="28"/>
          <w:szCs w:val="28"/>
        </w:rPr>
        <w:t xml:space="preserve"> января </w:t>
      </w:r>
      <w:r w:rsidRPr="00AA2330">
        <w:rPr>
          <w:sz w:val="28"/>
          <w:szCs w:val="28"/>
        </w:rPr>
        <w:t>2006</w:t>
      </w:r>
      <w:r>
        <w:rPr>
          <w:sz w:val="28"/>
          <w:szCs w:val="28"/>
        </w:rPr>
        <w:t xml:space="preserve"> года №</w:t>
      </w:r>
      <w:r w:rsidRPr="00AA2330">
        <w:rPr>
          <w:sz w:val="28"/>
          <w:szCs w:val="28"/>
        </w:rPr>
        <w:t>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распоряжением администрации Грайворонского городского округа от 28</w:t>
      </w:r>
      <w:r>
        <w:rPr>
          <w:sz w:val="28"/>
          <w:szCs w:val="28"/>
        </w:rPr>
        <w:t xml:space="preserve"> января</w:t>
      </w:r>
      <w:r w:rsidRPr="00AA2330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</w:t>
      </w:r>
      <w:r w:rsidRPr="00AA2330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</w:t>
      </w:r>
      <w:r w:rsidRPr="00AA2330">
        <w:rPr>
          <w:sz w:val="28"/>
          <w:szCs w:val="28"/>
        </w:rPr>
        <w:t>54-р «О создании</w:t>
      </w:r>
      <w:proofErr w:type="gramEnd"/>
      <w:r w:rsidRPr="00AA2330">
        <w:rPr>
          <w:sz w:val="28"/>
          <w:szCs w:val="28"/>
        </w:rPr>
        <w:t xml:space="preserve"> межведомственной Комиссии для обеспечения исполнения административных регламентов предоставления муниципальных услуг управлением по строительству, транспорту, ЖКХ и ТЭК администрации Грайворонского городского округа», на основании заключени</w:t>
      </w:r>
      <w:r>
        <w:rPr>
          <w:sz w:val="28"/>
          <w:szCs w:val="28"/>
        </w:rPr>
        <w:t>я</w:t>
      </w:r>
      <w:r w:rsidRPr="00AA2330">
        <w:rPr>
          <w:sz w:val="28"/>
          <w:szCs w:val="28"/>
        </w:rPr>
        <w:t xml:space="preserve"> межведомственной комиссии от </w:t>
      </w:r>
      <w:r>
        <w:rPr>
          <w:sz w:val="28"/>
          <w:szCs w:val="28"/>
        </w:rPr>
        <w:t>0</w:t>
      </w:r>
      <w:r w:rsidRPr="00AA2330">
        <w:rPr>
          <w:sz w:val="28"/>
          <w:szCs w:val="28"/>
        </w:rPr>
        <w:t>2</w:t>
      </w:r>
      <w:r>
        <w:rPr>
          <w:sz w:val="28"/>
          <w:szCs w:val="28"/>
        </w:rPr>
        <w:t xml:space="preserve"> марта </w:t>
      </w:r>
      <w:r w:rsidRPr="00AA2330">
        <w:rPr>
          <w:sz w:val="28"/>
          <w:szCs w:val="28"/>
        </w:rPr>
        <w:t>202</w:t>
      </w:r>
      <w:r>
        <w:rPr>
          <w:sz w:val="28"/>
          <w:szCs w:val="28"/>
        </w:rPr>
        <w:t>2 года</w:t>
      </w:r>
      <w:r w:rsidRPr="00AA2330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  <w:r w:rsidRPr="00AA2330">
        <w:rPr>
          <w:sz w:val="28"/>
          <w:szCs w:val="28"/>
        </w:rPr>
        <w:t>:</w:t>
      </w:r>
    </w:p>
    <w:p w:rsidR="00BA632E" w:rsidRPr="00AA2330" w:rsidRDefault="00BA632E" w:rsidP="00BA632E">
      <w:pPr>
        <w:pStyle w:val="aa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A2330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AA2330">
        <w:rPr>
          <w:sz w:val="28"/>
          <w:szCs w:val="28"/>
        </w:rPr>
        <w:t xml:space="preserve">Признать многоквартирный дом, расположенный </w:t>
      </w:r>
      <w:r>
        <w:rPr>
          <w:sz w:val="28"/>
          <w:szCs w:val="28"/>
        </w:rPr>
        <w:t>по адресу: Белгородская область,</w:t>
      </w:r>
      <w:r w:rsidRPr="00AA2330">
        <w:rPr>
          <w:sz w:val="28"/>
          <w:szCs w:val="28"/>
        </w:rPr>
        <w:t xml:space="preserve"> Грайворонский район, город Грайворон,</w:t>
      </w:r>
      <w:r>
        <w:rPr>
          <w:sz w:val="28"/>
          <w:szCs w:val="28"/>
        </w:rPr>
        <w:t xml:space="preserve"> улица Генерала Антонова, дом 1,</w:t>
      </w:r>
      <w:r w:rsidRPr="00AA2330">
        <w:rPr>
          <w:sz w:val="28"/>
          <w:szCs w:val="28"/>
        </w:rPr>
        <w:t xml:space="preserve"> аварийным и </w:t>
      </w:r>
      <w:r>
        <w:rPr>
          <w:sz w:val="28"/>
          <w:szCs w:val="28"/>
        </w:rPr>
        <w:t>подлежащим сносу</w:t>
      </w:r>
      <w:r w:rsidRPr="00AA2330">
        <w:rPr>
          <w:sz w:val="28"/>
          <w:szCs w:val="28"/>
        </w:rPr>
        <w:t>.</w:t>
      </w:r>
    </w:p>
    <w:p w:rsidR="00BA632E" w:rsidRPr="00AA2330" w:rsidRDefault="00BA632E" w:rsidP="00BA632E">
      <w:pPr>
        <w:pStyle w:val="aa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AA2330">
        <w:rPr>
          <w:sz w:val="28"/>
          <w:szCs w:val="28"/>
        </w:rPr>
        <w:t>Обеспечить реализацию мероприятий по расселению граждан, предусмотренных Жилищным кодексом Российской Федерации.</w:t>
      </w:r>
    </w:p>
    <w:p w:rsidR="00BA632E" w:rsidRDefault="00BA632E" w:rsidP="00BA632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774466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распоряжение</w:t>
      </w:r>
      <w:r w:rsidRPr="00774466">
        <w:rPr>
          <w:sz w:val="28"/>
          <w:szCs w:val="28"/>
        </w:rPr>
        <w:t xml:space="preserve">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</w:t>
      </w:r>
      <w:proofErr w:type="spellStart"/>
      <w:r w:rsidRPr="00774466">
        <w:rPr>
          <w:sz w:val="28"/>
          <w:szCs w:val="28"/>
        </w:rPr>
        <w:t>graivoron.ru</w:t>
      </w:r>
      <w:proofErr w:type="spellEnd"/>
      <w:r w:rsidRPr="00774466">
        <w:rPr>
          <w:sz w:val="28"/>
          <w:szCs w:val="28"/>
        </w:rPr>
        <w:t>).</w:t>
      </w:r>
    </w:p>
    <w:p w:rsidR="00CC27A8" w:rsidRPr="00CC27A8" w:rsidRDefault="00BA632E" w:rsidP="00BA632E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27A8" w:rsidRPr="00CC27A8">
        <w:rPr>
          <w:sz w:val="28"/>
          <w:szCs w:val="28"/>
        </w:rPr>
        <w:t>.</w:t>
      </w:r>
      <w:r w:rsidR="00CC27A8">
        <w:rPr>
          <w:sz w:val="28"/>
          <w:szCs w:val="28"/>
        </w:rPr>
        <w:tab/>
      </w:r>
      <w:proofErr w:type="gramStart"/>
      <w:r w:rsidR="00CC27A8" w:rsidRPr="00CC27A8">
        <w:rPr>
          <w:sz w:val="28"/>
          <w:szCs w:val="28"/>
        </w:rPr>
        <w:t>Контроль за</w:t>
      </w:r>
      <w:proofErr w:type="gramEnd"/>
      <w:r w:rsidR="00CC27A8" w:rsidRPr="00CC27A8">
        <w:rPr>
          <w:sz w:val="28"/>
          <w:szCs w:val="28"/>
        </w:rPr>
        <w:t xml:space="preserve"> исполнением распоряжения возложить на заместителя главы администрации городского округа – начальника управления </w:t>
      </w:r>
      <w:r w:rsidR="00CC27A8">
        <w:rPr>
          <w:sz w:val="28"/>
          <w:szCs w:val="28"/>
        </w:rPr>
        <w:br/>
      </w:r>
      <w:r w:rsidR="00CC27A8" w:rsidRPr="00CC27A8">
        <w:rPr>
          <w:sz w:val="28"/>
          <w:szCs w:val="28"/>
        </w:rPr>
        <w:t xml:space="preserve">по строительству, транспорту, </w:t>
      </w:r>
      <w:r w:rsidR="00CC27A8">
        <w:rPr>
          <w:sz w:val="28"/>
          <w:szCs w:val="28"/>
        </w:rPr>
        <w:t xml:space="preserve">ЖКХ </w:t>
      </w:r>
      <w:r w:rsidR="00CC27A8" w:rsidRPr="00CC27A8">
        <w:rPr>
          <w:sz w:val="28"/>
          <w:szCs w:val="28"/>
        </w:rPr>
        <w:t xml:space="preserve">и ТЭК Р.Г. </w:t>
      </w:r>
      <w:proofErr w:type="spellStart"/>
      <w:r w:rsidR="00CC27A8" w:rsidRPr="00CC27A8">
        <w:rPr>
          <w:sz w:val="28"/>
          <w:szCs w:val="28"/>
        </w:rPr>
        <w:t>Твердуна</w:t>
      </w:r>
      <w:proofErr w:type="spellEnd"/>
      <w:r w:rsidR="00CC27A8" w:rsidRPr="00CC27A8">
        <w:rPr>
          <w:sz w:val="28"/>
          <w:szCs w:val="28"/>
        </w:rPr>
        <w:t>.</w:t>
      </w:r>
    </w:p>
    <w:p w:rsidR="00516D73" w:rsidRDefault="00516D73" w:rsidP="00A83D11">
      <w:pPr>
        <w:ind w:firstLine="720"/>
        <w:jc w:val="both"/>
        <w:rPr>
          <w:sz w:val="28"/>
          <w:szCs w:val="28"/>
        </w:rPr>
      </w:pPr>
    </w:p>
    <w:p w:rsidR="00D12DF1" w:rsidRPr="000F0769" w:rsidRDefault="00D12DF1" w:rsidP="00A83D11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6"/>
        <w:gridCol w:w="4821"/>
      </w:tblGrid>
      <w:tr w:rsidR="00516D73" w:rsidRPr="000F0769" w:rsidTr="00014771">
        <w:tc>
          <w:tcPr>
            <w:tcW w:w="4926" w:type="dxa"/>
          </w:tcPr>
          <w:p w:rsidR="00516D73" w:rsidRPr="000F0769" w:rsidRDefault="00516D73" w:rsidP="00A83D11">
            <w:pPr>
              <w:jc w:val="both"/>
              <w:rPr>
                <w:b/>
                <w:sz w:val="28"/>
                <w:szCs w:val="28"/>
              </w:rPr>
            </w:pPr>
            <w:r w:rsidRPr="000F0769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821" w:type="dxa"/>
          </w:tcPr>
          <w:p w:rsidR="00516D73" w:rsidRPr="000F0769" w:rsidRDefault="00516D73" w:rsidP="00A83D11">
            <w:pPr>
              <w:jc w:val="right"/>
              <w:rPr>
                <w:b/>
                <w:sz w:val="28"/>
                <w:szCs w:val="28"/>
              </w:rPr>
            </w:pPr>
            <w:r w:rsidRPr="000F0769">
              <w:rPr>
                <w:b/>
                <w:sz w:val="28"/>
                <w:szCs w:val="28"/>
              </w:rPr>
              <w:t>Г.И. Бондарев</w:t>
            </w:r>
          </w:p>
        </w:tc>
      </w:tr>
    </w:tbl>
    <w:p w:rsidR="00516D73" w:rsidRDefault="00516D73" w:rsidP="00FB3100">
      <w:pPr>
        <w:tabs>
          <w:tab w:val="left" w:pos="1134"/>
        </w:tabs>
        <w:jc w:val="both"/>
      </w:pPr>
    </w:p>
    <w:sectPr w:rsidR="00516D73" w:rsidSect="00FB3100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4F140052"/>
    <w:multiLevelType w:val="hybridMultilevel"/>
    <w:tmpl w:val="9188B9F2"/>
    <w:lvl w:ilvl="0" w:tplc="64D48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A9F7FC5"/>
    <w:multiLevelType w:val="hybridMultilevel"/>
    <w:tmpl w:val="388CA410"/>
    <w:lvl w:ilvl="0" w:tplc="4824E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E1C07"/>
    <w:rsid w:val="00013416"/>
    <w:rsid w:val="00014771"/>
    <w:rsid w:val="00035AAE"/>
    <w:rsid w:val="0005500F"/>
    <w:rsid w:val="00073125"/>
    <w:rsid w:val="0008041C"/>
    <w:rsid w:val="00086B54"/>
    <w:rsid w:val="000B30A7"/>
    <w:rsid w:val="000E7866"/>
    <w:rsid w:val="000F0769"/>
    <w:rsid w:val="0010167F"/>
    <w:rsid w:val="001054B0"/>
    <w:rsid w:val="0011460D"/>
    <w:rsid w:val="00151662"/>
    <w:rsid w:val="00174A03"/>
    <w:rsid w:val="001A4F71"/>
    <w:rsid w:val="001D245E"/>
    <w:rsid w:val="001E4170"/>
    <w:rsid w:val="00214858"/>
    <w:rsid w:val="00216763"/>
    <w:rsid w:val="002537E5"/>
    <w:rsid w:val="00254AE6"/>
    <w:rsid w:val="00274D36"/>
    <w:rsid w:val="002A4D47"/>
    <w:rsid w:val="002C2E23"/>
    <w:rsid w:val="002E1C07"/>
    <w:rsid w:val="002F1D56"/>
    <w:rsid w:val="003213F2"/>
    <w:rsid w:val="003376A1"/>
    <w:rsid w:val="0035116E"/>
    <w:rsid w:val="0039411E"/>
    <w:rsid w:val="003A14D5"/>
    <w:rsid w:val="003C1E75"/>
    <w:rsid w:val="003E125E"/>
    <w:rsid w:val="003F6481"/>
    <w:rsid w:val="0041480F"/>
    <w:rsid w:val="0043195A"/>
    <w:rsid w:val="00445A16"/>
    <w:rsid w:val="00457055"/>
    <w:rsid w:val="00486899"/>
    <w:rsid w:val="0049512F"/>
    <w:rsid w:val="004C4B6E"/>
    <w:rsid w:val="004D4756"/>
    <w:rsid w:val="004E1733"/>
    <w:rsid w:val="004F1A3F"/>
    <w:rsid w:val="005157E5"/>
    <w:rsid w:val="00516D73"/>
    <w:rsid w:val="00544A0A"/>
    <w:rsid w:val="00555014"/>
    <w:rsid w:val="005F0F85"/>
    <w:rsid w:val="0062298C"/>
    <w:rsid w:val="00635365"/>
    <w:rsid w:val="006365D8"/>
    <w:rsid w:val="00697658"/>
    <w:rsid w:val="006A6576"/>
    <w:rsid w:val="00704F00"/>
    <w:rsid w:val="00736AA4"/>
    <w:rsid w:val="00741048"/>
    <w:rsid w:val="00744307"/>
    <w:rsid w:val="00763326"/>
    <w:rsid w:val="0078521C"/>
    <w:rsid w:val="007957DA"/>
    <w:rsid w:val="007A5082"/>
    <w:rsid w:val="007B7A07"/>
    <w:rsid w:val="00816456"/>
    <w:rsid w:val="00816928"/>
    <w:rsid w:val="00823D85"/>
    <w:rsid w:val="00854336"/>
    <w:rsid w:val="00854AE0"/>
    <w:rsid w:val="00886AA4"/>
    <w:rsid w:val="008A1A65"/>
    <w:rsid w:val="008B17FB"/>
    <w:rsid w:val="008C3B04"/>
    <w:rsid w:val="008F6C25"/>
    <w:rsid w:val="00942A41"/>
    <w:rsid w:val="0094576B"/>
    <w:rsid w:val="009571BC"/>
    <w:rsid w:val="00981C45"/>
    <w:rsid w:val="0099305C"/>
    <w:rsid w:val="00997F63"/>
    <w:rsid w:val="009C0440"/>
    <w:rsid w:val="009E32CB"/>
    <w:rsid w:val="00A03B7F"/>
    <w:rsid w:val="00A15527"/>
    <w:rsid w:val="00A21FD8"/>
    <w:rsid w:val="00A34E3C"/>
    <w:rsid w:val="00A55CA2"/>
    <w:rsid w:val="00A70AC1"/>
    <w:rsid w:val="00A81A50"/>
    <w:rsid w:val="00A83D11"/>
    <w:rsid w:val="00B05729"/>
    <w:rsid w:val="00B247CE"/>
    <w:rsid w:val="00B3181D"/>
    <w:rsid w:val="00B50503"/>
    <w:rsid w:val="00B65C61"/>
    <w:rsid w:val="00BA632E"/>
    <w:rsid w:val="00BD02D7"/>
    <w:rsid w:val="00BE5B48"/>
    <w:rsid w:val="00BE67A0"/>
    <w:rsid w:val="00BF7C1B"/>
    <w:rsid w:val="00C060DB"/>
    <w:rsid w:val="00C3793D"/>
    <w:rsid w:val="00C57222"/>
    <w:rsid w:val="00C62FF3"/>
    <w:rsid w:val="00C71876"/>
    <w:rsid w:val="00C8048E"/>
    <w:rsid w:val="00C84F4A"/>
    <w:rsid w:val="00C8749A"/>
    <w:rsid w:val="00CA0BFD"/>
    <w:rsid w:val="00CA350C"/>
    <w:rsid w:val="00CC27A8"/>
    <w:rsid w:val="00CC7A45"/>
    <w:rsid w:val="00CD7E74"/>
    <w:rsid w:val="00CE209E"/>
    <w:rsid w:val="00CF28B0"/>
    <w:rsid w:val="00CF3618"/>
    <w:rsid w:val="00D121AC"/>
    <w:rsid w:val="00D12DF1"/>
    <w:rsid w:val="00D16F24"/>
    <w:rsid w:val="00D5727E"/>
    <w:rsid w:val="00D64E27"/>
    <w:rsid w:val="00DA6C87"/>
    <w:rsid w:val="00DA7277"/>
    <w:rsid w:val="00DB4266"/>
    <w:rsid w:val="00DD2508"/>
    <w:rsid w:val="00DF58D2"/>
    <w:rsid w:val="00E23975"/>
    <w:rsid w:val="00E27DE0"/>
    <w:rsid w:val="00E72205"/>
    <w:rsid w:val="00E74984"/>
    <w:rsid w:val="00EB5415"/>
    <w:rsid w:val="00EC5A2D"/>
    <w:rsid w:val="00ED1C65"/>
    <w:rsid w:val="00F169C5"/>
    <w:rsid w:val="00F27003"/>
    <w:rsid w:val="00F33C43"/>
    <w:rsid w:val="00F43521"/>
    <w:rsid w:val="00F7084A"/>
    <w:rsid w:val="00F86DDB"/>
    <w:rsid w:val="00F928F4"/>
    <w:rsid w:val="00FB3100"/>
    <w:rsid w:val="00FD22B3"/>
    <w:rsid w:val="00FE4D05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customStyle="1" w:styleId="docdata">
    <w:name w:val="docdata"/>
    <w:aliases w:val="docy,v5,1380,bqiaagaaeyqcaaagiaiaaaoebaaabaweaaaaaaaaaaaaaaaaaaaaaaaaaaaaaaaaaaaaaaaaaaaaaaaaaaaaaaaaaaaaaaaaaaaaaaaaaaaaaaaaaaaaaaaaaaaaaaaaaaaaaaaaaaaaaaaaaaaaaaaaaaaaaaaaaaaaaaaaaaaaaaaaaaaaaaaaaaaaaaaaaaaaaaaaaaaaaaaaaaaaaaaaaaaaaaaaaaaaaaaa"/>
    <w:basedOn w:val="a"/>
    <w:rsid w:val="00214858"/>
    <w:pPr>
      <w:spacing w:before="100" w:beforeAutospacing="1" w:after="100" w:afterAutospacing="1"/>
    </w:pPr>
  </w:style>
  <w:style w:type="character" w:styleId="a9">
    <w:name w:val="Hyperlink"/>
    <w:uiPriority w:val="99"/>
    <w:rsid w:val="006A6576"/>
    <w:rPr>
      <w:color w:val="0000FF"/>
      <w:u w:val="single"/>
    </w:rPr>
  </w:style>
  <w:style w:type="paragraph" w:styleId="aa">
    <w:name w:val="No Spacing"/>
    <w:uiPriority w:val="1"/>
    <w:qFormat/>
    <w:rsid w:val="00BA632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F1B02-B949-4254-B8BB-709B8C72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cp:lastPrinted>2022-03-14T06:46:00Z</cp:lastPrinted>
  <dcterms:created xsi:type="dcterms:W3CDTF">2022-03-15T11:22:00Z</dcterms:created>
  <dcterms:modified xsi:type="dcterms:W3CDTF">2022-03-15T11:22:00Z</dcterms:modified>
</cp:coreProperties>
</file>