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4" w:rsidRDefault="00F26704" w:rsidP="00F26704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704" w:rsidRDefault="00F26704" w:rsidP="00F26704">
      <w:pPr>
        <w:jc w:val="center"/>
        <w:rPr>
          <w:b/>
          <w:sz w:val="32"/>
          <w:szCs w:val="32"/>
        </w:rPr>
      </w:pPr>
    </w:p>
    <w:p w:rsidR="00F26704" w:rsidRDefault="00F26704" w:rsidP="00F26704">
      <w:pPr>
        <w:jc w:val="center"/>
        <w:outlineLvl w:val="0"/>
        <w:rPr>
          <w:b/>
          <w:sz w:val="10"/>
          <w:szCs w:val="10"/>
        </w:rPr>
      </w:pPr>
    </w:p>
    <w:p w:rsidR="00F26704" w:rsidRDefault="00F26704" w:rsidP="00F2670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F26704" w:rsidRDefault="00F26704" w:rsidP="00F26704">
      <w:pPr>
        <w:jc w:val="center"/>
        <w:outlineLvl w:val="0"/>
        <w:rPr>
          <w:b/>
          <w:sz w:val="10"/>
          <w:szCs w:val="10"/>
        </w:rPr>
      </w:pPr>
    </w:p>
    <w:p w:rsidR="00F26704" w:rsidRDefault="00F26704" w:rsidP="00F26704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F26704" w:rsidRDefault="00F26704" w:rsidP="00F26704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F26704" w:rsidRDefault="00F26704" w:rsidP="00F26704">
      <w:pPr>
        <w:jc w:val="center"/>
        <w:outlineLvl w:val="0"/>
        <w:rPr>
          <w:b/>
          <w:sz w:val="10"/>
          <w:szCs w:val="10"/>
        </w:rPr>
      </w:pPr>
    </w:p>
    <w:p w:rsidR="00F26704" w:rsidRDefault="00F26704" w:rsidP="00F26704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F26704" w:rsidRDefault="00F26704" w:rsidP="00F26704">
      <w:pPr>
        <w:jc w:val="center"/>
        <w:rPr>
          <w:rFonts w:ascii="Arial" w:hAnsi="Arial" w:cs="Arial"/>
          <w:b/>
          <w:sz w:val="4"/>
          <w:szCs w:val="4"/>
        </w:rPr>
      </w:pPr>
    </w:p>
    <w:p w:rsidR="00F26704" w:rsidRDefault="00F26704" w:rsidP="00F26704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F26704" w:rsidRDefault="00F26704" w:rsidP="00F26704">
      <w:pPr>
        <w:jc w:val="center"/>
        <w:rPr>
          <w:b/>
          <w:sz w:val="6"/>
          <w:szCs w:val="6"/>
        </w:rPr>
      </w:pPr>
    </w:p>
    <w:p w:rsidR="00F26704" w:rsidRPr="00F26704" w:rsidRDefault="00F26704" w:rsidP="00F267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«_06_ »  </w:t>
      </w:r>
      <w:proofErr w:type="spellStart"/>
      <w:r>
        <w:rPr>
          <w:b/>
          <w:sz w:val="22"/>
          <w:szCs w:val="22"/>
        </w:rPr>
        <w:t>__апреля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№ _179_</w:t>
      </w:r>
    </w:p>
    <w:p w:rsidR="00F26704" w:rsidRPr="00F26704" w:rsidRDefault="00F26704" w:rsidP="00F26704">
      <w:pPr>
        <w:jc w:val="center"/>
        <w:rPr>
          <w:b/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4715F0" w:rsidTr="004715F0">
        <w:trPr>
          <w:trHeight w:val="812"/>
        </w:trPr>
        <w:tc>
          <w:tcPr>
            <w:tcW w:w="4503" w:type="dxa"/>
          </w:tcPr>
          <w:p w:rsidR="00041240" w:rsidRPr="004715F0" w:rsidRDefault="004715F0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715F0">
              <w:rPr>
                <w:b/>
                <w:bCs/>
                <w:sz w:val="26"/>
                <w:szCs w:val="26"/>
              </w:rPr>
              <w:t xml:space="preserve">Об определении уполномоченного органа </w:t>
            </w:r>
            <w:r w:rsidRPr="004715F0">
              <w:rPr>
                <w:b/>
                <w:sz w:val="26"/>
                <w:szCs w:val="26"/>
              </w:rPr>
              <w:t xml:space="preserve">по реализации Порядка определения объема и условий предоставления субсидий некоммерческим организациям, </w:t>
            </w:r>
            <w:r w:rsidRPr="004715F0">
              <w:rPr>
                <w:b/>
                <w:sz w:val="26"/>
                <w:szCs w:val="26"/>
              </w:rPr>
              <w:br/>
              <w:t>не являющимся муниципальными учреждениями</w:t>
            </w:r>
          </w:p>
        </w:tc>
        <w:tc>
          <w:tcPr>
            <w:tcW w:w="4520" w:type="dxa"/>
          </w:tcPr>
          <w:p w:rsidR="00041240" w:rsidRPr="004715F0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4715F0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715F0" w:rsidRPr="004715F0" w:rsidRDefault="004715F0" w:rsidP="004715F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4715F0">
        <w:rPr>
          <w:sz w:val="26"/>
          <w:szCs w:val="26"/>
        </w:rPr>
        <w:t xml:space="preserve">В соответствии со статьей 78.1 Бюджетного кодекса Российской Федерации, статьей 31.1. Федерального закона от 12.01.1996 года № 7-ФЗ «О некоммерческих организациях»,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07.05.2017 года №541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 xml:space="preserve">не являющимся государственными (муниципальными) учреждениями» </w:t>
      </w:r>
      <w:r>
        <w:rPr>
          <w:sz w:val="26"/>
          <w:szCs w:val="26"/>
        </w:rPr>
        <w:br/>
      </w:r>
      <w:proofErr w:type="spellStart"/>
      <w:proofErr w:type="gramStart"/>
      <w:r w:rsidRPr="004715F0">
        <w:rPr>
          <w:b/>
          <w:bCs/>
          <w:sz w:val="26"/>
          <w:szCs w:val="26"/>
        </w:rPr>
        <w:t>п</w:t>
      </w:r>
      <w:proofErr w:type="spellEnd"/>
      <w:proofErr w:type="gramEnd"/>
      <w:r w:rsidRPr="004715F0">
        <w:rPr>
          <w:b/>
          <w:bCs/>
          <w:sz w:val="26"/>
          <w:szCs w:val="26"/>
        </w:rPr>
        <w:t xml:space="preserve"> о с т а </w:t>
      </w:r>
      <w:proofErr w:type="spellStart"/>
      <w:r w:rsidRPr="004715F0">
        <w:rPr>
          <w:b/>
          <w:bCs/>
          <w:sz w:val="26"/>
          <w:szCs w:val="26"/>
        </w:rPr>
        <w:t>н</w:t>
      </w:r>
      <w:proofErr w:type="spellEnd"/>
      <w:r w:rsidRPr="004715F0">
        <w:rPr>
          <w:b/>
          <w:bCs/>
          <w:sz w:val="26"/>
          <w:szCs w:val="26"/>
        </w:rPr>
        <w:t xml:space="preserve"> о в </w:t>
      </w:r>
      <w:proofErr w:type="gramStart"/>
      <w:r w:rsidRPr="004715F0">
        <w:rPr>
          <w:b/>
          <w:bCs/>
          <w:sz w:val="26"/>
          <w:szCs w:val="26"/>
        </w:rPr>
        <w:t>л</w:t>
      </w:r>
      <w:proofErr w:type="gramEnd"/>
      <w:r w:rsidRPr="004715F0">
        <w:rPr>
          <w:b/>
          <w:bCs/>
          <w:sz w:val="26"/>
          <w:szCs w:val="26"/>
        </w:rPr>
        <w:t xml:space="preserve"> я ю:</w:t>
      </w:r>
    </w:p>
    <w:p w:rsidR="004715F0" w:rsidRPr="004715F0" w:rsidRDefault="004715F0" w:rsidP="004715F0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715F0">
        <w:rPr>
          <w:sz w:val="26"/>
          <w:szCs w:val="26"/>
        </w:rPr>
        <w:t>1.</w:t>
      </w:r>
      <w:r w:rsidRPr="004715F0">
        <w:rPr>
          <w:sz w:val="26"/>
          <w:szCs w:val="26"/>
        </w:rPr>
        <w:tab/>
      </w:r>
      <w:proofErr w:type="gramStart"/>
      <w:r w:rsidRPr="004715F0">
        <w:rPr>
          <w:sz w:val="26"/>
          <w:szCs w:val="26"/>
        </w:rPr>
        <w:t xml:space="preserve">Определить управление социальной защиты населения администрации Грайворонского городского округа (Сирота Л.М.) уполномоченным органом </w:t>
      </w:r>
      <w:r w:rsidRPr="004715F0">
        <w:rPr>
          <w:sz w:val="26"/>
          <w:szCs w:val="26"/>
        </w:rPr>
        <w:br/>
        <w:t xml:space="preserve">по реализации Порядка определения объема и условий предоставления субсидий некоммерческим организациям, не являющимся муниципальными учреждениями, утвержденного постановлением администрации Грайворонского городского округа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 xml:space="preserve">от 07 августа 2020 года №504 «Об утверждении Порядка определения объема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>и условий предоставления субсидий некоммерческим организациям, не являющимся муниципальными учреждениями».</w:t>
      </w:r>
      <w:proofErr w:type="gramEnd"/>
    </w:p>
    <w:p w:rsidR="004715F0" w:rsidRPr="004715F0" w:rsidRDefault="004715F0" w:rsidP="004715F0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715F0">
        <w:rPr>
          <w:bCs/>
          <w:sz w:val="26"/>
          <w:szCs w:val="26"/>
        </w:rPr>
        <w:t>2.</w:t>
      </w:r>
      <w:r w:rsidRPr="004715F0">
        <w:rPr>
          <w:bCs/>
          <w:sz w:val="26"/>
          <w:szCs w:val="26"/>
        </w:rPr>
        <w:tab/>
        <w:t>Комитету финансов и налоговой политики администрации Грайворонского городского округа (</w:t>
      </w:r>
      <w:proofErr w:type="spellStart"/>
      <w:r w:rsidRPr="004715F0">
        <w:rPr>
          <w:bCs/>
          <w:sz w:val="26"/>
          <w:szCs w:val="26"/>
        </w:rPr>
        <w:t>Ягич</w:t>
      </w:r>
      <w:proofErr w:type="spellEnd"/>
      <w:r w:rsidRPr="004715F0">
        <w:rPr>
          <w:bCs/>
          <w:sz w:val="26"/>
          <w:szCs w:val="26"/>
        </w:rPr>
        <w:t xml:space="preserve"> И.Н.) обеспечить финансирование расходов, связанных </w:t>
      </w:r>
      <w:r>
        <w:rPr>
          <w:bCs/>
          <w:sz w:val="26"/>
          <w:szCs w:val="26"/>
        </w:rPr>
        <w:br/>
      </w:r>
      <w:r w:rsidRPr="004715F0">
        <w:rPr>
          <w:bCs/>
          <w:sz w:val="26"/>
          <w:szCs w:val="26"/>
        </w:rPr>
        <w:t>с реализацией настоящего постановления, за счет бюджетных средств из бюджета Грайворонского городского округа, предусмотренных на соответствующий финансовый год и плановый период в части оказания финансовой поддержки некоммерческим организациям в рамках утвержденных муниципальных программ.</w:t>
      </w:r>
    </w:p>
    <w:p w:rsidR="004715F0" w:rsidRPr="004715F0" w:rsidRDefault="004715F0" w:rsidP="004715F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4715F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4715F0">
        <w:rPr>
          <w:sz w:val="26"/>
          <w:szCs w:val="26"/>
        </w:rPr>
        <w:t>Контроль за</w:t>
      </w:r>
      <w:proofErr w:type="gramEnd"/>
      <w:r w:rsidRPr="004715F0">
        <w:rPr>
          <w:sz w:val="26"/>
          <w:szCs w:val="26"/>
        </w:rPr>
        <w:t xml:space="preserve"> исполнением постановления возложить на заместителя главы администрации Грайворонского городского округа по социальной политике </w:t>
      </w:r>
      <w:r>
        <w:rPr>
          <w:sz w:val="26"/>
          <w:szCs w:val="26"/>
        </w:rPr>
        <w:br/>
      </w:r>
      <w:r w:rsidRPr="004715F0">
        <w:rPr>
          <w:sz w:val="26"/>
          <w:szCs w:val="26"/>
        </w:rPr>
        <w:t xml:space="preserve">М.В. Ванину. </w:t>
      </w:r>
    </w:p>
    <w:p w:rsidR="00FC748B" w:rsidRPr="004715F0" w:rsidRDefault="00FC748B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4715F0" w:rsidTr="00B90B3D">
        <w:tc>
          <w:tcPr>
            <w:tcW w:w="4926" w:type="dxa"/>
          </w:tcPr>
          <w:p w:rsidR="00041240" w:rsidRPr="004715F0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4715F0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4715F0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4715F0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F26704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55" w:rsidRDefault="00561355" w:rsidP="00D47252">
      <w:r>
        <w:separator/>
      </w:r>
    </w:p>
  </w:endnote>
  <w:endnote w:type="continuationSeparator" w:id="0">
    <w:p w:rsidR="00561355" w:rsidRDefault="0056135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55" w:rsidRDefault="00561355" w:rsidP="00D47252">
      <w:r>
        <w:separator/>
      </w:r>
    </w:p>
  </w:footnote>
  <w:footnote w:type="continuationSeparator" w:id="0">
    <w:p w:rsidR="00561355" w:rsidRDefault="0056135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9A382D">
        <w:pPr>
          <w:pStyle w:val="a7"/>
          <w:jc w:val="center"/>
        </w:pPr>
        <w:fldSimple w:instr=" PAGE   \* MERGEFORMAT ">
          <w:r w:rsidR="00F26704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715F0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61355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A382D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33B70"/>
    <w:rsid w:val="00D47252"/>
    <w:rsid w:val="00D51545"/>
    <w:rsid w:val="00D61ECA"/>
    <w:rsid w:val="00D764FE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04"/>
    <w:rsid w:val="00F26762"/>
    <w:rsid w:val="00F27E47"/>
    <w:rsid w:val="00F35457"/>
    <w:rsid w:val="00F5091D"/>
    <w:rsid w:val="00F75346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A61CE-D51E-4FAC-B0DB-5E6ED75B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2021-04-05T11:51:00Z</cp:lastPrinted>
  <dcterms:created xsi:type="dcterms:W3CDTF">2021-04-08T05:53:00Z</dcterms:created>
  <dcterms:modified xsi:type="dcterms:W3CDTF">2021-04-08T05:53:00Z</dcterms:modified>
</cp:coreProperties>
</file>