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F2" w:rsidRDefault="00214AF2" w:rsidP="00214AF2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4AF2" w:rsidRDefault="00214AF2" w:rsidP="00214AF2">
      <w:pPr>
        <w:jc w:val="center"/>
        <w:rPr>
          <w:b/>
          <w:sz w:val="32"/>
          <w:szCs w:val="32"/>
        </w:rPr>
      </w:pPr>
    </w:p>
    <w:p w:rsidR="00214AF2" w:rsidRDefault="00214AF2" w:rsidP="00214AF2">
      <w:pPr>
        <w:jc w:val="center"/>
        <w:outlineLvl w:val="0"/>
        <w:rPr>
          <w:b/>
          <w:sz w:val="10"/>
          <w:szCs w:val="10"/>
        </w:rPr>
      </w:pPr>
    </w:p>
    <w:p w:rsidR="00214AF2" w:rsidRDefault="00214AF2" w:rsidP="00214AF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214AF2" w:rsidRDefault="00214AF2" w:rsidP="00214AF2">
      <w:pPr>
        <w:jc w:val="center"/>
        <w:outlineLvl w:val="0"/>
        <w:rPr>
          <w:b/>
          <w:sz w:val="10"/>
          <w:szCs w:val="10"/>
        </w:rPr>
      </w:pPr>
    </w:p>
    <w:p w:rsidR="00214AF2" w:rsidRDefault="00214AF2" w:rsidP="00214AF2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214AF2" w:rsidRDefault="00214AF2" w:rsidP="00214AF2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214AF2" w:rsidRDefault="00214AF2" w:rsidP="00214AF2">
      <w:pPr>
        <w:jc w:val="center"/>
        <w:outlineLvl w:val="0"/>
        <w:rPr>
          <w:b/>
          <w:sz w:val="10"/>
          <w:szCs w:val="10"/>
        </w:rPr>
      </w:pPr>
    </w:p>
    <w:p w:rsidR="00214AF2" w:rsidRDefault="00214AF2" w:rsidP="00214AF2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РАСПОРЯЖЕНИЕ</w:t>
      </w:r>
    </w:p>
    <w:p w:rsidR="00214AF2" w:rsidRDefault="00214AF2" w:rsidP="00214AF2">
      <w:pPr>
        <w:jc w:val="center"/>
        <w:rPr>
          <w:rFonts w:ascii="Arial" w:hAnsi="Arial" w:cs="Arial"/>
          <w:b/>
          <w:sz w:val="4"/>
          <w:szCs w:val="4"/>
        </w:rPr>
      </w:pPr>
    </w:p>
    <w:p w:rsidR="00214AF2" w:rsidRDefault="00214AF2" w:rsidP="00214AF2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214AF2" w:rsidRDefault="00214AF2" w:rsidP="00214AF2">
      <w:pPr>
        <w:jc w:val="center"/>
        <w:rPr>
          <w:b/>
          <w:sz w:val="6"/>
          <w:szCs w:val="6"/>
        </w:rPr>
      </w:pPr>
    </w:p>
    <w:p w:rsidR="00214AF2" w:rsidRPr="00214AF2" w:rsidRDefault="00214AF2" w:rsidP="00214A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«_24_ »  </w:t>
      </w:r>
      <w:proofErr w:type="spellStart"/>
      <w:r>
        <w:rPr>
          <w:b/>
          <w:sz w:val="22"/>
          <w:szCs w:val="22"/>
        </w:rPr>
        <w:t>____мая</w:t>
      </w:r>
      <w:proofErr w:type="spellEnd"/>
      <w:r>
        <w:rPr>
          <w:b/>
          <w:sz w:val="22"/>
          <w:szCs w:val="22"/>
        </w:rPr>
        <w:t>____ 2021__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№ __525-р</w:t>
      </w:r>
      <w:r w:rsidRPr="00214AF2">
        <w:rPr>
          <w:b/>
          <w:sz w:val="22"/>
          <w:szCs w:val="22"/>
        </w:rPr>
        <w:t>__</w:t>
      </w:r>
    </w:p>
    <w:p w:rsidR="00214AF2" w:rsidRDefault="00214AF2" w:rsidP="00214AF2">
      <w:pPr>
        <w:jc w:val="center"/>
        <w:rPr>
          <w:b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219"/>
        <w:gridCol w:w="5528"/>
      </w:tblGrid>
      <w:tr w:rsidR="00516D73" w:rsidRPr="00076F75" w:rsidTr="00214AF2">
        <w:trPr>
          <w:trHeight w:val="701"/>
        </w:trPr>
        <w:tc>
          <w:tcPr>
            <w:tcW w:w="4219" w:type="dxa"/>
          </w:tcPr>
          <w:p w:rsidR="00516D73" w:rsidRPr="00076F75" w:rsidRDefault="00076F75" w:rsidP="002B0576">
            <w:pPr>
              <w:jc w:val="both"/>
              <w:rPr>
                <w:b/>
                <w:sz w:val="26"/>
                <w:szCs w:val="26"/>
              </w:rPr>
            </w:pPr>
            <w:r w:rsidRPr="00076F75">
              <w:rPr>
                <w:b/>
                <w:sz w:val="26"/>
                <w:szCs w:val="26"/>
              </w:rPr>
              <w:t xml:space="preserve">Об утверждении </w:t>
            </w:r>
            <w:proofErr w:type="gramStart"/>
            <w:r w:rsidRPr="00076F75">
              <w:rPr>
                <w:b/>
                <w:sz w:val="26"/>
                <w:szCs w:val="26"/>
              </w:rPr>
              <w:t>плана реализации адресной программы проведения капитального ремонта общего имущества</w:t>
            </w:r>
            <w:proofErr w:type="gramEnd"/>
            <w:r w:rsidRPr="00076F7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  <w:r w:rsidRPr="00076F75">
              <w:rPr>
                <w:b/>
                <w:sz w:val="26"/>
                <w:szCs w:val="26"/>
              </w:rPr>
              <w:t xml:space="preserve">в многоквартирных домах </w:t>
            </w:r>
            <w:r>
              <w:rPr>
                <w:b/>
                <w:sz w:val="26"/>
                <w:szCs w:val="26"/>
              </w:rPr>
              <w:br/>
            </w:r>
            <w:r w:rsidRPr="00076F75">
              <w:rPr>
                <w:b/>
                <w:sz w:val="26"/>
                <w:szCs w:val="26"/>
              </w:rPr>
              <w:t>на территории Грайворонского городского округа на период 2022-2024 годов</w:t>
            </w:r>
          </w:p>
        </w:tc>
        <w:tc>
          <w:tcPr>
            <w:tcW w:w="5528" w:type="dxa"/>
          </w:tcPr>
          <w:p w:rsidR="00516D73" w:rsidRPr="00076F75" w:rsidRDefault="00516D73" w:rsidP="0048689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16D73" w:rsidRPr="000F0769" w:rsidRDefault="00516D73" w:rsidP="001F3982">
      <w:pPr>
        <w:tabs>
          <w:tab w:val="left" w:pos="1080"/>
        </w:tabs>
        <w:ind w:firstLine="720"/>
        <w:rPr>
          <w:sz w:val="28"/>
          <w:szCs w:val="28"/>
        </w:rPr>
      </w:pPr>
    </w:p>
    <w:p w:rsidR="00076F75" w:rsidRPr="00076F75" w:rsidRDefault="00076F75" w:rsidP="00076F75">
      <w:pPr>
        <w:tabs>
          <w:tab w:val="left" w:pos="993"/>
        </w:tabs>
        <w:ind w:firstLine="709"/>
        <w:jc w:val="both"/>
        <w:rPr>
          <w:sz w:val="26"/>
          <w:szCs w:val="26"/>
        </w:rPr>
      </w:pPr>
      <w:proofErr w:type="gramStart"/>
      <w:r w:rsidRPr="00076F75">
        <w:rPr>
          <w:sz w:val="26"/>
          <w:szCs w:val="26"/>
        </w:rPr>
        <w:t>В соответствии с частью 7 статьи 168 Жилищного кодекса Российской Федерации, Порядком разработки краткосрочных планов реализации адресной программы проведения капитального ремонта общего имущества в многоквартирных домах в Белгородской области на 2016-2045 годы, утвержденного постановлением Правительства Белгородской области от</w:t>
      </w:r>
      <w:r>
        <w:rPr>
          <w:sz w:val="26"/>
          <w:szCs w:val="26"/>
        </w:rPr>
        <w:t xml:space="preserve"> </w:t>
      </w:r>
      <w:r w:rsidRPr="00076F75">
        <w:rPr>
          <w:sz w:val="26"/>
          <w:szCs w:val="26"/>
        </w:rPr>
        <w:t>17 марта 2014 года № 92-пп, в целях реализации адресной программы проведения капитального ремонта общего имущества в многоквартирных домах в Белгородской области на</w:t>
      </w:r>
      <w:proofErr w:type="gramEnd"/>
      <w:r w:rsidRPr="00076F75">
        <w:rPr>
          <w:sz w:val="26"/>
          <w:szCs w:val="26"/>
        </w:rPr>
        <w:t xml:space="preserve"> </w:t>
      </w:r>
      <w:proofErr w:type="gramStart"/>
      <w:r w:rsidRPr="00076F75">
        <w:rPr>
          <w:sz w:val="26"/>
          <w:szCs w:val="26"/>
        </w:rPr>
        <w:t>2016-2045 годы, утвержденной постановлением Правительства Белгородской области от 19 августа 2013 года № 345-пп (далее – адресная программа),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ремонта:</w:t>
      </w:r>
      <w:proofErr w:type="gramEnd"/>
    </w:p>
    <w:p w:rsidR="00076F75" w:rsidRPr="00076F75" w:rsidRDefault="00076F75" w:rsidP="00076F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76F75">
        <w:rPr>
          <w:sz w:val="26"/>
          <w:szCs w:val="26"/>
        </w:rPr>
        <w:t xml:space="preserve">Утвердить план </w:t>
      </w:r>
      <w:proofErr w:type="gramStart"/>
      <w:r w:rsidRPr="00076F75">
        <w:rPr>
          <w:sz w:val="26"/>
          <w:szCs w:val="26"/>
        </w:rPr>
        <w:t>реализации адресной программы проведения капитального ремонта общего имущества</w:t>
      </w:r>
      <w:proofErr w:type="gramEnd"/>
      <w:r w:rsidRPr="00076F75">
        <w:rPr>
          <w:sz w:val="26"/>
          <w:szCs w:val="26"/>
        </w:rPr>
        <w:t xml:space="preserve"> в многоквартирных домах на территории Грайворонского городского округа на период 2022-2024 годы (прилагается).</w:t>
      </w:r>
    </w:p>
    <w:p w:rsidR="00076F75" w:rsidRPr="00076F75" w:rsidRDefault="00076F75" w:rsidP="00076F75">
      <w:pPr>
        <w:tabs>
          <w:tab w:val="left" w:pos="1134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76F75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распоряжение</w:t>
      </w:r>
      <w:r w:rsidRPr="00076F75">
        <w:rPr>
          <w:sz w:val="26"/>
          <w:szCs w:val="26"/>
        </w:rPr>
        <w:t xml:space="preserve"> в газете «Родной край» и сетевом издании «Родной край 31» (rodkray31.ru), разместить на официальном сайте органов местного самоуправления Грайворонского городского округа в сети «Интернет» </w:t>
      </w:r>
      <w:r w:rsidRPr="00076F75">
        <w:rPr>
          <w:color w:val="000000" w:themeColor="text1"/>
          <w:sz w:val="26"/>
          <w:szCs w:val="26"/>
        </w:rPr>
        <w:t>(</w:t>
      </w:r>
      <w:hyperlink r:id="rId8" w:history="1">
        <w:r w:rsidRPr="00076F75">
          <w:rPr>
            <w:rStyle w:val="ad"/>
            <w:color w:val="000000" w:themeColor="text1"/>
            <w:sz w:val="26"/>
            <w:szCs w:val="26"/>
            <w:u w:val="none"/>
          </w:rPr>
          <w:t>www.graivoron.ru</w:t>
        </w:r>
      </w:hyperlink>
      <w:r w:rsidRPr="00076F75">
        <w:rPr>
          <w:color w:val="000000" w:themeColor="text1"/>
          <w:sz w:val="26"/>
          <w:szCs w:val="26"/>
        </w:rPr>
        <w:t>).</w:t>
      </w:r>
    </w:p>
    <w:p w:rsidR="00076F75" w:rsidRPr="00076F75" w:rsidRDefault="00076F75" w:rsidP="00076F75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Pr="00076F75">
        <w:rPr>
          <w:sz w:val="26"/>
          <w:szCs w:val="26"/>
        </w:rPr>
        <w:t>Контроль за</w:t>
      </w:r>
      <w:proofErr w:type="gramEnd"/>
      <w:r w:rsidRPr="00076F75">
        <w:rPr>
          <w:sz w:val="26"/>
          <w:szCs w:val="26"/>
        </w:rPr>
        <w:t xml:space="preserve"> исполнением распоряжения возложить на заместителя главы администрации городского округа – начальника управления по строительству</w:t>
      </w:r>
      <w:r w:rsidR="002E4722">
        <w:rPr>
          <w:sz w:val="26"/>
          <w:szCs w:val="26"/>
        </w:rPr>
        <w:t>,</w:t>
      </w:r>
      <w:r w:rsidRPr="00076F75">
        <w:rPr>
          <w:sz w:val="26"/>
          <w:szCs w:val="26"/>
        </w:rPr>
        <w:t xml:space="preserve"> транспорту, ЖКХ и ТЭК Р.Г. </w:t>
      </w:r>
      <w:proofErr w:type="spellStart"/>
      <w:r w:rsidRPr="00076F75">
        <w:rPr>
          <w:sz w:val="26"/>
          <w:szCs w:val="26"/>
        </w:rPr>
        <w:t>Твердуна</w:t>
      </w:r>
      <w:proofErr w:type="spellEnd"/>
      <w:r w:rsidRPr="00076F75">
        <w:rPr>
          <w:sz w:val="26"/>
          <w:szCs w:val="26"/>
        </w:rPr>
        <w:t>.</w:t>
      </w:r>
    </w:p>
    <w:p w:rsidR="00516D73" w:rsidRPr="000F0769" w:rsidRDefault="00516D73" w:rsidP="00A83D11">
      <w:pPr>
        <w:ind w:firstLine="720"/>
        <w:jc w:val="both"/>
        <w:rPr>
          <w:sz w:val="28"/>
          <w:szCs w:val="28"/>
        </w:rPr>
      </w:pPr>
    </w:p>
    <w:p w:rsidR="00516D73" w:rsidRPr="000F0769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16D73" w:rsidRPr="00076F75" w:rsidTr="00A83D11">
        <w:tc>
          <w:tcPr>
            <w:tcW w:w="4926" w:type="dxa"/>
          </w:tcPr>
          <w:p w:rsidR="00516D73" w:rsidRPr="00076F75" w:rsidRDefault="00516D73" w:rsidP="00A83D11">
            <w:pPr>
              <w:jc w:val="both"/>
              <w:rPr>
                <w:b/>
                <w:sz w:val="26"/>
                <w:szCs w:val="26"/>
              </w:rPr>
            </w:pPr>
            <w:r w:rsidRPr="00076F75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516D73" w:rsidRPr="00076F75" w:rsidRDefault="00516D73" w:rsidP="00A83D11">
            <w:pPr>
              <w:jc w:val="right"/>
              <w:rPr>
                <w:b/>
                <w:sz w:val="26"/>
                <w:szCs w:val="26"/>
              </w:rPr>
            </w:pPr>
            <w:r w:rsidRPr="00076F75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516D73" w:rsidRDefault="00516D73" w:rsidP="00A83D11">
      <w:pPr>
        <w:tabs>
          <w:tab w:val="left" w:pos="1134"/>
        </w:tabs>
        <w:ind w:firstLine="720"/>
        <w:jc w:val="both"/>
      </w:pPr>
    </w:p>
    <w:sectPr w:rsidR="00516D73" w:rsidSect="00214AF2">
      <w:headerReference w:type="default" r:id="rId9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CB" w:rsidRDefault="00DD58CB" w:rsidP="002B0576">
      <w:r>
        <w:separator/>
      </w:r>
    </w:p>
  </w:endnote>
  <w:endnote w:type="continuationSeparator" w:id="0">
    <w:p w:rsidR="00DD58CB" w:rsidRDefault="00DD58CB" w:rsidP="002B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CB" w:rsidRDefault="00DD58CB" w:rsidP="002B0576">
      <w:r>
        <w:separator/>
      </w:r>
    </w:p>
  </w:footnote>
  <w:footnote w:type="continuationSeparator" w:id="0">
    <w:p w:rsidR="00DD58CB" w:rsidRDefault="00DD58CB" w:rsidP="002B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782"/>
      <w:docPartObj>
        <w:docPartGallery w:val="Page Numbers (Top of Page)"/>
        <w:docPartUnique/>
      </w:docPartObj>
    </w:sdtPr>
    <w:sdtContent>
      <w:p w:rsidR="002B0576" w:rsidRDefault="00AD013C">
        <w:pPr>
          <w:pStyle w:val="a9"/>
          <w:jc w:val="center"/>
        </w:pPr>
        <w:fldSimple w:instr=" PAGE   \* MERGEFORMAT ">
          <w:r w:rsidR="00214AF2">
            <w:rPr>
              <w:noProof/>
            </w:rPr>
            <w:t>2</w:t>
          </w:r>
        </w:fldSimple>
      </w:p>
    </w:sdtContent>
  </w:sdt>
  <w:p w:rsidR="002B0576" w:rsidRDefault="002B05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B7FCA"/>
    <w:multiLevelType w:val="hybridMultilevel"/>
    <w:tmpl w:val="22706724"/>
    <w:lvl w:ilvl="0" w:tplc="419A1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D0AB7"/>
    <w:multiLevelType w:val="hybridMultilevel"/>
    <w:tmpl w:val="7152DA28"/>
    <w:lvl w:ilvl="0" w:tplc="E67EECF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35AAE"/>
    <w:rsid w:val="0005500F"/>
    <w:rsid w:val="00055188"/>
    <w:rsid w:val="00056DF8"/>
    <w:rsid w:val="00076F75"/>
    <w:rsid w:val="0008041C"/>
    <w:rsid w:val="000B30A7"/>
    <w:rsid w:val="000F0769"/>
    <w:rsid w:val="000F1FD9"/>
    <w:rsid w:val="0010167F"/>
    <w:rsid w:val="001054B0"/>
    <w:rsid w:val="00151662"/>
    <w:rsid w:val="00174A03"/>
    <w:rsid w:val="001D245E"/>
    <w:rsid w:val="001E4170"/>
    <w:rsid w:val="001E575C"/>
    <w:rsid w:val="001F3982"/>
    <w:rsid w:val="00214AF2"/>
    <w:rsid w:val="002537E5"/>
    <w:rsid w:val="00274D36"/>
    <w:rsid w:val="002869E5"/>
    <w:rsid w:val="002A4D47"/>
    <w:rsid w:val="002B0576"/>
    <w:rsid w:val="002C2E23"/>
    <w:rsid w:val="002E1C07"/>
    <w:rsid w:val="002E4722"/>
    <w:rsid w:val="003376A1"/>
    <w:rsid w:val="0039411E"/>
    <w:rsid w:val="003A14D5"/>
    <w:rsid w:val="003A234D"/>
    <w:rsid w:val="003B08AF"/>
    <w:rsid w:val="003B7828"/>
    <w:rsid w:val="003C1E75"/>
    <w:rsid w:val="003D0814"/>
    <w:rsid w:val="0041480F"/>
    <w:rsid w:val="00421A04"/>
    <w:rsid w:val="00444DB5"/>
    <w:rsid w:val="00486899"/>
    <w:rsid w:val="004948A8"/>
    <w:rsid w:val="0049512F"/>
    <w:rsid w:val="004C4B6E"/>
    <w:rsid w:val="004E1733"/>
    <w:rsid w:val="004F1A3F"/>
    <w:rsid w:val="00516D73"/>
    <w:rsid w:val="00544A0A"/>
    <w:rsid w:val="0062298C"/>
    <w:rsid w:val="006365D8"/>
    <w:rsid w:val="00643920"/>
    <w:rsid w:val="00671D53"/>
    <w:rsid w:val="007111A8"/>
    <w:rsid w:val="007150EF"/>
    <w:rsid w:val="00744307"/>
    <w:rsid w:val="007957DA"/>
    <w:rsid w:val="00816456"/>
    <w:rsid w:val="00816928"/>
    <w:rsid w:val="00854336"/>
    <w:rsid w:val="00886AA4"/>
    <w:rsid w:val="008B020C"/>
    <w:rsid w:val="008C2024"/>
    <w:rsid w:val="008C3B04"/>
    <w:rsid w:val="00942A41"/>
    <w:rsid w:val="009628E3"/>
    <w:rsid w:val="00981C45"/>
    <w:rsid w:val="0099305C"/>
    <w:rsid w:val="009952FF"/>
    <w:rsid w:val="00997F63"/>
    <w:rsid w:val="009A5FBD"/>
    <w:rsid w:val="009C0440"/>
    <w:rsid w:val="00A54DC5"/>
    <w:rsid w:val="00A55CA2"/>
    <w:rsid w:val="00A83D11"/>
    <w:rsid w:val="00AD013C"/>
    <w:rsid w:val="00AD29D9"/>
    <w:rsid w:val="00B3181D"/>
    <w:rsid w:val="00B51BBE"/>
    <w:rsid w:val="00B56228"/>
    <w:rsid w:val="00B65C61"/>
    <w:rsid w:val="00BA6E5A"/>
    <w:rsid w:val="00BD5AB8"/>
    <w:rsid w:val="00C060DB"/>
    <w:rsid w:val="00C3793D"/>
    <w:rsid w:val="00C8048E"/>
    <w:rsid w:val="00C84F4A"/>
    <w:rsid w:val="00CA350C"/>
    <w:rsid w:val="00CB2144"/>
    <w:rsid w:val="00CD3A6E"/>
    <w:rsid w:val="00CD7E74"/>
    <w:rsid w:val="00CE209E"/>
    <w:rsid w:val="00D62E51"/>
    <w:rsid w:val="00D77F0F"/>
    <w:rsid w:val="00D85710"/>
    <w:rsid w:val="00D97503"/>
    <w:rsid w:val="00D97575"/>
    <w:rsid w:val="00DB4266"/>
    <w:rsid w:val="00DB53FE"/>
    <w:rsid w:val="00DD58CB"/>
    <w:rsid w:val="00E23975"/>
    <w:rsid w:val="00E72205"/>
    <w:rsid w:val="00E74984"/>
    <w:rsid w:val="00E8592D"/>
    <w:rsid w:val="00E90526"/>
    <w:rsid w:val="00E9500D"/>
    <w:rsid w:val="00EC5A2D"/>
    <w:rsid w:val="00ED1C65"/>
    <w:rsid w:val="00F046FA"/>
    <w:rsid w:val="00F15B41"/>
    <w:rsid w:val="00F169C5"/>
    <w:rsid w:val="00F62AD9"/>
    <w:rsid w:val="00F64984"/>
    <w:rsid w:val="00F7084A"/>
    <w:rsid w:val="00F928F4"/>
    <w:rsid w:val="00FD22B3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2B05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B0576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B05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B0576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76F7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ivor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2021-05-25T06:15:00Z</cp:lastPrinted>
  <dcterms:created xsi:type="dcterms:W3CDTF">2021-05-25T13:17:00Z</dcterms:created>
  <dcterms:modified xsi:type="dcterms:W3CDTF">2021-05-25T13:17:00Z</dcterms:modified>
</cp:coreProperties>
</file>