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472DA7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426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Default="008E5B02" w:rsidP="0066551C">
      <w:pPr>
        <w:jc w:val="both"/>
        <w:rPr>
          <w:b/>
          <w:sz w:val="32"/>
          <w:szCs w:val="32"/>
        </w:rPr>
      </w:pPr>
    </w:p>
    <w:p w:rsidR="00A9256B" w:rsidRPr="00D26FB1" w:rsidRDefault="00A9256B" w:rsidP="0066551C">
      <w:pPr>
        <w:jc w:val="both"/>
        <w:rPr>
          <w:b/>
          <w:sz w:val="32"/>
          <w:szCs w:val="32"/>
        </w:rPr>
      </w:pPr>
    </w:p>
    <w:p w:rsidR="006F2C4D" w:rsidRDefault="00A9256B" w:rsidP="00A9256B">
      <w:pPr>
        <w:jc w:val="center"/>
        <w:rPr>
          <w:sz w:val="28"/>
          <w:szCs w:val="28"/>
        </w:rPr>
      </w:pPr>
      <w:r w:rsidRPr="00162E08">
        <w:rPr>
          <w:rStyle w:val="4"/>
          <w:bCs w:val="0"/>
          <w:sz w:val="28"/>
          <w:szCs w:val="28"/>
        </w:rPr>
        <w:t xml:space="preserve">О </w:t>
      </w:r>
      <w:r>
        <w:rPr>
          <w:rStyle w:val="4"/>
          <w:bCs w:val="0"/>
          <w:sz w:val="28"/>
          <w:szCs w:val="28"/>
        </w:rPr>
        <w:t>согласовании безвозмездной</w:t>
      </w:r>
      <w:r w:rsidRPr="00162E08">
        <w:rPr>
          <w:rStyle w:val="4"/>
          <w:bCs w:val="0"/>
          <w:sz w:val="28"/>
          <w:szCs w:val="28"/>
        </w:rPr>
        <w:t xml:space="preserve"> передач</w:t>
      </w:r>
      <w:r>
        <w:rPr>
          <w:rStyle w:val="4"/>
          <w:bCs w:val="0"/>
          <w:sz w:val="28"/>
          <w:szCs w:val="28"/>
        </w:rPr>
        <w:t xml:space="preserve">и </w:t>
      </w:r>
      <w:r w:rsidRPr="00162E08">
        <w:rPr>
          <w:rStyle w:val="4"/>
          <w:bCs w:val="0"/>
          <w:sz w:val="28"/>
          <w:szCs w:val="28"/>
        </w:rPr>
        <w:t>имущества,</w:t>
      </w:r>
      <w:r>
        <w:rPr>
          <w:rStyle w:val="4"/>
          <w:bCs w:val="0"/>
          <w:sz w:val="28"/>
          <w:szCs w:val="28"/>
        </w:rPr>
        <w:t xml:space="preserve"> находящегося в </w:t>
      </w:r>
      <w:r w:rsidRPr="00162E08">
        <w:rPr>
          <w:rStyle w:val="4"/>
          <w:bCs w:val="0"/>
          <w:sz w:val="28"/>
          <w:szCs w:val="28"/>
        </w:rPr>
        <w:t>собственност</w:t>
      </w:r>
      <w:r>
        <w:rPr>
          <w:rStyle w:val="4"/>
          <w:bCs w:val="0"/>
          <w:sz w:val="28"/>
          <w:szCs w:val="28"/>
        </w:rPr>
        <w:t>и Грайворонского городского округа</w:t>
      </w:r>
      <w:r w:rsidRPr="00162E08">
        <w:rPr>
          <w:rStyle w:val="4"/>
          <w:bCs w:val="0"/>
          <w:sz w:val="28"/>
          <w:szCs w:val="28"/>
        </w:rPr>
        <w:t xml:space="preserve">, в </w:t>
      </w:r>
      <w:r>
        <w:rPr>
          <w:rStyle w:val="4"/>
          <w:bCs w:val="0"/>
          <w:sz w:val="28"/>
          <w:szCs w:val="28"/>
        </w:rPr>
        <w:t>государственную</w:t>
      </w:r>
      <w:r w:rsidRPr="00162E08">
        <w:rPr>
          <w:rStyle w:val="4"/>
          <w:bCs w:val="0"/>
          <w:sz w:val="28"/>
          <w:szCs w:val="28"/>
        </w:rPr>
        <w:t xml:space="preserve"> собственность</w:t>
      </w:r>
      <w:r>
        <w:rPr>
          <w:rStyle w:val="4"/>
          <w:bCs w:val="0"/>
          <w:sz w:val="28"/>
          <w:szCs w:val="28"/>
        </w:rPr>
        <w:t xml:space="preserve"> Белгородской области</w:t>
      </w:r>
    </w:p>
    <w:p w:rsidR="008E5B02" w:rsidRDefault="008E5B02" w:rsidP="00A51570">
      <w:pPr>
        <w:jc w:val="both"/>
        <w:rPr>
          <w:sz w:val="28"/>
          <w:szCs w:val="28"/>
        </w:rPr>
      </w:pPr>
    </w:p>
    <w:p w:rsidR="00A9256B" w:rsidRDefault="00A9256B" w:rsidP="00A51570">
      <w:pPr>
        <w:jc w:val="both"/>
        <w:rPr>
          <w:sz w:val="28"/>
          <w:szCs w:val="28"/>
        </w:rPr>
      </w:pPr>
    </w:p>
    <w:p w:rsidR="00A9256B" w:rsidRPr="00A51570" w:rsidRDefault="00A9256B" w:rsidP="00A51570">
      <w:pPr>
        <w:jc w:val="both"/>
        <w:rPr>
          <w:sz w:val="28"/>
          <w:szCs w:val="28"/>
        </w:rPr>
      </w:pPr>
    </w:p>
    <w:p w:rsidR="00A9256B" w:rsidRPr="00C87590" w:rsidRDefault="00A9256B" w:rsidP="00A00D54">
      <w:pPr>
        <w:ind w:right="-1" w:firstLine="708"/>
        <w:jc w:val="both"/>
        <w:rPr>
          <w:sz w:val="28"/>
          <w:szCs w:val="28"/>
        </w:rPr>
      </w:pPr>
      <w:proofErr w:type="gramStart"/>
      <w:r w:rsidRPr="00C87590">
        <w:rPr>
          <w:rStyle w:val="4"/>
          <w:b w:val="0"/>
          <w:bCs w:val="0"/>
          <w:sz w:val="28"/>
          <w:szCs w:val="28"/>
        </w:rPr>
        <w:t xml:space="preserve">В соответствии </w:t>
      </w:r>
      <w:r w:rsidRPr="00C87590">
        <w:rPr>
          <w:sz w:val="28"/>
          <w:szCs w:val="28"/>
        </w:rPr>
        <w:t xml:space="preserve">с Федеральным законом Российской Федерации </w:t>
      </w:r>
      <w:r>
        <w:rPr>
          <w:sz w:val="28"/>
          <w:szCs w:val="28"/>
        </w:rPr>
        <w:t xml:space="preserve">                  от </w:t>
      </w:r>
      <w:r w:rsidRPr="00C87590">
        <w:rPr>
          <w:sz w:val="28"/>
          <w:szCs w:val="28"/>
        </w:rPr>
        <w:t>06 октября 2003 года №</w:t>
      </w:r>
      <w:r w:rsidR="00A00D54">
        <w:rPr>
          <w:sz w:val="28"/>
          <w:szCs w:val="28"/>
        </w:rPr>
        <w:t xml:space="preserve"> </w:t>
      </w:r>
      <w:r w:rsidRPr="00C87590">
        <w:rPr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C87590">
        <w:rPr>
          <w:sz w:val="28"/>
          <w:szCs w:val="28"/>
        </w:rPr>
        <w:t>оссийской Федерации», постановлением Правительства Российской Федерации от 13 июня 2006 года №</w:t>
      </w:r>
      <w:r w:rsidR="00A00D54">
        <w:rPr>
          <w:sz w:val="28"/>
          <w:szCs w:val="28"/>
        </w:rPr>
        <w:t xml:space="preserve"> </w:t>
      </w:r>
      <w:r w:rsidRPr="00C87590">
        <w:rPr>
          <w:sz w:val="28"/>
          <w:szCs w:val="28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</w:t>
      </w:r>
      <w:proofErr w:type="gramEnd"/>
      <w:r w:rsidRPr="00C87590">
        <w:rPr>
          <w:sz w:val="28"/>
          <w:szCs w:val="28"/>
        </w:rPr>
        <w:t xml:space="preserve"> собственность или муниципальную собственность, из муниципальной собственности </w:t>
      </w:r>
      <w:r w:rsidR="00A00D54">
        <w:rPr>
          <w:sz w:val="28"/>
          <w:szCs w:val="28"/>
        </w:rPr>
        <w:t xml:space="preserve">                            </w:t>
      </w:r>
      <w:r w:rsidRPr="00C87590">
        <w:rPr>
          <w:sz w:val="28"/>
          <w:szCs w:val="28"/>
        </w:rPr>
        <w:t>в федеральную собственность или собственность субъекта Российской Федерации», Уставом Грайворонского городского округа</w:t>
      </w:r>
      <w:r>
        <w:rPr>
          <w:sz w:val="28"/>
          <w:szCs w:val="28"/>
        </w:rPr>
        <w:t>,</w:t>
      </w:r>
      <w:r w:rsidRPr="00C87590">
        <w:rPr>
          <w:sz w:val="28"/>
          <w:szCs w:val="28"/>
        </w:rPr>
        <w:t xml:space="preserve"> решением Совета депутатов Грайворонского городского округа от 05 декабря 2018 года</w:t>
      </w:r>
      <w:r>
        <w:rPr>
          <w:sz w:val="28"/>
          <w:szCs w:val="28"/>
        </w:rPr>
        <w:t xml:space="preserve">           </w:t>
      </w:r>
      <w:r w:rsidRPr="00C87590">
        <w:rPr>
          <w:sz w:val="28"/>
          <w:szCs w:val="28"/>
        </w:rPr>
        <w:t xml:space="preserve">№ 53 «О </w:t>
      </w:r>
      <w:proofErr w:type="gramStart"/>
      <w:r w:rsidRPr="00C87590">
        <w:rPr>
          <w:sz w:val="28"/>
          <w:szCs w:val="28"/>
        </w:rPr>
        <w:t>Положении</w:t>
      </w:r>
      <w:proofErr w:type="gramEnd"/>
      <w:r w:rsidRPr="00C87590">
        <w:rPr>
          <w:sz w:val="28"/>
          <w:szCs w:val="28"/>
        </w:rPr>
        <w:t xml:space="preserve"> о порядке управления и распоряжения муниципальной собственностью Грайворонского городского округа», а также в рамках реализации </w:t>
      </w:r>
      <w:r w:rsidRPr="00C87590">
        <w:rPr>
          <w:rStyle w:val="4"/>
          <w:b w:val="0"/>
          <w:bCs w:val="0"/>
          <w:sz w:val="28"/>
          <w:szCs w:val="28"/>
        </w:rPr>
        <w:t xml:space="preserve">Перечня мероприятий («Дорожная карта») по подготовке </w:t>
      </w:r>
      <w:r w:rsidR="00A00D54">
        <w:rPr>
          <w:rStyle w:val="4"/>
          <w:b w:val="0"/>
          <w:bCs w:val="0"/>
          <w:sz w:val="28"/>
          <w:szCs w:val="28"/>
        </w:rPr>
        <w:t xml:space="preserve">                          </w:t>
      </w:r>
      <w:r w:rsidRPr="00C87590">
        <w:rPr>
          <w:rStyle w:val="4"/>
          <w:b w:val="0"/>
          <w:bCs w:val="0"/>
          <w:sz w:val="28"/>
          <w:szCs w:val="28"/>
        </w:rPr>
        <w:t>к заключению концессионного соглашения в отношении объектов водоснабжения, водоотведения, расположенных на территории Белгородской области, утвержденного Губернатором Белгородской области Е. Савченко</w:t>
      </w:r>
      <w:r>
        <w:rPr>
          <w:rStyle w:val="4"/>
          <w:b w:val="0"/>
          <w:bCs w:val="0"/>
          <w:sz w:val="28"/>
          <w:szCs w:val="28"/>
        </w:rPr>
        <w:t xml:space="preserve">   </w:t>
      </w:r>
      <w:r w:rsidRPr="00C87590">
        <w:rPr>
          <w:rStyle w:val="4"/>
          <w:b w:val="0"/>
          <w:bCs w:val="0"/>
          <w:sz w:val="28"/>
          <w:szCs w:val="28"/>
        </w:rPr>
        <w:t xml:space="preserve"> 15 декабря</w:t>
      </w:r>
      <w:r>
        <w:rPr>
          <w:rStyle w:val="4"/>
          <w:b w:val="0"/>
          <w:bCs w:val="0"/>
          <w:sz w:val="28"/>
          <w:szCs w:val="28"/>
        </w:rPr>
        <w:t xml:space="preserve"> </w:t>
      </w:r>
      <w:r w:rsidRPr="00C87590">
        <w:rPr>
          <w:rStyle w:val="4"/>
          <w:b w:val="0"/>
          <w:bCs w:val="0"/>
          <w:sz w:val="28"/>
          <w:szCs w:val="28"/>
        </w:rPr>
        <w:t>2017 года</w:t>
      </w:r>
      <w:r>
        <w:rPr>
          <w:rStyle w:val="4"/>
          <w:b w:val="0"/>
          <w:bCs w:val="0"/>
          <w:sz w:val="28"/>
          <w:szCs w:val="28"/>
        </w:rPr>
        <w:t>,</w:t>
      </w:r>
    </w:p>
    <w:p w:rsidR="00A9256B" w:rsidRPr="00C87590" w:rsidRDefault="00A9256B" w:rsidP="00A9256B">
      <w:pPr>
        <w:ind w:right="-1" w:firstLine="708"/>
        <w:jc w:val="both"/>
        <w:rPr>
          <w:rStyle w:val="4"/>
          <w:b w:val="0"/>
          <w:bCs w:val="0"/>
          <w:sz w:val="28"/>
          <w:szCs w:val="28"/>
        </w:rPr>
      </w:pPr>
      <w:r w:rsidRPr="00C87590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C87590">
        <w:rPr>
          <w:b/>
          <w:sz w:val="28"/>
          <w:szCs w:val="28"/>
        </w:rPr>
        <w:t>р</w:t>
      </w:r>
      <w:proofErr w:type="spellEnd"/>
      <w:proofErr w:type="gramEnd"/>
      <w:r w:rsidRPr="00C87590">
        <w:rPr>
          <w:b/>
          <w:sz w:val="28"/>
          <w:szCs w:val="28"/>
        </w:rPr>
        <w:t xml:space="preserve"> е </w:t>
      </w:r>
      <w:proofErr w:type="spellStart"/>
      <w:r w:rsidRPr="00C87590">
        <w:rPr>
          <w:b/>
          <w:sz w:val="28"/>
          <w:szCs w:val="28"/>
        </w:rPr>
        <w:t>ш</w:t>
      </w:r>
      <w:proofErr w:type="spellEnd"/>
      <w:r w:rsidRPr="00C87590">
        <w:rPr>
          <w:b/>
          <w:sz w:val="28"/>
          <w:szCs w:val="28"/>
        </w:rPr>
        <w:t xml:space="preserve"> и л:</w:t>
      </w:r>
    </w:p>
    <w:p w:rsidR="00A9256B" w:rsidRPr="00C87590" w:rsidRDefault="00A9256B" w:rsidP="00A00D54">
      <w:pPr>
        <w:ind w:right="-1" w:firstLine="709"/>
        <w:jc w:val="both"/>
        <w:rPr>
          <w:sz w:val="28"/>
          <w:szCs w:val="28"/>
        </w:rPr>
      </w:pPr>
      <w:r w:rsidRPr="00C87590">
        <w:rPr>
          <w:bCs/>
          <w:sz w:val="28"/>
          <w:szCs w:val="28"/>
        </w:rPr>
        <w:t xml:space="preserve">1. Дать согласие на </w:t>
      </w:r>
      <w:r>
        <w:rPr>
          <w:bCs/>
          <w:sz w:val="28"/>
          <w:szCs w:val="28"/>
        </w:rPr>
        <w:t xml:space="preserve">безвозмездную </w:t>
      </w:r>
      <w:r w:rsidRPr="00C87590">
        <w:rPr>
          <w:rStyle w:val="4"/>
          <w:b w:val="0"/>
          <w:bCs w:val="0"/>
          <w:sz w:val="28"/>
          <w:szCs w:val="28"/>
        </w:rPr>
        <w:t>передачу имущества</w:t>
      </w:r>
      <w:r w:rsidRPr="00C87590">
        <w:rPr>
          <w:sz w:val="28"/>
          <w:szCs w:val="28"/>
        </w:rPr>
        <w:t>, находящегося в собственности Грайворонск</w:t>
      </w:r>
      <w:r>
        <w:rPr>
          <w:sz w:val="28"/>
          <w:szCs w:val="28"/>
        </w:rPr>
        <w:t>ого городского округа,</w:t>
      </w:r>
      <w:r w:rsidRPr="00C87590">
        <w:rPr>
          <w:sz w:val="28"/>
          <w:szCs w:val="28"/>
        </w:rPr>
        <w:t xml:space="preserve"> </w:t>
      </w:r>
      <w:r w:rsidRPr="00C87590">
        <w:rPr>
          <w:rStyle w:val="4"/>
          <w:b w:val="0"/>
          <w:bCs w:val="0"/>
          <w:sz w:val="28"/>
          <w:szCs w:val="28"/>
        </w:rPr>
        <w:t>в государственную собственность Белгородской области</w:t>
      </w:r>
      <w:r>
        <w:rPr>
          <w:rStyle w:val="4"/>
          <w:b w:val="0"/>
          <w:bCs w:val="0"/>
          <w:sz w:val="28"/>
          <w:szCs w:val="28"/>
        </w:rPr>
        <w:t xml:space="preserve"> </w:t>
      </w:r>
      <w:r w:rsidRPr="00C87590">
        <w:rPr>
          <w:sz w:val="28"/>
          <w:szCs w:val="28"/>
        </w:rPr>
        <w:t>согласно приложению.</w:t>
      </w:r>
    </w:p>
    <w:p w:rsidR="00A9256B" w:rsidRPr="00C87590" w:rsidRDefault="00A9256B" w:rsidP="00A00D54">
      <w:pPr>
        <w:ind w:right="-1" w:firstLine="709"/>
        <w:jc w:val="both"/>
        <w:rPr>
          <w:sz w:val="28"/>
          <w:szCs w:val="28"/>
          <w:lang w:bidi="ru-RU"/>
        </w:rPr>
      </w:pPr>
      <w:r w:rsidRPr="00C87590">
        <w:rPr>
          <w:sz w:val="28"/>
          <w:szCs w:val="28"/>
        </w:rPr>
        <w:t xml:space="preserve">2. Опубликовать настоящее решение в газете «Родной край» </w:t>
      </w:r>
      <w:r w:rsidR="00A00D54">
        <w:rPr>
          <w:sz w:val="28"/>
          <w:szCs w:val="28"/>
        </w:rPr>
        <w:t xml:space="preserve">                            </w:t>
      </w:r>
      <w:r w:rsidRPr="00C87590">
        <w:rPr>
          <w:sz w:val="28"/>
          <w:szCs w:val="28"/>
        </w:rPr>
        <w:t>и в сетевом издании «Родной край 31» (</w:t>
      </w:r>
      <w:proofErr w:type="spellStart"/>
      <w:r w:rsidRPr="00C87590">
        <w:rPr>
          <w:sz w:val="28"/>
          <w:szCs w:val="28"/>
        </w:rPr>
        <w:t>rodkra</w:t>
      </w:r>
      <w:proofErr w:type="spellEnd"/>
      <w:r w:rsidRPr="00C87590">
        <w:rPr>
          <w:sz w:val="28"/>
          <w:szCs w:val="28"/>
          <w:lang w:val="en-US"/>
        </w:rPr>
        <w:t>y</w:t>
      </w:r>
      <w:r w:rsidRPr="00C87590">
        <w:rPr>
          <w:sz w:val="28"/>
          <w:szCs w:val="28"/>
        </w:rPr>
        <w:t>31.ru), размес</w:t>
      </w:r>
      <w:r>
        <w:rPr>
          <w:sz w:val="28"/>
          <w:szCs w:val="28"/>
        </w:rPr>
        <w:t xml:space="preserve">тить </w:t>
      </w:r>
      <w:r w:rsidR="00A00D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официальном сайте органов</w:t>
      </w:r>
      <w:r w:rsidRPr="00C87590">
        <w:rPr>
          <w:sz w:val="28"/>
          <w:szCs w:val="28"/>
        </w:rPr>
        <w:t xml:space="preserve"> местного самоуправления Грайворонского городского округа (</w:t>
      </w:r>
      <w:proofErr w:type="spellStart"/>
      <w:r w:rsidRPr="00C87590">
        <w:rPr>
          <w:sz w:val="28"/>
          <w:szCs w:val="28"/>
        </w:rPr>
        <w:t>graivoron.ru</w:t>
      </w:r>
      <w:proofErr w:type="spellEnd"/>
      <w:r w:rsidRPr="00C87590">
        <w:rPr>
          <w:sz w:val="28"/>
          <w:szCs w:val="28"/>
        </w:rPr>
        <w:t>).</w:t>
      </w:r>
    </w:p>
    <w:p w:rsidR="00A9256B" w:rsidRPr="00C87590" w:rsidRDefault="00A9256B" w:rsidP="00A00D54">
      <w:pPr>
        <w:ind w:right="-1" w:firstLine="709"/>
        <w:jc w:val="both"/>
        <w:rPr>
          <w:sz w:val="28"/>
          <w:szCs w:val="28"/>
        </w:rPr>
      </w:pPr>
      <w:r w:rsidRPr="00C87590">
        <w:rPr>
          <w:sz w:val="28"/>
          <w:szCs w:val="28"/>
          <w:lang w:bidi="ru-RU"/>
        </w:rPr>
        <w:lastRenderedPageBreak/>
        <w:t>3. Контроль выполнения данного решения возложить на постоянную комиссию Совета депутатов Грайворонского городского округа по экономическому развитию, муниципальной собственности и развитию инфраструктуры городского округа (Головин А.А.).</w:t>
      </w:r>
    </w:p>
    <w:p w:rsidR="00891986" w:rsidRPr="00A51570" w:rsidRDefault="00891986" w:rsidP="0043467B">
      <w:pPr>
        <w:ind w:firstLine="708"/>
        <w:jc w:val="both"/>
        <w:rPr>
          <w:sz w:val="28"/>
          <w:szCs w:val="28"/>
        </w:rPr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211441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   В.Н. Горба</w:t>
      </w:r>
      <w:r w:rsidR="00732610">
        <w:rPr>
          <w:bCs/>
          <w:sz w:val="28"/>
          <w:szCs w:val="28"/>
        </w:rPr>
        <w:t>нь</w:t>
      </w:r>
    </w:p>
    <w:p w:rsidR="00D91A53" w:rsidRDefault="00D91A53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p w:rsidR="00A57BF0" w:rsidRDefault="00A57BF0">
      <w:pPr>
        <w:rPr>
          <w:sz w:val="28"/>
          <w:szCs w:val="28"/>
        </w:rPr>
      </w:pPr>
    </w:p>
    <w:p w:rsidR="00A57BF0" w:rsidRDefault="00A57BF0">
      <w:pPr>
        <w:rPr>
          <w:sz w:val="28"/>
          <w:szCs w:val="28"/>
        </w:rPr>
      </w:pPr>
    </w:p>
    <w:p w:rsidR="00A57BF0" w:rsidRDefault="00A57BF0">
      <w:pPr>
        <w:rPr>
          <w:sz w:val="28"/>
          <w:szCs w:val="28"/>
        </w:rPr>
      </w:pPr>
    </w:p>
    <w:p w:rsidR="00A57BF0" w:rsidRDefault="00A57BF0">
      <w:pPr>
        <w:rPr>
          <w:sz w:val="28"/>
          <w:szCs w:val="28"/>
        </w:rPr>
      </w:pPr>
    </w:p>
    <w:p w:rsidR="00A57BF0" w:rsidRDefault="00A57BF0">
      <w:pPr>
        <w:rPr>
          <w:sz w:val="28"/>
          <w:szCs w:val="28"/>
        </w:rPr>
      </w:pPr>
    </w:p>
    <w:p w:rsidR="00A57BF0" w:rsidRDefault="00A57BF0">
      <w:pPr>
        <w:rPr>
          <w:sz w:val="28"/>
          <w:szCs w:val="28"/>
        </w:rPr>
      </w:pPr>
    </w:p>
    <w:p w:rsidR="00A57BF0" w:rsidRDefault="00A57BF0">
      <w:pPr>
        <w:rPr>
          <w:sz w:val="28"/>
          <w:szCs w:val="28"/>
        </w:rPr>
      </w:pPr>
    </w:p>
    <w:p w:rsidR="00A00D54" w:rsidRDefault="00A00D54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105B43" w:rsidRPr="00105B43" w:rsidTr="00105B43">
        <w:tc>
          <w:tcPr>
            <w:tcW w:w="4361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105B43" w:rsidRPr="00105B43" w:rsidRDefault="00472DA7" w:rsidP="00472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 23 </w:t>
            </w:r>
            <w:r w:rsidR="00105B43" w:rsidRPr="00105B43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DB35AA">
              <w:rPr>
                <w:b/>
                <w:color w:val="000000"/>
                <w:sz w:val="28"/>
                <w:szCs w:val="28"/>
              </w:rPr>
              <w:t>июня</w:t>
            </w:r>
            <w:r w:rsidR="00105B43" w:rsidRPr="00105B43">
              <w:rPr>
                <w:b/>
                <w:color w:val="000000"/>
                <w:sz w:val="28"/>
                <w:szCs w:val="28"/>
              </w:rPr>
              <w:t xml:space="preserve"> 2021 года № </w:t>
            </w:r>
            <w:r>
              <w:rPr>
                <w:b/>
                <w:color w:val="000000"/>
                <w:sz w:val="28"/>
                <w:szCs w:val="28"/>
              </w:rPr>
              <w:t>426</w:t>
            </w:r>
          </w:p>
        </w:tc>
      </w:tr>
    </w:tbl>
    <w:p w:rsidR="00105B43" w:rsidRDefault="00105B43">
      <w:pPr>
        <w:rPr>
          <w:sz w:val="28"/>
          <w:szCs w:val="28"/>
        </w:rPr>
      </w:pPr>
    </w:p>
    <w:p w:rsidR="00211441" w:rsidRDefault="00211441">
      <w:pPr>
        <w:rPr>
          <w:sz w:val="28"/>
          <w:szCs w:val="28"/>
        </w:rPr>
      </w:pPr>
    </w:p>
    <w:p w:rsidR="00211441" w:rsidRDefault="00211441">
      <w:pPr>
        <w:rPr>
          <w:sz w:val="28"/>
          <w:szCs w:val="28"/>
        </w:rPr>
      </w:pPr>
    </w:p>
    <w:tbl>
      <w:tblPr>
        <w:tblW w:w="4361" w:type="dxa"/>
        <w:tblLook w:val="01E0"/>
      </w:tblPr>
      <w:tblGrid>
        <w:gridCol w:w="4361"/>
      </w:tblGrid>
      <w:tr w:rsidR="00891986" w:rsidRPr="00105B43" w:rsidTr="00891986">
        <w:tc>
          <w:tcPr>
            <w:tcW w:w="4361" w:type="dxa"/>
          </w:tcPr>
          <w:p w:rsidR="00891986" w:rsidRPr="00105B43" w:rsidRDefault="00891986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A9256B" w:rsidRPr="00A00D54" w:rsidRDefault="00A9256B" w:rsidP="00A9256B">
      <w:pPr>
        <w:jc w:val="center"/>
        <w:rPr>
          <w:b/>
          <w:sz w:val="28"/>
          <w:szCs w:val="28"/>
        </w:rPr>
      </w:pPr>
      <w:r w:rsidRPr="00A00D54">
        <w:rPr>
          <w:b/>
          <w:sz w:val="28"/>
          <w:szCs w:val="28"/>
        </w:rPr>
        <w:t>Перечень земельных участков, расположенных на территории Грайворонского городского округа, передаваемых в государственную собственность Белгородской области</w:t>
      </w:r>
    </w:p>
    <w:p w:rsidR="00A9256B" w:rsidRPr="004968E7" w:rsidRDefault="00A9256B" w:rsidP="00A9256B">
      <w:pPr>
        <w:jc w:val="center"/>
        <w:rPr>
          <w:b/>
          <w:sz w:val="26"/>
          <w:szCs w:val="26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599"/>
        <w:gridCol w:w="1604"/>
      </w:tblGrid>
      <w:tr w:rsidR="00A9256B" w:rsidRPr="004968E7" w:rsidTr="002F3FE3">
        <w:trPr>
          <w:trHeight w:val="874"/>
          <w:jc w:val="center"/>
        </w:trPr>
        <w:tc>
          <w:tcPr>
            <w:tcW w:w="300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968E7">
              <w:rPr>
                <w:b/>
                <w:sz w:val="26"/>
                <w:szCs w:val="26"/>
              </w:rPr>
              <w:t>№</w:t>
            </w:r>
          </w:p>
          <w:p w:rsidR="00A9256B" w:rsidRPr="004968E7" w:rsidRDefault="00A9256B" w:rsidP="002F3FE3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8E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8E7">
              <w:rPr>
                <w:b/>
                <w:sz w:val="26"/>
                <w:szCs w:val="26"/>
              </w:rPr>
              <w:t>/</w:t>
            </w:r>
            <w:proofErr w:type="spellStart"/>
            <w:r w:rsidRPr="004968E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81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4968E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19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968E7">
              <w:rPr>
                <w:b/>
                <w:sz w:val="26"/>
                <w:szCs w:val="26"/>
              </w:rPr>
              <w:t>Балансовая стоимость, руб.</w:t>
            </w:r>
          </w:p>
        </w:tc>
      </w:tr>
      <w:tr w:rsidR="00A9256B" w:rsidRPr="004968E7" w:rsidTr="002F3FE3">
        <w:trPr>
          <w:trHeight w:val="484"/>
          <w:jc w:val="center"/>
        </w:trPr>
        <w:tc>
          <w:tcPr>
            <w:tcW w:w="300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sz w:val="26"/>
                <w:szCs w:val="26"/>
              </w:rPr>
            </w:pPr>
            <w:r w:rsidRPr="004968E7">
              <w:rPr>
                <w:sz w:val="26"/>
                <w:szCs w:val="26"/>
              </w:rPr>
              <w:t>1</w:t>
            </w:r>
          </w:p>
        </w:tc>
        <w:tc>
          <w:tcPr>
            <w:tcW w:w="3881" w:type="pct"/>
            <w:vAlign w:val="center"/>
          </w:tcPr>
          <w:p w:rsidR="00A9256B" w:rsidRPr="004968E7" w:rsidRDefault="00A9256B" w:rsidP="002F3FE3">
            <w:pPr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Земельный участок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 кадастровым номером 31:13: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1201006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254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692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кв.м., расположенн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ый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 адресу: </w:t>
            </w:r>
            <w:proofErr w:type="gramStart"/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>Белгородская</w:t>
            </w:r>
            <w:proofErr w:type="gramEnd"/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обл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., р-н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Грайворонский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п. Горьковский, ул. М.И.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Крячко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, 23-б</w:t>
            </w:r>
          </w:p>
        </w:tc>
        <w:tc>
          <w:tcPr>
            <w:tcW w:w="819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120 248,84</w:t>
            </w:r>
          </w:p>
        </w:tc>
      </w:tr>
      <w:tr w:rsidR="00A9256B" w:rsidRPr="004968E7" w:rsidTr="002F3FE3">
        <w:trPr>
          <w:trHeight w:val="484"/>
          <w:jc w:val="center"/>
        </w:trPr>
        <w:tc>
          <w:tcPr>
            <w:tcW w:w="300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81" w:type="pct"/>
            <w:vAlign w:val="center"/>
          </w:tcPr>
          <w:p w:rsidR="00A9256B" w:rsidRDefault="00A9256B" w:rsidP="002F3FE3">
            <w:pPr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Земельный участок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 кадастровым номером 31:13: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1201002:339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663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кв.м., расположенн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ый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 адресу: </w:t>
            </w:r>
            <w:proofErr w:type="gramStart"/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>Белгородская</w:t>
            </w:r>
            <w:proofErr w:type="gramEnd"/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обл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., р-н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Грайворонский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, п. Чапаевский, ул. Садовая, 2-а</w:t>
            </w:r>
          </w:p>
        </w:tc>
        <w:tc>
          <w:tcPr>
            <w:tcW w:w="819" w:type="pct"/>
            <w:vAlign w:val="center"/>
          </w:tcPr>
          <w:p w:rsidR="00A9256B" w:rsidRDefault="00A9256B" w:rsidP="002F3F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137 599,02</w:t>
            </w:r>
          </w:p>
        </w:tc>
      </w:tr>
      <w:tr w:rsidR="00A9256B" w:rsidRPr="004968E7" w:rsidTr="002F3FE3">
        <w:trPr>
          <w:trHeight w:val="484"/>
          <w:jc w:val="center"/>
        </w:trPr>
        <w:tc>
          <w:tcPr>
            <w:tcW w:w="300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81" w:type="pct"/>
            <w:vAlign w:val="center"/>
          </w:tcPr>
          <w:p w:rsidR="00A9256B" w:rsidRDefault="00A9256B" w:rsidP="002F3FE3">
            <w:pPr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Земельный участок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 кадастровым номером 31:13: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1403006:437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400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кв.м., расположенн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ый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 адресу: </w:t>
            </w:r>
            <w:proofErr w:type="gramStart"/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>Белгородская</w:t>
            </w:r>
            <w:proofErr w:type="gramEnd"/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обл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., р-н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Грайворонский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с.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Козинка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Грайворонская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, д. 2-г</w:t>
            </w:r>
          </w:p>
        </w:tc>
        <w:tc>
          <w:tcPr>
            <w:tcW w:w="819" w:type="pct"/>
            <w:vAlign w:val="center"/>
          </w:tcPr>
          <w:p w:rsidR="00A9256B" w:rsidRDefault="00A9256B" w:rsidP="002F3F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108 960,00</w:t>
            </w:r>
          </w:p>
        </w:tc>
      </w:tr>
      <w:tr w:rsidR="00A9256B" w:rsidRPr="004968E7" w:rsidTr="002F3FE3">
        <w:trPr>
          <w:trHeight w:val="484"/>
          <w:jc w:val="center"/>
        </w:trPr>
        <w:tc>
          <w:tcPr>
            <w:tcW w:w="300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81" w:type="pct"/>
            <w:vAlign w:val="center"/>
          </w:tcPr>
          <w:p w:rsidR="00A9256B" w:rsidRDefault="00A9256B" w:rsidP="002F3FE3">
            <w:pPr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Земельный участок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 кадастровым номером 31:13: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1402002:1039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400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кв.м., расположенн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ый</w:t>
            </w:r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 адресу: </w:t>
            </w:r>
            <w:proofErr w:type="gramStart"/>
            <w:r w:rsidRPr="004968E7">
              <w:rPr>
                <w:rFonts w:eastAsia="Calibri"/>
                <w:color w:val="000000"/>
                <w:sz w:val="26"/>
                <w:szCs w:val="26"/>
                <w:lang w:eastAsia="en-US"/>
              </w:rPr>
              <w:t>Белгородская обл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., р-н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Грайворонский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, с. Гора-Подол, ул. Кирпичный завод, 1/1</w:t>
            </w:r>
            <w:proofErr w:type="gramEnd"/>
          </w:p>
        </w:tc>
        <w:tc>
          <w:tcPr>
            <w:tcW w:w="819" w:type="pct"/>
            <w:vAlign w:val="center"/>
          </w:tcPr>
          <w:p w:rsidR="00A9256B" w:rsidRDefault="00A9256B" w:rsidP="002F3F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156 904,00</w:t>
            </w:r>
          </w:p>
        </w:tc>
      </w:tr>
      <w:tr w:rsidR="00A9256B" w:rsidRPr="004968E7" w:rsidTr="002F3FE3">
        <w:trPr>
          <w:trHeight w:val="437"/>
          <w:jc w:val="center"/>
        </w:trPr>
        <w:tc>
          <w:tcPr>
            <w:tcW w:w="300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81" w:type="pct"/>
            <w:vAlign w:val="center"/>
          </w:tcPr>
          <w:p w:rsidR="00A9256B" w:rsidRPr="004968E7" w:rsidRDefault="00A9256B" w:rsidP="002F3FE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968E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19" w:type="pct"/>
            <w:vAlign w:val="center"/>
          </w:tcPr>
          <w:p w:rsidR="00A9256B" w:rsidRPr="008B7554" w:rsidRDefault="00A9256B" w:rsidP="002F3FE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523 711,86</w:t>
            </w:r>
          </w:p>
        </w:tc>
      </w:tr>
    </w:tbl>
    <w:p w:rsidR="00A9256B" w:rsidRPr="00A13304" w:rsidRDefault="00A9256B" w:rsidP="00A9256B">
      <w:pPr>
        <w:rPr>
          <w:b/>
          <w:highlight w:val="yellow"/>
        </w:rPr>
      </w:pPr>
    </w:p>
    <w:p w:rsidR="00845696" w:rsidRPr="00845696" w:rsidRDefault="00845696" w:rsidP="00A9256B">
      <w:pPr>
        <w:pStyle w:val="a6"/>
        <w:rPr>
          <w:szCs w:val="28"/>
        </w:rPr>
      </w:pPr>
    </w:p>
    <w:sectPr w:rsidR="00845696" w:rsidRPr="00845696" w:rsidSect="00891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A2" w:rsidRDefault="00F953A2" w:rsidP="003949C8">
      <w:r>
        <w:separator/>
      </w:r>
    </w:p>
  </w:endnote>
  <w:endnote w:type="continuationSeparator" w:id="0">
    <w:p w:rsidR="00F953A2" w:rsidRDefault="00F953A2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A2" w:rsidRDefault="00F953A2" w:rsidP="003949C8">
      <w:r>
        <w:separator/>
      </w:r>
    </w:p>
  </w:footnote>
  <w:footnote w:type="continuationSeparator" w:id="0">
    <w:p w:rsidR="00F953A2" w:rsidRDefault="00F953A2" w:rsidP="0039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8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4D65"/>
    <w:rsid w:val="00105B43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35EB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62FC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53EC"/>
    <w:rsid w:val="00337754"/>
    <w:rsid w:val="00341842"/>
    <w:rsid w:val="003439F3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2DA7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32224"/>
    <w:rsid w:val="00732610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5069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5696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1986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B02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0D54"/>
    <w:rsid w:val="00A011D8"/>
    <w:rsid w:val="00A01C63"/>
    <w:rsid w:val="00A05337"/>
    <w:rsid w:val="00A1394E"/>
    <w:rsid w:val="00A16063"/>
    <w:rsid w:val="00A17F18"/>
    <w:rsid w:val="00A21562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28DA"/>
    <w:rsid w:val="00A53C02"/>
    <w:rsid w:val="00A57BF0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6B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90F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23B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4E0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0D3B"/>
    <w:rsid w:val="00EC14C2"/>
    <w:rsid w:val="00EC540E"/>
    <w:rsid w:val="00EC6AC1"/>
    <w:rsid w:val="00ED034C"/>
    <w:rsid w:val="00ED04EF"/>
    <w:rsid w:val="00ED4454"/>
    <w:rsid w:val="00EE01D6"/>
    <w:rsid w:val="00EE453C"/>
    <w:rsid w:val="00EE6AA7"/>
    <w:rsid w:val="00EE7D5C"/>
    <w:rsid w:val="00EF1645"/>
    <w:rsid w:val="00F00521"/>
    <w:rsid w:val="00F01DA2"/>
    <w:rsid w:val="00F10411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53A2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rsid w:val="00A9256B"/>
    <w:rPr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2021-04-29T05:22:00Z</cp:lastPrinted>
  <dcterms:created xsi:type="dcterms:W3CDTF">2021-06-23T05:37:00Z</dcterms:created>
  <dcterms:modified xsi:type="dcterms:W3CDTF">2021-06-23T05:37:00Z</dcterms:modified>
</cp:coreProperties>
</file>