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7"/>
        <w:ind w:left="783"/>
        <w:jc w:val="both"/>
      </w:pPr>
      <w:r>
        <w:rPr>
          <w:rFonts w:eastAsia="Times New Roman"/>
          <w:sz w:val="26"/>
          <w:szCs w:val="26"/>
        </w:rPr>
      </w:r>
      <w:r>
        <w:rPr>
          <w:rFonts w:eastAsia="Times New Roman"/>
          <w:sz w:val="26"/>
          <w:szCs w:val="26"/>
        </w:rPr>
      </w:r>
      <w:r/>
    </w:p>
    <w:p>
      <w:pPr>
        <w:pStyle w:val="705"/>
        <w:ind w:left="783" w:right="0"/>
        <w:jc w:val="both"/>
      </w:pPr>
      <w:r>
        <w:rPr>
          <w:rFonts w:eastAsia="Times New Roman"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-114300</wp:posOffset>
                </wp:positionV>
                <wp:extent cx="602615" cy="682625"/>
                <wp:effectExtent l="0" t="0" r="0" b="0"/>
                <wp:wrapNone/>
                <wp:docPr id="1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9639768" name="Изображение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-17" t="-13" r="-16" b="-13"/>
                        <a:stretch/>
                      </pic:blipFill>
                      <pic:spPr bwMode="auto">
                        <a:xfrm>
                          <a:off x="0" y="0"/>
                          <a:ext cx="602614" cy="6826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;o:allowoverlap:true;o:allowincell:true;mso-position-horizontal-relative:text;margin-left:216.0pt;mso-position-horizontal:absolute;mso-position-vertical-relative:text;margin-top:-9.0pt;mso-position-vertical:absolute;width:47.4pt;height:53.8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Times New Roman"/>
          <w:sz w:val="26"/>
          <w:szCs w:val="26"/>
        </w:rPr>
      </w:r>
      <w:r/>
    </w:p>
    <w:p>
      <w:pPr>
        <w:pStyle w:val="693"/>
        <w:jc w:val="center"/>
      </w:pPr>
      <w:r/>
      <w:r/>
      <w:r/>
    </w:p>
    <w:p>
      <w:pPr>
        <w:pStyle w:val="693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693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693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" w:hAnsi="Arial" w:cs="Arial"/>
          <w:b/>
        </w:rPr>
        <w:t xml:space="preserve">Б е л г о р о д с к а я   о б л а с т ь</w:t>
      </w:r>
      <w:r>
        <w:rPr>
          <w:rFonts w:ascii="Arial" w:hAnsi="Arial" w:cs="Arial"/>
          <w:b/>
        </w:rPr>
      </w:r>
      <w:r/>
    </w:p>
    <w:p>
      <w:pPr>
        <w:pStyle w:val="693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693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АДМИНИСТРАЦИЯ </w:t>
      </w:r>
      <w:r>
        <w:rPr>
          <w:rFonts w:ascii="Arial Narrow" w:hAnsi="Arial Narrow" w:cs="Arial Narrow"/>
          <w:b/>
          <w:sz w:val="32"/>
          <w:szCs w:val="32"/>
        </w:rPr>
      </w:r>
      <w:r/>
    </w:p>
    <w:p>
      <w:pPr>
        <w:pStyle w:val="693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ГРАЙВОРОНСКОГО МУНИЦИПАЛЬНОГО ОКРУГА</w:t>
      </w:r>
      <w:r>
        <w:rPr>
          <w:rFonts w:ascii="Arial Narrow" w:hAnsi="Arial Narrow" w:cs="Arial Narrow"/>
          <w:b/>
          <w:sz w:val="32"/>
          <w:szCs w:val="32"/>
        </w:rPr>
      </w:r>
      <w:r/>
    </w:p>
    <w:p>
      <w:pPr>
        <w:pStyle w:val="693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БЕЛГОРОДСКОЙ ОБЛАСТИ</w:t>
      </w:r>
      <w:r>
        <w:rPr>
          <w:rFonts w:ascii="Arial Narrow" w:hAnsi="Arial Narrow" w:cs="Arial Narrow"/>
          <w:b/>
          <w:sz w:val="32"/>
          <w:szCs w:val="32"/>
        </w:rPr>
      </w:r>
      <w:r/>
    </w:p>
    <w:p>
      <w:pPr>
        <w:pStyle w:val="693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693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" w:hAnsi="Arial" w:cs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 w:cs="Arial"/>
          <w:spacing w:val="20"/>
          <w:sz w:val="32"/>
          <w:szCs w:val="32"/>
        </w:rPr>
      </w:r>
      <w:r/>
    </w:p>
    <w:p>
      <w:pPr>
        <w:pStyle w:val="693"/>
        <w:jc w:val="center"/>
      </w:pPr>
      <w:r>
        <w:rPr>
          <w:rFonts w:ascii="Arial" w:hAnsi="Arial" w:cs="Arial"/>
        </w:rPr>
      </w:r>
      <w:r>
        <w:rPr>
          <w:rFonts w:ascii="Arial" w:hAnsi="Arial" w:cs="Arial"/>
        </w:rPr>
      </w:r>
      <w:r/>
    </w:p>
    <w:p>
      <w:pPr>
        <w:pStyle w:val="693"/>
        <w:jc w:val="center"/>
      </w:pPr>
      <w:r>
        <w:rPr>
          <w:rFonts w:ascii="Arial" w:hAnsi="Arial" w:cs="Arial"/>
          <w:b/>
          <w:sz w:val="17"/>
          <w:szCs w:val="17"/>
        </w:rPr>
        <w:t xml:space="preserve">Грайворон</w:t>
      </w:r>
      <w:r>
        <w:rPr>
          <w:rFonts w:ascii="Arial" w:hAnsi="Arial" w:cs="Arial"/>
          <w:b/>
          <w:sz w:val="17"/>
          <w:szCs w:val="17"/>
        </w:rPr>
      </w:r>
      <w:r/>
    </w:p>
    <w:p>
      <w:pPr>
        <w:pStyle w:val="693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93"/>
        <w:jc w:val="both"/>
      </w:pPr>
      <w:r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 xml:space="preserve">18 июня 2026  года</w:t>
        <w:tab/>
        <w:tab/>
        <w:tab/>
        <w:tab/>
        <w:tab/>
        <w:tab/>
        <w:tab/>
        <w:tab/>
        <w:tab/>
        <w:t xml:space="preserve">№ 284</w:t>
      </w:r>
      <w:r/>
      <w:r/>
    </w:p>
    <w:p>
      <w:pPr>
        <w:pStyle w:val="705"/>
        <w:ind w:left="783" w:right="0"/>
        <w:jc w:val="both"/>
        <w:rPr>
          <w:rFonts w:ascii="Arial" w:hAnsi="Arial" w:eastAsia="Times New Roman" w:cs="Arial"/>
          <w:bCs/>
          <w:spacing w:val="20"/>
          <w:sz w:val="16"/>
          <w:szCs w:val="16"/>
        </w:rPr>
      </w:pPr>
      <w:r>
        <w:rPr>
          <w:b/>
          <w:sz w:val="28"/>
          <w:szCs w:val="28"/>
        </w:rPr>
      </w:r>
      <w:r>
        <w:rPr>
          <w:b/>
          <w:sz w:val="16"/>
          <w:szCs w:val="16"/>
        </w:rPr>
      </w:r>
      <w:r>
        <w:rPr>
          <w:rFonts w:ascii="Arial" w:hAnsi="Arial" w:eastAsia="Times New Roman" w:cs="Arial"/>
          <w:b/>
          <w:bCs/>
          <w:spacing w:val="20"/>
          <w:sz w:val="16"/>
          <w:szCs w:val="16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7229" w:type="dxa"/>
        <w:tblInd w:w="1384" w:type="dxa"/>
        <w:tblLook w:val="01E0" w:firstRow="1" w:lastRow="1" w:firstColumn="1" w:lastColumn="1" w:noHBand="0" w:noVBand="0"/>
      </w:tblPr>
      <w:tblGrid>
        <w:gridCol w:w="7229"/>
      </w:tblGrid>
      <w:tr>
        <w:trPr>
          <w:trHeight w:val="619"/>
        </w:trPr>
        <w:tc>
          <w:tcPr>
            <w:tcW w:w="7229" w:type="dxa"/>
            <w:textDirection w:val="lrTb"/>
            <w:noWrap w:val="false"/>
          </w:tcPr>
          <w:p>
            <w:pPr>
              <w:ind w:left="-110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размера земельных долей, </w:t>
            </w:r>
            <w:r/>
          </w:p>
          <w:p>
            <w:pPr>
              <w:ind w:left="-110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выраженных в гектарах, в виде простой правильной дроби, в праве общей долевой собственности 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 xml:space="preserve">на земельный участок из состава земель сельскохозяйственного назначения </w:t>
            </w:r>
            <w:r/>
          </w:p>
          <w:p>
            <w:pPr>
              <w:ind w:left="-110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общей долевой собственности с кадастровым номером 31:13:0000000:182, общей площадью 20 716 000 кв</w:t>
            </w:r>
            <w:r>
              <w:rPr>
                <w:b/>
                <w:sz w:val="28"/>
                <w:szCs w:val="28"/>
              </w:rPr>
              <w:t xml:space="preserve">.м</w:t>
            </w:r>
            <w:r>
              <w:rPr>
                <w:b/>
                <w:sz w:val="28"/>
                <w:szCs w:val="28"/>
              </w:rPr>
              <w:t xml:space="preserve">, </w:t>
            </w:r>
            <w:r/>
          </w:p>
          <w:p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расположенный</w:t>
            </w:r>
            <w:r>
              <w:rPr>
                <w:b/>
                <w:sz w:val="28"/>
                <w:szCs w:val="28"/>
              </w:rPr>
              <w:t xml:space="preserve"> по адресу: Белгородская область, Грайворонский район, с. </w:t>
            </w:r>
            <w:r>
              <w:rPr>
                <w:b/>
                <w:sz w:val="28"/>
                <w:szCs w:val="28"/>
              </w:rPr>
              <w:t xml:space="preserve">Почаево</w:t>
            </w:r>
            <w:r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 xml:space="preserve">ООО «Красный Октябрь»</w:t>
            </w:r>
            <w:r/>
          </w:p>
        </w:tc>
      </w:tr>
    </w:tbl>
    <w:p>
      <w:pPr>
        <w:ind w:firstLine="720"/>
        <w:tabs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tabs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tabs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7"/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</w:t>
      </w:r>
      <w:r>
        <w:rPr>
          <w:sz w:val="28"/>
          <w:szCs w:val="28"/>
        </w:rPr>
        <w:t xml:space="preserve">унктом</w:t>
      </w:r>
      <w:r>
        <w:rPr>
          <w:sz w:val="28"/>
          <w:szCs w:val="28"/>
        </w:rPr>
        <w:t xml:space="preserve"> 4 ст</w:t>
      </w:r>
      <w:r>
        <w:rPr>
          <w:sz w:val="28"/>
          <w:szCs w:val="28"/>
        </w:rPr>
        <w:t xml:space="preserve">атьи</w:t>
      </w:r>
      <w:r>
        <w:rPr>
          <w:sz w:val="28"/>
          <w:szCs w:val="28"/>
        </w:rPr>
        <w:t xml:space="preserve"> 15, </w:t>
      </w:r>
      <w:r>
        <w:rPr>
          <w:sz w:val="28"/>
          <w:szCs w:val="28"/>
        </w:rPr>
        <w:t xml:space="preserve">пунктом</w:t>
      </w:r>
      <w:r>
        <w:rPr>
          <w:sz w:val="28"/>
          <w:szCs w:val="28"/>
        </w:rPr>
        <w:t xml:space="preserve"> 8 ст</w:t>
      </w:r>
      <w:r>
        <w:rPr>
          <w:sz w:val="28"/>
          <w:szCs w:val="28"/>
        </w:rPr>
        <w:t xml:space="preserve">атьи</w:t>
      </w:r>
      <w:r>
        <w:rPr>
          <w:sz w:val="28"/>
          <w:szCs w:val="28"/>
        </w:rPr>
        <w:t xml:space="preserve"> 19.1 Федерального закона от 24 июля 2002 года №101-ФЗ «Об обороте земель сельскохозяйственного назначения», Федеральным законом от 13 июля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2015 года №218-ФЗ «О государственной регистрации недвижимости»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постановлением Прав</w:t>
      </w:r>
      <w:r>
        <w:rPr>
          <w:sz w:val="28"/>
          <w:szCs w:val="28"/>
        </w:rPr>
        <w:t xml:space="preserve">ительства Российской Федерации </w:t>
      </w:r>
      <w:r>
        <w:rPr>
          <w:sz w:val="28"/>
          <w:szCs w:val="28"/>
        </w:rPr>
        <w:t xml:space="preserve">от 16 сентября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2020 года № 1475 «Об утверждении правил определения размеров земельных долей, выраженных в гектарах или (</w:t>
      </w:r>
      <w:r>
        <w:rPr>
          <w:sz w:val="28"/>
          <w:szCs w:val="28"/>
        </w:rPr>
        <w:t xml:space="preserve">балло-гектарах</w:t>
      </w:r>
      <w:r>
        <w:rPr>
          <w:sz w:val="28"/>
          <w:szCs w:val="28"/>
        </w:rPr>
        <w:t xml:space="preserve">), в виде</w:t>
      </w:r>
      <w:r>
        <w:rPr>
          <w:sz w:val="28"/>
          <w:szCs w:val="28"/>
        </w:rPr>
        <w:t xml:space="preserve"> простой правильной дроби» </w:t>
      </w:r>
      <w:r>
        <w:rPr>
          <w:b/>
          <w:spacing w:val="40"/>
          <w:sz w:val="28"/>
          <w:szCs w:val="28"/>
        </w:rPr>
        <w:t xml:space="preserve">постановля</w:t>
      </w:r>
      <w:r>
        <w:rPr>
          <w:b/>
          <w:sz w:val="28"/>
          <w:szCs w:val="28"/>
        </w:rPr>
        <w:t xml:space="preserve">ю:</w:t>
      </w:r>
      <w:r/>
    </w:p>
    <w:p>
      <w:pPr>
        <w:ind w:firstLine="708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  <w:t xml:space="preserve">Утвердить расчет размера земельных долей, выраженных в гектарах,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виде простой правильной дроби на земельный участок с кадастровым номером 31:13:0000000:182 общей площадью 20 716 000 кв</w:t>
      </w:r>
      <w:r>
        <w:rPr>
          <w:sz w:val="28"/>
          <w:szCs w:val="28"/>
        </w:rPr>
        <w:t xml:space="preserve">.м</w:t>
      </w:r>
      <w:r>
        <w:rPr>
          <w:sz w:val="28"/>
          <w:szCs w:val="28"/>
        </w:rPr>
        <w:t xml:space="preserve">, расположенный по адресу: Белгородская область, Грайворонский район, с. </w:t>
      </w:r>
      <w:r>
        <w:rPr>
          <w:sz w:val="28"/>
          <w:szCs w:val="28"/>
        </w:rPr>
        <w:t xml:space="preserve">Почаево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ООО «Красный Октябрь»</w:t>
      </w:r>
      <w:r>
        <w:rPr>
          <w:sz w:val="28"/>
          <w:szCs w:val="28"/>
        </w:rPr>
        <w:t xml:space="preserve"> (прилагается). </w:t>
      </w:r>
      <w:r/>
    </w:p>
    <w:p>
      <w:pPr>
        <w:ind w:firstLine="708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  <w:t xml:space="preserve">Управлению муниципальной</w:t>
      </w:r>
      <w:r>
        <w:rPr>
          <w:sz w:val="28"/>
          <w:szCs w:val="28"/>
        </w:rPr>
        <w:t xml:space="preserve"> собственности и земельных ресурсов администрации Грайворонского муни</w:t>
      </w:r>
      <w:r>
        <w:rPr>
          <w:sz w:val="28"/>
          <w:szCs w:val="28"/>
        </w:rPr>
        <w:t xml:space="preserve">ципального округа (Зайцев А.В.)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истечении тридцати дней </w:t>
      </w:r>
      <w:r>
        <w:rPr>
          <w:sz w:val="28"/>
          <w:szCs w:val="28"/>
        </w:rPr>
        <w:t xml:space="preserve">с даты опубликования</w:t>
      </w:r>
      <w:r>
        <w:rPr>
          <w:sz w:val="28"/>
          <w:szCs w:val="28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  <w:r/>
    </w:p>
    <w:p>
      <w:pPr>
        <w:ind w:firstLine="708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настоящее постановление в течение трех дней с даты принятия в газете «Родной край»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сетевом издании «Родной край 31» (rodkray31.ru), разместить на официальном сайте органов местного самоуправления Грайворонского муниципального округа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gra</w:t>
      </w:r>
      <w:r>
        <w:rPr>
          <w:sz w:val="28"/>
          <w:szCs w:val="28"/>
          <w:lang w:val="en-US"/>
        </w:rPr>
        <w:t xml:space="preserve">j</w:t>
      </w:r>
      <w:r>
        <w:rPr>
          <w:sz w:val="28"/>
          <w:szCs w:val="28"/>
        </w:rPr>
        <w:t xml:space="preserve">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ru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 исключение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утвержденного</w:t>
      </w:r>
      <w:r>
        <w:rPr>
          <w:bCs/>
          <w:sz w:val="28"/>
          <w:szCs w:val="28"/>
        </w:rPr>
        <w:t xml:space="preserve"> в пункте 1 </w:t>
      </w:r>
      <w:r>
        <w:rPr>
          <w:bCs/>
          <w:sz w:val="28"/>
          <w:szCs w:val="28"/>
        </w:rPr>
        <w:t xml:space="preserve">настоящ</w:t>
      </w:r>
      <w:r>
        <w:rPr>
          <w:bCs/>
          <w:sz w:val="28"/>
          <w:szCs w:val="28"/>
        </w:rPr>
        <w:t xml:space="preserve">его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</w:t>
      </w:r>
      <w:r>
        <w:rPr>
          <w:bCs/>
          <w:sz w:val="28"/>
          <w:szCs w:val="28"/>
        </w:rPr>
        <w:t xml:space="preserve">я</w:t>
      </w:r>
      <w:r>
        <w:rPr>
          <w:sz w:val="28"/>
          <w:szCs w:val="28"/>
        </w:rPr>
        <w:t xml:space="preserve">, содержащ</w:t>
      </w:r>
      <w:r>
        <w:rPr>
          <w:sz w:val="28"/>
          <w:szCs w:val="28"/>
        </w:rPr>
        <w:t xml:space="preserve">его</w:t>
      </w:r>
      <w:r>
        <w:rPr>
          <w:sz w:val="28"/>
          <w:szCs w:val="28"/>
        </w:rPr>
        <w:t xml:space="preserve"> персональные данные граждан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.</w:t>
      </w:r>
      <w:r/>
    </w:p>
    <w:p>
      <w:pPr>
        <w:ind w:firstLine="708"/>
        <w:jc w:val="both"/>
        <w:tabs>
          <w:tab w:val="left" w:pos="1134" w:leader="none"/>
        </w:tabs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 xml:space="preserve">Контроль за</w:t>
      </w:r>
      <w:r>
        <w:rPr>
          <w:rFonts w:eastAsia="Calibri"/>
          <w:color w:val="000000"/>
          <w:sz w:val="28"/>
          <w:szCs w:val="28"/>
        </w:rPr>
        <w:t xml:space="preserve"> исполнением постановления возложить на первого заместителя главы администрации - председателя комитета финансов </w:t>
      </w:r>
      <w:r>
        <w:rPr>
          <w:rFonts w:eastAsia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 xml:space="preserve">и налоговой политики администрации Грайворонского муниципального округа А.А. Бляшенко.</w:t>
      </w:r>
      <w:r/>
    </w:p>
    <w:p>
      <w:pPr>
        <w:ind w:firstLine="709"/>
        <w:jc w:val="both"/>
        <w:tabs>
          <w:tab w:val="left" w:pos="993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926"/>
        <w:gridCol w:w="4713"/>
      </w:tblGrid>
      <w:tr>
        <w:trPr/>
        <w:tc>
          <w:tcPr>
            <w:tcW w:w="4926" w:type="dxa"/>
            <w:textDirection w:val="lrTb"/>
            <w:noWrap w:val="false"/>
          </w:tcPr>
          <w:p>
            <w:pPr>
              <w:ind w:left="-10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W w:w="4713" w:type="dxa"/>
            <w:textDirection w:val="lrTb"/>
            <w:noWrap w:val="false"/>
          </w:tcPr>
          <w:p>
            <w:pPr>
              <w:ind w:right="-103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Д.А. Панков</w:t>
            </w:r>
            <w:r/>
          </w:p>
        </w:tc>
      </w:tr>
    </w:tbl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NewRomanPSMT">
    <w:panose1 w:val="02020603050405020304"/>
  </w:font>
  <w:font w:name="TimesDL">
    <w:panose1 w:val="02000603000000000000"/>
  </w:font>
  <w:font w:name="Tahoma">
    <w:panose1 w:val="020B060403050404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jc w:val="center"/>
    </w:pPr>
    <w:r/>
    <w:r/>
  </w:p>
  <w:p>
    <w:pPr>
      <w:pStyle w:val="7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4" w:hanging="122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5" w:hanging="105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3525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98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844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985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0905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6" w:hanging="121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8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3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5"/>
    <w:link w:val="69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3"/>
    <w:next w:val="69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5"/>
    <w:link w:val="34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5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5"/>
    <w:link w:val="716"/>
    <w:uiPriority w:val="99"/>
  </w:style>
  <w:style w:type="character" w:styleId="45">
    <w:name w:val="Footer Char"/>
    <w:basedOn w:val="695"/>
    <w:link w:val="718"/>
    <w:uiPriority w:val="99"/>
  </w:style>
  <w:style w:type="paragraph" w:styleId="46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8"/>
    <w:uiPriority w:val="99"/>
  </w:style>
  <w:style w:type="table" w:styleId="49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5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5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  <w:rPr>
      <w:rFonts w:ascii="Times New Roman" w:hAnsi="Times New Roman" w:cs="Times New Roman"/>
      <w:sz w:val="24"/>
      <w:szCs w:val="24"/>
    </w:rPr>
  </w:style>
  <w:style w:type="paragraph" w:styleId="694">
    <w:name w:val="Heading 1"/>
    <w:basedOn w:val="693"/>
    <w:next w:val="693"/>
    <w:link w:val="720"/>
    <w:uiPriority w:val="99"/>
    <w:qFormat/>
    <w:pPr>
      <w:keepNext/>
      <w:outlineLvl w:val="0"/>
    </w:pPr>
    <w:rPr>
      <w:bCs/>
      <w:sz w:val="28"/>
      <w:szCs w:val="20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paragraph" w:styleId="698">
    <w:name w:val="Body Text"/>
    <w:basedOn w:val="693"/>
    <w:link w:val="699"/>
    <w:pPr>
      <w:spacing w:after="120"/>
    </w:pPr>
    <w:rPr>
      <w:sz w:val="20"/>
      <w:szCs w:val="20"/>
    </w:rPr>
  </w:style>
  <w:style w:type="character" w:styleId="699" w:customStyle="1">
    <w:name w:val="Основной текст Знак"/>
    <w:basedOn w:val="695"/>
    <w:link w:val="698"/>
    <w:rPr>
      <w:rFonts w:ascii="Times New Roman" w:hAnsi="Times New Roman" w:cs="Times New Roman"/>
    </w:rPr>
  </w:style>
  <w:style w:type="paragraph" w:styleId="700">
    <w:name w:val="Body Text Indent 2"/>
    <w:basedOn w:val="693"/>
    <w:link w:val="701"/>
    <w:pPr>
      <w:ind w:left="283"/>
      <w:spacing w:after="120" w:line="480" w:lineRule="auto"/>
    </w:pPr>
    <w:rPr>
      <w:sz w:val="20"/>
      <w:szCs w:val="20"/>
    </w:rPr>
  </w:style>
  <w:style w:type="character" w:styleId="701" w:customStyle="1">
    <w:name w:val="Основной текст с отступом 2 Знак"/>
    <w:basedOn w:val="695"/>
    <w:link w:val="700"/>
    <w:rPr>
      <w:rFonts w:ascii="Times New Roman" w:hAnsi="Times New Roman" w:cs="Times New Roman"/>
    </w:rPr>
  </w:style>
  <w:style w:type="paragraph" w:styleId="702">
    <w:name w:val="Balloon Text"/>
    <w:basedOn w:val="693"/>
    <w:link w:val="703"/>
    <w:uiPriority w:val="99"/>
    <w:semiHidden/>
    <w:unhideWhenUsed/>
    <w:rPr>
      <w:rFonts w:ascii="Tahoma" w:hAnsi="Tahoma" w:cs="Tahoma"/>
      <w:sz w:val="16"/>
      <w:szCs w:val="16"/>
    </w:rPr>
  </w:style>
  <w:style w:type="character" w:styleId="703" w:customStyle="1">
    <w:name w:val="Текст выноски Знак"/>
    <w:basedOn w:val="695"/>
    <w:link w:val="702"/>
    <w:uiPriority w:val="99"/>
    <w:semiHidden/>
    <w:rPr>
      <w:rFonts w:ascii="Tahoma" w:hAnsi="Tahoma" w:cs="Tahoma"/>
      <w:sz w:val="16"/>
      <w:szCs w:val="16"/>
    </w:rPr>
  </w:style>
  <w:style w:type="paragraph" w:styleId="704" w:customStyle="1">
    <w:name w:val="ConsPlusNormal"/>
    <w:uiPriority w:val="99"/>
    <w:pPr>
      <w:jc w:val="both"/>
      <w:widowControl w:val="off"/>
    </w:pPr>
    <w:rPr>
      <w:rFonts w:ascii="Arial" w:hAnsi="Arial" w:cs="Arial"/>
    </w:rPr>
  </w:style>
  <w:style w:type="paragraph" w:styleId="705">
    <w:name w:val="List Paragraph"/>
    <w:basedOn w:val="693"/>
    <w:uiPriority w:val="34"/>
    <w:qFormat/>
    <w:pPr>
      <w:contextualSpacing/>
      <w:ind w:left="720"/>
    </w:pPr>
  </w:style>
  <w:style w:type="paragraph" w:styleId="706">
    <w:name w:val="Normal (Web)"/>
    <w:basedOn w:val="693"/>
    <w:uiPriority w:val="99"/>
    <w:unhideWhenUsed/>
    <w:pPr>
      <w:spacing w:before="100" w:beforeAutospacing="1" w:after="100" w:afterAutospacing="1"/>
    </w:pPr>
  </w:style>
  <w:style w:type="paragraph" w:styleId="707" w:customStyle="1">
    <w:name w:val="paragraph"/>
    <w:basedOn w:val="693"/>
    <w:pPr>
      <w:spacing w:before="100" w:beforeAutospacing="1" w:after="100" w:afterAutospacing="1"/>
    </w:pPr>
  </w:style>
  <w:style w:type="character" w:styleId="708" w:customStyle="1">
    <w:name w:val="normaltextrun"/>
    <w:basedOn w:val="695"/>
  </w:style>
  <w:style w:type="character" w:styleId="709" w:customStyle="1">
    <w:name w:val="scxw111914594"/>
    <w:basedOn w:val="695"/>
  </w:style>
  <w:style w:type="character" w:styleId="710" w:customStyle="1">
    <w:name w:val="eop"/>
    <w:basedOn w:val="695"/>
  </w:style>
  <w:style w:type="character" w:styleId="711" w:customStyle="1">
    <w:name w:val="tabchar"/>
    <w:basedOn w:val="695"/>
  </w:style>
  <w:style w:type="character" w:styleId="712" w:customStyle="1">
    <w:name w:val="spellingerror"/>
    <w:basedOn w:val="695"/>
  </w:style>
  <w:style w:type="character" w:styleId="713" w:customStyle="1">
    <w:name w:val="Основной текст (2)_"/>
    <w:basedOn w:val="695"/>
    <w:link w:val="714"/>
    <w:uiPriority w:val="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styleId="714" w:customStyle="1">
    <w:name w:val="Основной текст (2)"/>
    <w:basedOn w:val="693"/>
    <w:link w:val="713"/>
    <w:uiPriority w:val="9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table" w:styleId="715">
    <w:name w:val="Table Grid"/>
    <w:basedOn w:val="696"/>
    <w:rPr>
      <w:rFonts w:ascii="Times New Roman" w:hAnsi="Times New Roman" w:eastAsia="Calibri" w:cs="Times New Roman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16">
    <w:name w:val="Header"/>
    <w:basedOn w:val="693"/>
    <w:link w:val="71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7" w:customStyle="1">
    <w:name w:val="Верхний колонтитул Знак"/>
    <w:basedOn w:val="695"/>
    <w:link w:val="716"/>
    <w:uiPriority w:val="99"/>
    <w:rPr>
      <w:rFonts w:ascii="Times New Roman" w:hAnsi="Times New Roman" w:cs="Times New Roman"/>
      <w:sz w:val="24"/>
      <w:szCs w:val="24"/>
    </w:rPr>
  </w:style>
  <w:style w:type="paragraph" w:styleId="718">
    <w:name w:val="Footer"/>
    <w:basedOn w:val="693"/>
    <w:link w:val="71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9" w:customStyle="1">
    <w:name w:val="Нижний колонтитул Знак"/>
    <w:basedOn w:val="695"/>
    <w:link w:val="718"/>
    <w:uiPriority w:val="99"/>
    <w:rPr>
      <w:rFonts w:ascii="Times New Roman" w:hAnsi="Times New Roman" w:cs="Times New Roman"/>
      <w:sz w:val="24"/>
      <w:szCs w:val="24"/>
    </w:rPr>
  </w:style>
  <w:style w:type="character" w:styleId="720" w:customStyle="1">
    <w:name w:val="Заголовок 1 Знак"/>
    <w:basedOn w:val="695"/>
    <w:link w:val="694"/>
    <w:uiPriority w:val="99"/>
    <w:rPr>
      <w:rFonts w:ascii="Times New Roman" w:hAnsi="Times New Roman" w:cs="Times New Roman"/>
      <w:bCs/>
      <w:sz w:val="28"/>
    </w:rPr>
  </w:style>
  <w:style w:type="character" w:styleId="721" w:customStyle="1">
    <w:name w:val="Основной текст (4)"/>
    <w:rPr>
      <w:b/>
      <w:bCs/>
      <w:sz w:val="26"/>
      <w:szCs w:val="26"/>
      <w:lang w:bidi="ar-SA"/>
    </w:rPr>
  </w:style>
  <w:style w:type="paragraph" w:styleId="722" w:customStyle="1">
    <w:name w:val="docdata"/>
    <w:basedOn w:val="693"/>
    <w:pPr>
      <w:spacing w:before="100" w:beforeAutospacing="1" w:after="100" w:afterAutospacing="1"/>
    </w:pPr>
  </w:style>
  <w:style w:type="character" w:styleId="723" w:customStyle="1">
    <w:name w:val="1672"/>
    <w:basedOn w:val="695"/>
  </w:style>
  <w:style w:type="character" w:styleId="724" w:customStyle="1">
    <w:name w:val="1940"/>
    <w:basedOn w:val="695"/>
  </w:style>
  <w:style w:type="table" w:styleId="725" w:customStyle="1">
    <w:name w:val="Сетка таблицы1"/>
    <w:basedOn w:val="696"/>
    <w:next w:val="715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 w:customStyle="1">
    <w:name w:val="заголовок 1"/>
    <w:basedOn w:val="693"/>
    <w:next w:val="693"/>
    <w:uiPriority w:val="99"/>
    <w:pPr>
      <w:jc w:val="both"/>
      <w:keepNext/>
    </w:pPr>
    <w:rPr>
      <w:rFonts w:ascii="TimesDL" w:hAnsi="TimesDL" w:cs="TimesDL"/>
      <w:b/>
      <w:bCs/>
      <w:sz w:val="28"/>
      <w:szCs w:val="28"/>
    </w:rPr>
  </w:style>
  <w:style w:type="paragraph" w:styleId="727" w:customStyle="1">
    <w:name w:val="заголовок 2"/>
    <w:basedOn w:val="693"/>
    <w:next w:val="693"/>
    <w:uiPriority w:val="99"/>
    <w:pPr>
      <w:keepNext/>
    </w:pPr>
    <w:rPr>
      <w:i/>
      <w:sz w:val="28"/>
      <w:szCs w:val="20"/>
      <w:u w:val="single"/>
    </w:rPr>
  </w:style>
  <w:style w:type="table" w:styleId="728" w:customStyle="1">
    <w:name w:val="Сетка таблицы2"/>
    <w:basedOn w:val="696"/>
    <w:next w:val="715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Сетка таблицы3"/>
    <w:basedOn w:val="696"/>
    <w:next w:val="715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Сетка таблицы4"/>
    <w:basedOn w:val="696"/>
    <w:next w:val="715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Сетка таблицы5"/>
    <w:basedOn w:val="696"/>
    <w:next w:val="715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Сетка таблицы6"/>
    <w:basedOn w:val="696"/>
    <w:next w:val="715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Сетка таблицы7"/>
    <w:basedOn w:val="696"/>
    <w:next w:val="715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Сетка таблицы8"/>
    <w:basedOn w:val="696"/>
    <w:next w:val="715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customStyle="1">
    <w:name w:val="Нет списка1"/>
    <w:next w:val="697"/>
    <w:uiPriority w:val="99"/>
    <w:semiHidden/>
    <w:unhideWhenUsed/>
  </w:style>
  <w:style w:type="character" w:styleId="736">
    <w:name w:val="Hyperlink"/>
    <w:basedOn w:val="695"/>
    <w:uiPriority w:val="99"/>
    <w:unhideWhenUsed/>
    <w:rPr>
      <w:color w:val="0000ff" w:themeColor="hyperlink"/>
      <w:u w:val="single"/>
    </w:rPr>
  </w:style>
  <w:style w:type="paragraph" w:styleId="737" w:customStyle="1">
    <w:name w:val="Абзац списка1"/>
    <w:basedOn w:val="693"/>
    <w:pPr>
      <w:contextualSpacing/>
      <w:ind w:left="720"/>
    </w:pPr>
    <w:rPr>
      <w:rFonts w:eastAsia="Calibri"/>
    </w:rPr>
  </w:style>
  <w:style w:type="character" w:styleId="738" w:customStyle="1">
    <w:name w:val="fontstyle01"/>
    <w:basedOn w:val="695"/>
    <w:rPr>
      <w:rFonts w:hint="default"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C9D93-52F3-4748-A46C-C3C29C97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revision>4</cp:revision>
  <dcterms:created xsi:type="dcterms:W3CDTF">2026-06-17T11:37:00Z</dcterms:created>
  <dcterms:modified xsi:type="dcterms:W3CDTF">2026-06-18T12:01:32Z</dcterms:modified>
</cp:coreProperties>
</file>