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9"/>
        <w:jc w:val="center"/>
        <w:tabs>
          <w:tab w:val="left" w:pos="5580" w:leader="none"/>
        </w:tabs>
      </w:pPr>
      <w:r>
        <w:rPr>
          <w:b/>
        </w:rPr>
        <mc:AlternateContent>
          <mc:Choice Requires="wpg">
            <w:drawing>
              <wp:anchor xmlns:wp="http://schemas.openxmlformats.org/drawingml/2006/wordprocessingDrawing" distT="0" distB="0" distL="114300" distR="114300" simplePos="0" relativeHeight="524288" behindDoc="1" locked="0" layoutInCell="1" allowOverlap="1">
                <wp:simplePos x="0" y="0"/>
                <wp:positionH relativeFrom="column">
                  <wp:posOffset>2743200</wp:posOffset>
                </wp:positionH>
                <wp:positionV relativeFrom="paragraph">
                  <wp:posOffset>-114299</wp:posOffset>
                </wp:positionV>
                <wp:extent cx="605790" cy="685800"/>
                <wp:effectExtent l="0" t="0" r="0" b="0"/>
                <wp:wrapNone/>
                <wp:docPr id="1" name="" hidden="0"/>
                <wp:cNvGraphicFramePr/>
                <a:graphic xmlns:a="http://schemas.openxmlformats.org/drawingml/2006/main">
                  <a:graphicData uri="http://schemas.openxmlformats.org/drawingml/2006/picture">
                    <pic:pic xmlns:pic="http://schemas.openxmlformats.org/drawingml/2006/picture">
                      <pic:nvPicPr>
                        <pic:cNvPr id="1316810924" name="" hidden="0"/>
                        <pic:cNvPicPr/>
                        <pic:nvPr isPhoto="0" userDrawn="0"/>
                      </pic:nvPicPr>
                      <pic:blipFill>
                        <a:blip r:embed="rId12"/>
                        <a:stretch/>
                      </pic:blipFill>
                      <pic:spPr bwMode="auto">
                        <a:xfrm>
                          <a:off x="0" y="0"/>
                          <a:ext cx="605790" cy="6858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16.0pt;mso-position-horizontal:absolute;mso-position-vertical-relative:text;margin-top:-9.0pt;mso-position-vertical:absolute;width:47.7pt;height:54.0pt;" stroked="f">
                <v:path textboxrect="0,0,0,0"/>
                <v:imagedata r:id="rId12" o:title=""/>
              </v:shape>
            </w:pict>
          </mc:Fallback>
        </mc:AlternateContent>
      </w:r>
      <w:r>
        <w:rPr>
          <w:b/>
          <w:sz w:val="36"/>
          <w:szCs w:val="36"/>
        </w:rPr>
      </w:r>
      <w:r/>
    </w:p>
    <w:p>
      <w:pPr>
        <w:pStyle w:val="879"/>
        <w:jc w:val="center"/>
      </w:pPr>
      <w:r>
        <w:rPr>
          <w:b/>
          <w:sz w:val="32"/>
          <w:szCs w:val="32"/>
        </w:rPr>
      </w:r>
      <w:r>
        <w:rPr>
          <w:b/>
          <w:sz w:val="32"/>
          <w:szCs w:val="32"/>
        </w:rPr>
      </w:r>
      <w:r/>
    </w:p>
    <w:p>
      <w:pPr>
        <w:pStyle w:val="879"/>
        <w:jc w:val="center"/>
        <w:outlineLvl w:val="0"/>
      </w:pPr>
      <w:r>
        <w:rPr>
          <w:b/>
          <w:sz w:val="10"/>
          <w:szCs w:val="10"/>
        </w:rPr>
      </w:r>
      <w:r>
        <w:rPr>
          <w:b/>
          <w:sz w:val="10"/>
          <w:szCs w:val="10"/>
        </w:rPr>
      </w:r>
      <w:r/>
    </w:p>
    <w:p>
      <w:pPr>
        <w:jc w:val="center"/>
        <w:rPr>
          <w:rFonts w:ascii="Arial" w:hAnsi="Arial"/>
          <w:b/>
          <w:sz w:val="20"/>
          <w:szCs w:val="20"/>
        </w:rPr>
        <w:outlineLvl w:val="0"/>
      </w:pPr>
      <w:r>
        <w:rPr>
          <w:rFonts w:ascii="Arial" w:hAnsi="Arial"/>
          <w:b/>
          <w:sz w:val="20"/>
          <w:szCs w:val="20"/>
          <w:highlight w:val="none"/>
        </w:rPr>
      </w:r>
      <w:r>
        <w:rPr>
          <w:rFonts w:ascii="Arial" w:hAnsi="Arial"/>
          <w:b/>
          <w:sz w:val="20"/>
          <w:szCs w:val="20"/>
          <w:highlight w:val="none"/>
        </w:rPr>
      </w:r>
      <w:r/>
    </w:p>
    <w:p>
      <w:pPr>
        <w:pStyle w:val="879"/>
        <w:jc w:val="center"/>
        <w:rPr>
          <w:rFonts w:ascii="Arial" w:hAnsi="Arial"/>
          <w:b/>
          <w:sz w:val="20"/>
          <w:highlight w:val="none"/>
        </w:rPr>
        <w:outlineLvl w:val="0"/>
      </w:pPr>
      <w:r>
        <w:rPr>
          <w:rFonts w:ascii="Arial" w:hAnsi="Arial"/>
          <w:b/>
          <w:sz w:val="20"/>
          <w:szCs w:val="20"/>
        </w:rPr>
        <w:t xml:space="preserve">Б е л г о р о д с к а я   о б л а с т ь</w:t>
      </w:r>
      <w:r>
        <w:rPr>
          <w:rFonts w:ascii="Arial" w:hAnsi="Arial"/>
          <w:b/>
          <w:sz w:val="20"/>
          <w:szCs w:val="20"/>
        </w:rPr>
      </w:r>
      <w:r/>
    </w:p>
    <w:p>
      <w:pPr>
        <w:pStyle w:val="879"/>
        <w:jc w:val="center"/>
        <w:outlineLvl w:val="0"/>
      </w:pPr>
      <w:r>
        <w:rPr>
          <w:b/>
          <w:sz w:val="10"/>
          <w:szCs w:val="10"/>
        </w:rPr>
      </w:r>
      <w:r>
        <w:rPr>
          <w:b/>
          <w:sz w:val="10"/>
          <w:szCs w:val="10"/>
        </w:rPr>
      </w:r>
      <w:r/>
    </w:p>
    <w:p>
      <w:pPr>
        <w:pStyle w:val="879"/>
        <w:jc w:val="center"/>
        <w:rPr>
          <w:rFonts w:ascii="Arial Narrow" w:hAnsi="Arial Narrow"/>
        </w:rPr>
        <w:outlineLvl w:val="0"/>
      </w:pPr>
      <w:r>
        <w:rPr>
          <w:rFonts w:ascii="Arial Narrow" w:hAnsi="Arial Narrow"/>
          <w:b/>
          <w:sz w:val="32"/>
          <w:szCs w:val="32"/>
        </w:rPr>
        <w:t xml:space="preserve">АДМИНИСТРАЦИ</w:t>
      </w:r>
      <w:r>
        <w:rPr>
          <w:rFonts w:ascii="Arial Narrow" w:hAnsi="Arial Narrow"/>
          <w:b/>
          <w:sz w:val="32"/>
          <w:szCs w:val="32"/>
        </w:rPr>
        <w:t xml:space="preserve">Я</w:t>
      </w:r>
      <w:r>
        <w:rPr>
          <w:rFonts w:ascii="Arial Narrow" w:hAnsi="Arial Narrow"/>
          <w:b/>
          <w:sz w:val="32"/>
          <w:szCs w:val="32"/>
        </w:rPr>
        <w:t xml:space="preserve"> </w:t>
      </w:r>
      <w:r>
        <w:rPr>
          <w:rFonts w:ascii="Arial Narrow" w:hAnsi="Arial Narrow"/>
          <w:b/>
          <w:sz w:val="32"/>
          <w:szCs w:val="32"/>
        </w:rPr>
      </w:r>
      <w:r/>
    </w:p>
    <w:p>
      <w:pPr>
        <w:pStyle w:val="879"/>
        <w:jc w:val="center"/>
        <w:rPr>
          <w:rFonts w:ascii="Arial Narrow" w:hAnsi="Arial Narrow"/>
        </w:rPr>
        <w:outlineLvl w:val="0"/>
      </w:pPr>
      <w:r>
        <w:rPr>
          <w:rFonts w:ascii="Arial Narrow" w:hAnsi="Arial Narrow"/>
          <w:b/>
          <w:sz w:val="32"/>
          <w:szCs w:val="32"/>
        </w:rPr>
        <w:t xml:space="preserve">ГРАЙВОРОНСКОГО ГОРОДСКОГО ОКРУГА</w:t>
      </w:r>
      <w:r>
        <w:rPr>
          <w:rFonts w:ascii="Arial Narrow" w:hAnsi="Arial Narrow"/>
          <w:b/>
          <w:sz w:val="32"/>
          <w:szCs w:val="32"/>
        </w:rPr>
      </w:r>
      <w:r/>
    </w:p>
    <w:p>
      <w:pPr>
        <w:pStyle w:val="879"/>
        <w:jc w:val="center"/>
        <w:outlineLvl w:val="0"/>
      </w:pPr>
      <w:r>
        <w:rPr>
          <w:b/>
          <w:sz w:val="10"/>
          <w:szCs w:val="10"/>
        </w:rPr>
      </w:r>
      <w:r>
        <w:rPr>
          <w:b/>
          <w:sz w:val="10"/>
          <w:szCs w:val="10"/>
        </w:rPr>
      </w:r>
      <w:r/>
    </w:p>
    <w:p>
      <w:pPr>
        <w:pStyle w:val="879"/>
        <w:jc w:val="center"/>
        <w:rPr>
          <w:rFonts w:ascii="Arial" w:hAnsi="Arial"/>
        </w:rPr>
        <w:outlineLvl w:val="0"/>
      </w:pPr>
      <w:r>
        <w:rPr>
          <w:rFonts w:ascii="Arial" w:hAnsi="Arial"/>
          <w:spacing w:val="20"/>
          <w:sz w:val="32"/>
          <w:szCs w:val="32"/>
        </w:rPr>
        <w:t xml:space="preserve">ПОСТАНОВЛЕНИЕ</w:t>
      </w:r>
      <w:r>
        <w:rPr>
          <w:rFonts w:ascii="Arial" w:hAnsi="Arial"/>
          <w:spacing w:val="20"/>
          <w:sz w:val="32"/>
          <w:szCs w:val="32"/>
        </w:rPr>
      </w:r>
      <w:r/>
    </w:p>
    <w:p>
      <w:pPr>
        <w:pStyle w:val="879"/>
        <w:jc w:val="center"/>
        <w:rPr>
          <w:rFonts w:ascii="Arial" w:hAnsi="Arial"/>
        </w:rPr>
      </w:pPr>
      <w:r>
        <w:rPr>
          <w:rFonts w:ascii="Arial" w:hAnsi="Arial"/>
          <w:b/>
          <w:sz w:val="4"/>
          <w:szCs w:val="4"/>
        </w:rPr>
      </w:r>
      <w:r>
        <w:rPr>
          <w:rFonts w:ascii="Arial" w:hAnsi="Arial"/>
          <w:b/>
          <w:sz w:val="4"/>
          <w:szCs w:val="4"/>
        </w:rPr>
      </w:r>
      <w:r/>
    </w:p>
    <w:p>
      <w:pPr>
        <w:pStyle w:val="879"/>
        <w:jc w:val="center"/>
        <w:rPr>
          <w:rFonts w:ascii="Arial" w:hAnsi="Arial"/>
        </w:rPr>
      </w:pPr>
      <w:r>
        <w:rPr>
          <w:rFonts w:ascii="Arial" w:hAnsi="Arial"/>
          <w:b/>
          <w:sz w:val="17"/>
          <w:szCs w:val="17"/>
        </w:rPr>
        <w:t xml:space="preserve">Грайворон</w:t>
      </w:r>
      <w:r>
        <w:rPr>
          <w:rFonts w:ascii="Arial" w:hAnsi="Arial"/>
          <w:b/>
          <w:sz w:val="17"/>
          <w:szCs w:val="17"/>
        </w:rPr>
      </w:r>
      <w:r/>
    </w:p>
    <w:p>
      <w:pPr>
        <w:pStyle w:val="879"/>
        <w:jc w:val="center"/>
      </w:pPr>
      <w:r>
        <w:rPr>
          <w:b/>
          <w:sz w:val="6"/>
          <w:szCs w:val="6"/>
        </w:rPr>
      </w:r>
      <w:r>
        <w:rPr>
          <w:b/>
          <w:sz w:val="6"/>
          <w:szCs w:val="6"/>
        </w:rPr>
      </w:r>
      <w:r/>
    </w:p>
    <w:p>
      <w:pPr>
        <w:pStyle w:val="879"/>
        <w:jc w:val="both"/>
        <w:rPr>
          <w:sz w:val="22"/>
        </w:rPr>
      </w:pPr>
      <w:r>
        <w:rPr>
          <w:b/>
          <w:sz w:val="22"/>
          <w:szCs w:val="18"/>
        </w:rPr>
        <w:t xml:space="preserve">«_16</w:t>
      </w:r>
      <w:r>
        <w:rPr>
          <w:b/>
          <w:sz w:val="22"/>
          <w:szCs w:val="18"/>
        </w:rPr>
        <w:t xml:space="preserve">_</w:t>
      </w:r>
      <w:r>
        <w:rPr>
          <w:b/>
          <w:sz w:val="22"/>
          <w:szCs w:val="18"/>
        </w:rPr>
        <w:t xml:space="preserve"> »  __августа</w:t>
      </w:r>
      <w:r>
        <w:rPr>
          <w:b/>
          <w:sz w:val="22"/>
          <w:szCs w:val="18"/>
        </w:rPr>
        <w:t xml:space="preserve">__</w:t>
      </w:r>
      <w:r>
        <w:rPr>
          <w:b/>
          <w:sz w:val="22"/>
          <w:szCs w:val="18"/>
        </w:rPr>
        <w:t xml:space="preserve"> 20</w:t>
      </w:r>
      <w:r>
        <w:rPr>
          <w:b/>
          <w:sz w:val="22"/>
          <w:szCs w:val="18"/>
        </w:rPr>
        <w:t xml:space="preserve">22_ г.</w:t>
        <w:tab/>
        <w:tab/>
        <w:tab/>
        <w:tab/>
        <w:tab/>
        <w:tab/>
      </w:r>
      <w:r>
        <w:rPr>
          <w:b/>
          <w:sz w:val="22"/>
          <w:szCs w:val="18"/>
        </w:rPr>
        <w:tab/>
        <w:tab/>
      </w:r>
      <w:r>
        <w:rPr>
          <w:b/>
          <w:sz w:val="22"/>
          <w:szCs w:val="18"/>
        </w:rPr>
        <w:t xml:space="preserve">№</w:t>
      </w:r>
      <w:r>
        <w:rPr>
          <w:b/>
          <w:sz w:val="22"/>
          <w:szCs w:val="18"/>
        </w:rPr>
        <w:t xml:space="preserve"> _565_</w:t>
      </w:r>
      <w:r>
        <w:rPr>
          <w:sz w:val="22"/>
        </w:rPr>
      </w:r>
      <w:r/>
    </w:p>
    <w:p>
      <w:pPr>
        <w:pStyle w:val="879"/>
        <w:jc w:val="center"/>
        <w:rPr>
          <w:sz w:val="22"/>
        </w:rPr>
      </w:pPr>
      <w:r>
        <w:rPr>
          <w:b/>
          <w:sz w:val="22"/>
        </w:rPr>
      </w:r>
      <w:r>
        <w:rPr>
          <w:sz w:val="22"/>
        </w:rPr>
      </w:r>
      <w:r/>
    </w:p>
    <w:p>
      <w:pPr>
        <w:pStyle w:val="893"/>
        <w:ind w:left="0"/>
        <w:jc w:val="both"/>
        <w:rPr>
          <w:b/>
          <w:sz w:val="28"/>
          <w:szCs w:val="28"/>
        </w:rPr>
      </w:pPr>
      <w:r>
        <w:rPr>
          <w:b/>
          <w:sz w:val="28"/>
          <w:szCs w:val="28"/>
        </w:rPr>
      </w:r>
      <w:r>
        <w:rPr>
          <w:b/>
          <w:sz w:val="28"/>
          <w:szCs w:val="28"/>
        </w:rPr>
      </w:r>
    </w:p>
    <w:p>
      <w:pPr>
        <w:pStyle w:val="893"/>
        <w:ind w:left="0"/>
        <w:jc w:val="both"/>
        <w:rPr>
          <w:b/>
          <w:sz w:val="28"/>
          <w:szCs w:val="28"/>
        </w:rPr>
      </w:pPr>
      <w:r>
        <w:rPr>
          <w:b/>
          <w:sz w:val="28"/>
          <w:szCs w:val="28"/>
        </w:rPr>
      </w:r>
      <w:r>
        <w:rPr>
          <w:b/>
          <w:sz w:val="28"/>
          <w:szCs w:val="28"/>
        </w:rPr>
      </w:r>
    </w:p>
    <w:p>
      <w:pPr>
        <w:pStyle w:val="893"/>
        <w:ind w:left="0"/>
        <w:jc w:val="both"/>
        <w:rPr>
          <w:b/>
          <w:sz w:val="28"/>
          <w:szCs w:val="28"/>
        </w:rPr>
      </w:pPr>
      <w:r>
        <w:rPr>
          <w:b/>
          <w:sz w:val="28"/>
          <w:szCs w:val="28"/>
        </w:rPr>
      </w:r>
      <w:r/>
    </w:p>
    <w:tbl>
      <w:tblPr>
        <w:tblW w:w="7230" w:type="dxa"/>
        <w:tblInd w:w="1101" w:type="dxa"/>
        <w:tblLayout w:type="autofit"/>
        <w:tblCellMar>
          <w:left w:w="108" w:type="dxa"/>
          <w:top w:w="0" w:type="dxa"/>
          <w:right w:w="108" w:type="dxa"/>
          <w:bottom w:w="0" w:type="dxa"/>
        </w:tblCellMar>
        <w:tblLook w:val="01E0" w:firstRow="1" w:lastRow="1" w:firstColumn="1" w:lastColumn="1" w:noHBand="0" w:noVBand="0"/>
      </w:tblPr>
      <w:tblGrid>
        <w:gridCol w:w="7230"/>
      </w:tblGrid>
      <w:tr>
        <w:trPr>
          <w:trHeight w:val="310"/>
        </w:trPr>
        <w:tc>
          <w:tcPr>
            <w:tcBorders>
              <w:top w:val="none" w:color="000000" w:sz="0" w:space="0"/>
              <w:left w:val="none" w:color="000000" w:sz="0" w:space="0"/>
              <w:bottom w:val="none" w:color="000000" w:sz="0" w:space="0"/>
              <w:right w:val="none" w:color="000000" w:sz="0" w:space="0"/>
            </w:tcBorders>
            <w:tcW w:w="7230" w:type="dxa"/>
            <w:vAlign w:val="top"/>
            <w:textDirection w:val="lrTb"/>
            <w:noWrap w:val="false"/>
          </w:tcPr>
          <w:p>
            <w:pPr>
              <w:pStyle w:val="922"/>
              <w:jc w:val="center"/>
              <w:rPr>
                <w:b/>
                <w:szCs w:val="28"/>
              </w:rPr>
            </w:pPr>
            <w:r>
              <w:rPr>
                <w:b/>
                <w:szCs w:val="28"/>
              </w:rPr>
              <w:t xml:space="preserve">Об утверждении Положения о комиссии </w:t>
            </w:r>
            <w:r>
              <w:rPr>
                <w:b/>
                <w:szCs w:val="28"/>
              </w:rPr>
              <w:br/>
            </w:r>
            <w:r>
              <w:rPr>
                <w:b/>
                <w:szCs w:val="28"/>
              </w:rPr>
              <w:t xml:space="preserve">по осуществлению закупок</w:t>
            </w:r>
            <w:r>
              <w:rPr>
                <w:b/>
                <w:szCs w:val="28"/>
              </w:rPr>
            </w:r>
            <w:r/>
          </w:p>
        </w:tc>
      </w:tr>
    </w:tbl>
    <w:p>
      <w:pPr>
        <w:pStyle w:val="893"/>
        <w:ind w:left="783"/>
        <w:jc w:val="both"/>
        <w:rPr>
          <w:b/>
          <w:sz w:val="26"/>
          <w:szCs w:val="26"/>
        </w:rPr>
      </w:pPr>
      <w:r>
        <w:rPr>
          <w:b/>
          <w:sz w:val="26"/>
          <w:szCs w:val="26"/>
        </w:rPr>
      </w:r>
      <w:r/>
    </w:p>
    <w:p>
      <w:pPr>
        <w:pStyle w:val="893"/>
        <w:ind w:left="783"/>
        <w:jc w:val="both"/>
        <w:rPr>
          <w:b/>
          <w:sz w:val="26"/>
          <w:szCs w:val="26"/>
        </w:rPr>
      </w:pPr>
      <w:r>
        <w:rPr>
          <w:b/>
          <w:sz w:val="26"/>
          <w:szCs w:val="26"/>
        </w:rPr>
      </w:r>
      <w:r/>
    </w:p>
    <w:p>
      <w:pPr>
        <w:pStyle w:val="893"/>
        <w:ind w:left="783"/>
        <w:jc w:val="both"/>
        <w:rPr>
          <w:b/>
          <w:sz w:val="26"/>
          <w:szCs w:val="26"/>
        </w:rPr>
      </w:pPr>
      <w:r>
        <w:rPr>
          <w:b/>
          <w:sz w:val="26"/>
          <w:szCs w:val="26"/>
        </w:rPr>
      </w:r>
      <w:r/>
    </w:p>
    <w:p>
      <w:pPr>
        <w:pStyle w:val="913"/>
        <w:ind w:right="20" w:firstLine="709"/>
        <w:jc w:val="both"/>
        <w:spacing w:line="326" w:lineRule="exact"/>
        <w:shd w:val="clear" w:color="auto" w:fill="auto"/>
        <w:tabs>
          <w:tab w:val="left" w:pos="1134" w:leader="none"/>
        </w:tabs>
        <w:rPr>
          <w:sz w:val="28"/>
          <w:szCs w:val="28"/>
          <w:lang w:val="ru-RU"/>
        </w:rPr>
      </w:pPr>
      <w:r>
        <w:rPr>
          <w:sz w:val="28"/>
          <w:szCs w:val="28"/>
        </w:rPr>
        <w:t xml:space="preserve">В соответствии с Федеральным законом от 05 апреля 2013 года № 44-ФЗ «О контрактной системе в сфере закупок товаров, работ и услуг </w:t>
      </w:r>
      <w:r>
        <w:rPr>
          <w:sz w:val="28"/>
          <w:szCs w:val="28"/>
          <w:lang w:val="ru-RU"/>
        </w:rPr>
        <w:br/>
      </w:r>
      <w:r>
        <w:rPr>
          <w:sz w:val="28"/>
          <w:szCs w:val="28"/>
        </w:rPr>
        <w:t xml:space="preserve">для обеспечения государственных и муниципальных нужд» </w:t>
      </w:r>
      <w:r>
        <w:rPr>
          <w:rStyle w:val="927"/>
          <w:sz w:val="28"/>
          <w:szCs w:val="28"/>
        </w:rPr>
        <w:t xml:space="preserve">постановля</w:t>
      </w:r>
      <w:r>
        <w:rPr>
          <w:rStyle w:val="927"/>
          <w:spacing w:val="0"/>
          <w:sz w:val="28"/>
          <w:szCs w:val="28"/>
        </w:rPr>
        <w:t xml:space="preserve">ю:</w:t>
      </w:r>
      <w:r>
        <w:rPr>
          <w:sz w:val="28"/>
          <w:szCs w:val="28"/>
          <w:lang w:val="ru-RU"/>
        </w:rPr>
      </w:r>
      <w:r/>
    </w:p>
    <w:p>
      <w:pPr>
        <w:pStyle w:val="913"/>
        <w:ind w:right="20" w:firstLine="709"/>
        <w:jc w:val="both"/>
        <w:spacing w:line="326" w:lineRule="exact"/>
        <w:shd w:val="clear" w:color="auto" w:fill="auto"/>
        <w:tabs>
          <w:tab w:val="left" w:pos="1134" w:leader="none"/>
        </w:tabs>
        <w:rPr>
          <w:sz w:val="28"/>
          <w:szCs w:val="28"/>
          <w:lang w:val="ru-RU"/>
        </w:rPr>
      </w:pPr>
      <w:r>
        <w:rPr>
          <w:sz w:val="28"/>
          <w:szCs w:val="28"/>
          <w:lang w:val="ru-RU"/>
        </w:rPr>
        <w:t xml:space="preserve">1.</w:t>
        <w:tab/>
      </w:r>
      <w:r>
        <w:rPr>
          <w:sz w:val="28"/>
          <w:szCs w:val="28"/>
        </w:rPr>
        <w:t xml:space="preserve">Утвердить Положени</w:t>
      </w:r>
      <w:r>
        <w:rPr>
          <w:sz w:val="28"/>
          <w:szCs w:val="28"/>
        </w:rPr>
        <w:t xml:space="preserve">е</w:t>
      </w:r>
      <w:r>
        <w:rPr>
          <w:sz w:val="28"/>
          <w:szCs w:val="28"/>
        </w:rPr>
        <w:t xml:space="preserve"> о комиссии по осуществлению закупок  (</w:t>
      </w:r>
      <w:r>
        <w:rPr>
          <w:sz w:val="28"/>
          <w:szCs w:val="28"/>
        </w:rPr>
        <w:t xml:space="preserve">п</w:t>
      </w:r>
      <w:r>
        <w:rPr>
          <w:sz w:val="28"/>
          <w:szCs w:val="28"/>
        </w:rPr>
        <w:t xml:space="preserve">рилагается).</w:t>
      </w:r>
      <w:r>
        <w:rPr>
          <w:sz w:val="28"/>
          <w:szCs w:val="28"/>
          <w:lang w:val="ru-RU"/>
        </w:rPr>
      </w:r>
      <w:r/>
    </w:p>
    <w:p>
      <w:pPr>
        <w:pStyle w:val="913"/>
        <w:ind w:right="20" w:firstLine="709"/>
        <w:jc w:val="both"/>
        <w:spacing w:line="326" w:lineRule="exact"/>
        <w:shd w:val="clear" w:color="auto" w:fill="auto"/>
        <w:tabs>
          <w:tab w:val="left" w:pos="1134" w:leader="none"/>
        </w:tabs>
        <w:rPr>
          <w:sz w:val="28"/>
          <w:szCs w:val="28"/>
          <w:lang w:val="ru-RU"/>
        </w:rPr>
      </w:pPr>
      <w:r>
        <w:rPr>
          <w:sz w:val="28"/>
          <w:szCs w:val="28"/>
          <w:lang w:val="ru-RU"/>
        </w:rPr>
        <w:t xml:space="preserve">2.</w:t>
        <w:tab/>
      </w:r>
      <w:r>
        <w:rPr>
          <w:sz w:val="28"/>
          <w:szCs w:val="28"/>
        </w:rPr>
        <w:t xml:space="preserve">Признать</w:t>
      </w:r>
      <w:r>
        <w:rPr>
          <w:sz w:val="28"/>
          <w:szCs w:val="28"/>
        </w:rPr>
        <w:t xml:space="preserve"> утратившим силу постановление администрации Грайво</w:t>
      </w:r>
      <w:r>
        <w:rPr>
          <w:sz w:val="28"/>
          <w:szCs w:val="28"/>
        </w:rPr>
        <w:t xml:space="preserve">ронского городского округа от 21 января 2022</w:t>
      </w:r>
      <w:r>
        <w:rPr>
          <w:sz w:val="28"/>
          <w:szCs w:val="28"/>
        </w:rPr>
        <w:t xml:space="preserve"> г</w:t>
      </w:r>
      <w:r>
        <w:rPr>
          <w:sz w:val="28"/>
          <w:szCs w:val="28"/>
        </w:rPr>
        <w:t xml:space="preserve">ода №40 </w:t>
      </w:r>
      <w:r>
        <w:rPr>
          <w:sz w:val="28"/>
          <w:szCs w:val="28"/>
          <w:lang w:val="ru-RU"/>
        </w:rPr>
        <w:br/>
      </w:r>
      <w:r>
        <w:rPr>
          <w:sz w:val="28"/>
          <w:szCs w:val="28"/>
        </w:rPr>
        <w:t xml:space="preserve">«Об утверждении Положения о единой комиссии по осуществлению закупок путем проведения конкурсов, аукционов, запросов котировок, запросов предложений муниципальных учреждений Грайворонского городского округа».</w:t>
      </w:r>
      <w:r>
        <w:rPr>
          <w:sz w:val="28"/>
          <w:szCs w:val="28"/>
          <w:lang w:val="ru-RU"/>
        </w:rPr>
      </w:r>
      <w:r/>
    </w:p>
    <w:p>
      <w:pPr>
        <w:pStyle w:val="913"/>
        <w:ind w:right="20" w:firstLine="709"/>
        <w:jc w:val="both"/>
        <w:spacing w:line="326" w:lineRule="exact"/>
        <w:shd w:val="clear" w:color="auto" w:fill="auto"/>
        <w:tabs>
          <w:tab w:val="left" w:pos="1134" w:leader="none"/>
        </w:tabs>
        <w:rPr>
          <w:color w:val="000000"/>
          <w:sz w:val="28"/>
          <w:szCs w:val="28"/>
          <w:lang w:val="ru-RU"/>
        </w:rPr>
      </w:pPr>
      <w:r>
        <w:rPr>
          <w:color w:val="000000"/>
          <w:sz w:val="28"/>
          <w:szCs w:val="28"/>
          <w:lang w:val="ru-RU"/>
        </w:rPr>
        <w:t xml:space="preserve">3.</w:t>
        <w:tab/>
      </w:r>
      <w:r>
        <w:rPr>
          <w:color w:val="000000"/>
          <w:sz w:val="28"/>
          <w:szCs w:val="28"/>
        </w:rPr>
        <w:t xml:space="preserve">Опубликовать настоящее постановление в газете «Родной край»                      и сетевом издании «Родной край 31» (rodkray31.ru), разместить </w:t>
      </w:r>
      <w:r>
        <w:rPr>
          <w:color w:val="000000"/>
          <w:sz w:val="28"/>
          <w:szCs w:val="28"/>
          <w:lang w:val="ru-RU"/>
        </w:rPr>
        <w:br/>
      </w:r>
      <w:r>
        <w:rPr>
          <w:color w:val="000000"/>
          <w:sz w:val="28"/>
          <w:szCs w:val="28"/>
        </w:rPr>
        <w:t xml:space="preserve">на официальном сайте органов местного самоуправления Грайворонского городского округа (graivoron.ru).</w:t>
      </w:r>
      <w:r>
        <w:rPr>
          <w:color w:val="000000"/>
          <w:sz w:val="28"/>
          <w:szCs w:val="28"/>
          <w:lang w:val="ru-RU"/>
        </w:rPr>
      </w:r>
      <w:r/>
    </w:p>
    <w:p>
      <w:pPr>
        <w:pStyle w:val="913"/>
        <w:ind w:right="20" w:firstLine="709"/>
        <w:jc w:val="both"/>
        <w:spacing w:line="326" w:lineRule="exact"/>
        <w:shd w:val="clear" w:color="auto" w:fill="auto"/>
        <w:tabs>
          <w:tab w:val="left" w:pos="1134" w:leader="none"/>
        </w:tabs>
        <w:rPr>
          <w:sz w:val="28"/>
          <w:szCs w:val="28"/>
          <w:lang w:val="ru-RU"/>
        </w:rPr>
      </w:pPr>
      <w:r>
        <w:rPr>
          <w:color w:val="000000"/>
          <w:sz w:val="28"/>
          <w:szCs w:val="28"/>
          <w:lang w:val="ru-RU"/>
        </w:rPr>
        <w:t xml:space="preserve">4.</w:t>
        <w:tab/>
      </w:r>
      <w:r>
        <w:rPr>
          <w:sz w:val="28"/>
          <w:szCs w:val="28"/>
        </w:rPr>
        <w:t xml:space="preserve">Контроль за исполнением постановления возложить на заместителя главы администрации городского округа - руководителя аппарата главы администрации </w:t>
      </w:r>
      <w:r>
        <w:rPr>
          <w:sz w:val="28"/>
          <w:szCs w:val="28"/>
        </w:rPr>
        <w:t xml:space="preserve">Е.А. Адаменко.</w:t>
      </w:r>
      <w:r>
        <w:rPr>
          <w:sz w:val="28"/>
          <w:szCs w:val="28"/>
          <w:lang w:val="ru-RU"/>
        </w:rPr>
      </w:r>
      <w:r/>
    </w:p>
    <w:p>
      <w:pPr>
        <w:pStyle w:val="913"/>
        <w:ind w:right="20" w:firstLine="709"/>
        <w:jc w:val="both"/>
        <w:spacing w:line="326" w:lineRule="exact"/>
        <w:shd w:val="clear" w:color="auto" w:fill="auto"/>
        <w:tabs>
          <w:tab w:val="left" w:pos="1134" w:leader="none"/>
        </w:tabs>
        <w:rPr>
          <w:sz w:val="28"/>
          <w:szCs w:val="28"/>
          <w:lang w:val="ru-RU"/>
        </w:rPr>
      </w:pPr>
      <w:r>
        <w:rPr>
          <w:sz w:val="28"/>
          <w:szCs w:val="28"/>
          <w:lang w:val="ru-RU"/>
        </w:rPr>
        <w:t xml:space="preserve">5.</w:t>
        <w:tab/>
      </w:r>
      <w:r>
        <w:rPr>
          <w:sz w:val="28"/>
          <w:szCs w:val="28"/>
        </w:rPr>
        <w:t xml:space="preserve">Настоящее постановление вступает в силу со дня его официального опубликования.</w:t>
      </w:r>
      <w:r>
        <w:rPr>
          <w:sz w:val="28"/>
          <w:szCs w:val="28"/>
          <w:lang w:val="ru-RU"/>
        </w:rPr>
      </w:r>
      <w:r/>
    </w:p>
    <w:p>
      <w:pPr>
        <w:pStyle w:val="879"/>
        <w:ind w:right="20" w:firstLine="709"/>
        <w:jc w:val="both"/>
        <w:tabs>
          <w:tab w:val="left" w:pos="1134" w:leader="none"/>
        </w:tabs>
        <w:rPr>
          <w:color w:val="000000"/>
          <w:sz w:val="28"/>
          <w:szCs w:val="28"/>
        </w:rPr>
      </w:pPr>
      <w:r>
        <w:rPr>
          <w:color w:val="000000"/>
          <w:sz w:val="28"/>
          <w:szCs w:val="28"/>
        </w:rPr>
      </w:r>
      <w:r/>
    </w:p>
    <w:p>
      <w:pPr>
        <w:pStyle w:val="879"/>
        <w:jc w:val="both"/>
        <w:rPr>
          <w:sz w:val="26"/>
          <w:szCs w:val="26"/>
        </w:rPr>
      </w:pPr>
      <w:r>
        <w:rPr>
          <w:sz w:val="26"/>
          <w:szCs w:val="26"/>
        </w:rPr>
      </w:r>
      <w:r/>
    </w:p>
    <w:p>
      <w:pPr>
        <w:pStyle w:val="879"/>
        <w:jc w:val="both"/>
        <w:rPr>
          <w:sz w:val="26"/>
          <w:szCs w:val="26"/>
        </w:rPr>
      </w:pPr>
      <w:r>
        <w:rPr>
          <w:sz w:val="26"/>
          <w:szCs w:val="26"/>
        </w:rPr>
      </w: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4926"/>
        <w:gridCol w:w="4680"/>
      </w:tblGrid>
      <w:tr>
        <w:trPr/>
        <w:tc>
          <w:tcPr>
            <w:tcBorders>
              <w:top w:val="none" w:color="000000" w:sz="0" w:space="0"/>
              <w:left w:val="none" w:color="000000" w:sz="0" w:space="0"/>
              <w:bottom w:val="none" w:color="000000" w:sz="0" w:space="0"/>
              <w:right w:val="none" w:color="000000" w:sz="0" w:space="0"/>
            </w:tcBorders>
            <w:tcW w:w="4926" w:type="dxa"/>
            <w:vAlign w:val="top"/>
            <w:textDirection w:val="lrTb"/>
            <w:noWrap w:val="false"/>
          </w:tcPr>
          <w:p>
            <w:pPr>
              <w:pStyle w:val="879"/>
              <w:ind w:right="-1"/>
              <w:rPr>
                <w:b/>
                <w:sz w:val="26"/>
                <w:szCs w:val="26"/>
              </w:rPr>
            </w:pPr>
            <w:r>
              <w:rPr>
                <w:b/>
                <w:sz w:val="26"/>
                <w:szCs w:val="26"/>
              </w:rPr>
              <w:t xml:space="preserve">Глава администрации </w:t>
            </w:r>
            <w:r/>
          </w:p>
        </w:tc>
        <w:tc>
          <w:tcPr>
            <w:tcBorders>
              <w:top w:val="none" w:color="000000" w:sz="0" w:space="0"/>
              <w:left w:val="none" w:color="000000" w:sz="0" w:space="0"/>
              <w:bottom w:val="none" w:color="000000" w:sz="0" w:space="0"/>
              <w:right w:val="none" w:color="000000" w:sz="0" w:space="0"/>
            </w:tcBorders>
            <w:tcW w:w="4680" w:type="dxa"/>
            <w:vAlign w:val="top"/>
            <w:textDirection w:val="lrTb"/>
            <w:noWrap w:val="false"/>
          </w:tcPr>
          <w:p>
            <w:pPr>
              <w:pStyle w:val="879"/>
              <w:ind w:right="-1"/>
              <w:jc w:val="right"/>
              <w:rPr>
                <w:b/>
                <w:sz w:val="26"/>
                <w:szCs w:val="26"/>
              </w:rPr>
            </w:pPr>
            <w:r>
              <w:rPr>
                <w:b/>
                <w:sz w:val="26"/>
                <w:szCs w:val="26"/>
              </w:rPr>
              <w:t xml:space="preserve">Г.И. Бондарев</w:t>
            </w:r>
            <w:r/>
          </w:p>
        </w:tc>
      </w:tr>
    </w:tbl>
    <w:p>
      <w:pPr>
        <w:pStyle w:val="879"/>
        <w:spacing w:before="10" w:after="10" w:line="216" w:lineRule="auto"/>
        <w:rPr>
          <w:b/>
          <w:sz w:val="28"/>
          <w:szCs w:val="28"/>
        </w:rPr>
      </w:pPr>
      <w:r>
        <w:rPr>
          <w:b/>
          <w:sz w:val="28"/>
          <w:szCs w:val="28"/>
        </w:rPr>
      </w:r>
      <w:r/>
    </w:p>
    <w:p>
      <w:pPr>
        <w:pStyle w:val="879"/>
        <w:spacing w:before="10" w:after="10" w:line="216" w:lineRule="auto"/>
        <w:rPr>
          <w:b/>
          <w:sz w:val="28"/>
          <w:szCs w:val="28"/>
        </w:rPr>
      </w:pPr>
      <w:r>
        <w:rPr>
          <w:b/>
          <w:sz w:val="28"/>
          <w:szCs w:val="28"/>
        </w:rPr>
        <w:br w:type="page"/>
      </w: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4610"/>
        <w:gridCol w:w="5136"/>
      </w:tblGrid>
      <w:tr>
        <w:trPr/>
        <w:tc>
          <w:tcPr>
            <w:tcBorders>
              <w:top w:val="none" w:color="000000" w:sz="0" w:space="0"/>
              <w:left w:val="none" w:color="000000" w:sz="0" w:space="0"/>
              <w:bottom w:val="none" w:color="000000" w:sz="0" w:space="0"/>
              <w:right w:val="none" w:color="000000" w:sz="0" w:space="0"/>
            </w:tcBorders>
            <w:tcW w:w="4610" w:type="dxa"/>
            <w:vAlign w:val="top"/>
            <w:textDirection w:val="lrTb"/>
            <w:noWrap w:val="false"/>
          </w:tcPr>
          <w:p>
            <w:pPr>
              <w:pStyle w:val="879"/>
              <w:rPr>
                <w:b/>
                <w:bCs/>
                <w:sz w:val="28"/>
                <w:szCs w:val="28"/>
              </w:rPr>
            </w:pPr>
            <w:r>
              <w:rPr>
                <w:b/>
                <w:bCs/>
                <w:sz w:val="28"/>
                <w:szCs w:val="28"/>
              </w:rPr>
            </w:r>
            <w:r/>
          </w:p>
        </w:tc>
        <w:tc>
          <w:tcPr>
            <w:tcBorders>
              <w:top w:val="none" w:color="000000" w:sz="0" w:space="0"/>
              <w:left w:val="none" w:color="000000" w:sz="0" w:space="0"/>
              <w:bottom w:val="none" w:color="000000" w:sz="0" w:space="0"/>
              <w:right w:val="none" w:color="000000" w:sz="0" w:space="0"/>
            </w:tcBorders>
            <w:tcW w:w="5136" w:type="dxa"/>
            <w:vAlign w:val="top"/>
            <w:textDirection w:val="lrTb"/>
            <w:noWrap w:val="false"/>
          </w:tcPr>
          <w:p>
            <w:pPr>
              <w:pStyle w:val="879"/>
              <w:jc w:val="center"/>
              <w:rPr>
                <w:b/>
                <w:bCs/>
                <w:sz w:val="28"/>
                <w:szCs w:val="28"/>
              </w:rPr>
            </w:pPr>
            <w:r>
              <w:rPr>
                <w:b/>
                <w:bCs/>
                <w:sz w:val="28"/>
                <w:szCs w:val="28"/>
              </w:rPr>
              <w:t xml:space="preserve">Приложение</w:t>
            </w:r>
            <w:r>
              <w:rPr>
                <w:b/>
                <w:bCs/>
                <w:sz w:val="28"/>
                <w:szCs w:val="28"/>
              </w:rPr>
            </w:r>
            <w:r/>
          </w:p>
          <w:p>
            <w:pPr>
              <w:pStyle w:val="879"/>
              <w:jc w:val="center"/>
              <w:rPr>
                <w:b/>
                <w:bCs/>
                <w:sz w:val="28"/>
                <w:szCs w:val="28"/>
              </w:rPr>
            </w:pPr>
            <w:r>
              <w:rPr>
                <w:b/>
                <w:bCs/>
                <w:sz w:val="28"/>
                <w:szCs w:val="28"/>
              </w:rPr>
            </w:r>
            <w:r/>
          </w:p>
          <w:p>
            <w:pPr>
              <w:pStyle w:val="879"/>
              <w:jc w:val="center"/>
              <w:rPr>
                <w:b/>
                <w:bCs/>
                <w:sz w:val="28"/>
                <w:szCs w:val="28"/>
              </w:rPr>
            </w:pPr>
            <w:r>
              <w:rPr>
                <w:b/>
                <w:bCs/>
                <w:sz w:val="28"/>
                <w:szCs w:val="28"/>
              </w:rPr>
              <w:t xml:space="preserve">УТВЕРЖДЕН</w:t>
            </w:r>
            <w:r>
              <w:rPr>
                <w:b/>
                <w:bCs/>
                <w:sz w:val="28"/>
                <w:szCs w:val="28"/>
              </w:rPr>
              <w:t xml:space="preserve">О</w:t>
            </w:r>
            <w:r>
              <w:rPr>
                <w:b/>
                <w:bCs/>
                <w:sz w:val="28"/>
                <w:szCs w:val="28"/>
              </w:rPr>
              <w:t xml:space="preserve"> </w:t>
            </w:r>
            <w:r>
              <w:rPr>
                <w:b/>
                <w:bCs/>
                <w:sz w:val="28"/>
                <w:szCs w:val="28"/>
              </w:rPr>
            </w:r>
            <w:r/>
          </w:p>
          <w:p>
            <w:pPr>
              <w:pStyle w:val="879"/>
              <w:jc w:val="center"/>
              <w:rPr>
                <w:b/>
                <w:bCs/>
                <w:sz w:val="28"/>
                <w:szCs w:val="28"/>
              </w:rPr>
            </w:pPr>
            <w:r>
              <w:rPr>
                <w:b/>
                <w:bCs/>
                <w:sz w:val="28"/>
                <w:szCs w:val="28"/>
              </w:rPr>
              <w:t xml:space="preserve">постановлени</w:t>
            </w:r>
            <w:r>
              <w:rPr>
                <w:b/>
                <w:bCs/>
                <w:sz w:val="28"/>
                <w:szCs w:val="28"/>
              </w:rPr>
              <w:t xml:space="preserve">ем </w:t>
            </w:r>
            <w:r>
              <w:rPr>
                <w:b/>
                <w:bCs/>
                <w:sz w:val="28"/>
                <w:szCs w:val="28"/>
              </w:rPr>
              <w:t xml:space="preserve">администрации </w:t>
            </w:r>
            <w:r>
              <w:rPr>
                <w:b/>
                <w:bCs/>
                <w:sz w:val="28"/>
                <w:szCs w:val="28"/>
              </w:rPr>
              <w:t xml:space="preserve">Г</w:t>
            </w:r>
            <w:r>
              <w:rPr>
                <w:b/>
                <w:bCs/>
                <w:sz w:val="28"/>
                <w:szCs w:val="28"/>
              </w:rPr>
              <w:t xml:space="preserve">райворонского городского округа</w:t>
            </w:r>
            <w:r/>
          </w:p>
          <w:p>
            <w:pPr>
              <w:pStyle w:val="879"/>
              <w:jc w:val="center"/>
              <w:rPr>
                <w:b/>
                <w:bCs/>
                <w:sz w:val="28"/>
                <w:szCs w:val="28"/>
              </w:rPr>
            </w:pPr>
            <w:r>
              <w:rPr>
                <w:b/>
                <w:bCs/>
                <w:sz w:val="28"/>
                <w:szCs w:val="28"/>
              </w:rPr>
              <w:t xml:space="preserve">от «_16_»_августа_2022</w:t>
            </w:r>
            <w:r>
              <w:rPr>
                <w:b/>
                <w:bCs/>
                <w:sz w:val="28"/>
                <w:szCs w:val="28"/>
              </w:rPr>
              <w:t xml:space="preserve"> года №_565_ </w:t>
            </w:r>
            <w:r/>
          </w:p>
        </w:tc>
      </w:tr>
    </w:tbl>
    <w:p>
      <w:pPr>
        <w:pStyle w:val="879"/>
        <w:jc w:val="center"/>
        <w:rPr>
          <w:b/>
          <w:sz w:val="28"/>
          <w:szCs w:val="28"/>
        </w:rPr>
      </w:pPr>
      <w:r>
        <w:rPr>
          <w:b/>
          <w:sz w:val="28"/>
          <w:szCs w:val="28"/>
        </w:rPr>
      </w:r>
      <w:r/>
    </w:p>
    <w:p>
      <w:pPr>
        <w:pStyle w:val="879"/>
        <w:jc w:val="center"/>
        <w:rPr>
          <w:b/>
          <w:sz w:val="28"/>
          <w:szCs w:val="28"/>
        </w:rPr>
      </w:pPr>
      <w:r>
        <w:rPr>
          <w:b/>
          <w:sz w:val="28"/>
          <w:szCs w:val="28"/>
        </w:rPr>
      </w:r>
      <w:r/>
    </w:p>
    <w:p>
      <w:pPr>
        <w:pStyle w:val="879"/>
        <w:jc w:val="center"/>
        <w:rPr>
          <w:b/>
          <w:sz w:val="28"/>
          <w:szCs w:val="28"/>
        </w:rPr>
      </w:pPr>
      <w:r>
        <w:rPr>
          <w:b/>
          <w:sz w:val="28"/>
          <w:szCs w:val="28"/>
        </w:rPr>
      </w:r>
      <w:r/>
    </w:p>
    <w:p>
      <w:pPr>
        <w:pStyle w:val="939"/>
        <w:keepLines/>
        <w:keepNext/>
        <w:spacing w:line="240" w:lineRule="auto"/>
        <w:shd w:val="clear" w:color="auto" w:fill="auto"/>
        <w:tabs>
          <w:tab w:val="left" w:pos="1928" w:leader="none"/>
        </w:tabs>
        <w:rPr>
          <w:sz w:val="28"/>
          <w:szCs w:val="28"/>
        </w:rPr>
      </w:pPr>
      <w:r>
        <w:rPr>
          <w:b/>
          <w:sz w:val="28"/>
          <w:szCs w:val="28"/>
        </w:rPr>
        <w:t xml:space="preserve">ПОЛОЖЕНИЕ</w:t>
      </w:r>
      <w:r>
        <w:rPr>
          <w:b/>
          <w:sz w:val="28"/>
          <w:szCs w:val="28"/>
        </w:rPr>
        <w:t xml:space="preserve"> </w:t>
      </w:r>
      <w:r>
        <w:rPr>
          <w:b/>
          <w:sz w:val="28"/>
          <w:szCs w:val="28"/>
        </w:rPr>
        <w:br/>
      </w:r>
      <w:r>
        <w:rPr>
          <w:b/>
          <w:sz w:val="28"/>
          <w:szCs w:val="28"/>
        </w:rPr>
        <w:t xml:space="preserve">о комиссии по осуществлению закупок </w:t>
      </w:r>
      <w:r>
        <w:rPr>
          <w:sz w:val="28"/>
          <w:szCs w:val="28"/>
        </w:rPr>
      </w:r>
      <w:r/>
    </w:p>
    <w:p>
      <w:pPr>
        <w:pStyle w:val="879"/>
        <w:ind w:firstLine="709"/>
        <w:jc w:val="both"/>
        <w:tabs>
          <w:tab w:val="left" w:pos="1276" w:leader="none"/>
        </w:tabs>
        <w:rPr>
          <w:sz w:val="28"/>
          <w:szCs w:val="28"/>
        </w:rPr>
      </w:pPr>
      <w:r>
        <w:rPr>
          <w:sz w:val="28"/>
          <w:szCs w:val="28"/>
        </w:rPr>
      </w:r>
      <w:r/>
    </w:p>
    <w:p>
      <w:pPr>
        <w:pStyle w:val="879"/>
        <w:jc w:val="center"/>
        <w:tabs>
          <w:tab w:val="left" w:pos="1276" w:leader="none"/>
        </w:tabs>
        <w:rPr>
          <w:b/>
          <w:sz w:val="28"/>
          <w:szCs w:val="28"/>
        </w:rPr>
      </w:pPr>
      <w:r>
        <w:rPr>
          <w:b/>
          <w:sz w:val="28"/>
          <w:szCs w:val="28"/>
        </w:rPr>
        <w:t xml:space="preserve">1. Общие положения</w:t>
      </w:r>
      <w:r>
        <w:rPr>
          <w:b/>
          <w:sz w:val="28"/>
          <w:szCs w:val="28"/>
        </w:rPr>
      </w:r>
      <w:r/>
    </w:p>
    <w:p>
      <w:pPr>
        <w:pStyle w:val="879"/>
        <w:jc w:val="center"/>
        <w:tabs>
          <w:tab w:val="left" w:pos="1276" w:leader="none"/>
        </w:tabs>
        <w:rPr>
          <w:b/>
          <w:sz w:val="28"/>
          <w:szCs w:val="28"/>
        </w:rPr>
      </w:pPr>
      <w:r>
        <w:rPr>
          <w:b/>
          <w:sz w:val="28"/>
          <w:szCs w:val="28"/>
        </w:rPr>
      </w:r>
      <w:r/>
    </w:p>
    <w:p>
      <w:pPr>
        <w:pStyle w:val="879"/>
        <w:ind w:firstLine="709"/>
        <w:jc w:val="both"/>
        <w:tabs>
          <w:tab w:val="left" w:pos="1276" w:leader="none"/>
        </w:tabs>
        <w:rPr>
          <w:sz w:val="28"/>
          <w:szCs w:val="28"/>
        </w:rPr>
      </w:pPr>
      <w:r>
        <w:rPr>
          <w:sz w:val="28"/>
          <w:szCs w:val="28"/>
        </w:rPr>
        <w:t xml:space="preserve">1.1.</w:t>
        <w:tab/>
      </w:r>
      <w:r>
        <w:rPr>
          <w:sz w:val="28"/>
          <w:szCs w:val="28"/>
        </w:rPr>
        <w:t xml:space="preserve">Настоящее Положение о комиссии по осуществлению закупок разработано в соответствии с Федеральным законом от 05</w:t>
      </w:r>
      <w:r>
        <w:rPr>
          <w:sz w:val="28"/>
          <w:szCs w:val="28"/>
        </w:rPr>
        <w:t xml:space="preserve"> апреля </w:t>
      </w:r>
      <w:r>
        <w:rPr>
          <w:sz w:val="28"/>
          <w:szCs w:val="28"/>
        </w:rPr>
        <w:t xml:space="preserve">2013</w:t>
      </w:r>
      <w:r>
        <w:rPr>
          <w:sz w:val="28"/>
          <w:szCs w:val="28"/>
        </w:rPr>
        <w:t xml:space="preserve"> года</w:t>
      </w:r>
      <w:r>
        <w:rPr>
          <w:sz w:val="28"/>
          <w:szCs w:val="28"/>
        </w:rPr>
        <w:t xml:space="preserve"> </w:t>
      </w:r>
      <w:r>
        <w:rPr>
          <w:sz w:val="28"/>
          <w:szCs w:val="28"/>
        </w:rPr>
        <w:br/>
      </w:r>
      <w:r>
        <w:rPr>
          <w:sz w:val="28"/>
          <w:szCs w:val="28"/>
        </w:rPr>
        <w:t xml:space="preserve">№ 44-ФЗ «О контрактной системе в сфере закупок товаров, работ, услуг </w:t>
      </w:r>
      <w:r>
        <w:rPr>
          <w:sz w:val="28"/>
          <w:szCs w:val="28"/>
        </w:rPr>
        <w:br/>
      </w:r>
      <w:r>
        <w:rPr>
          <w:sz w:val="28"/>
          <w:szCs w:val="28"/>
        </w:rPr>
        <w:t xml:space="preserve">для обеспечения государственных и муниципальных нужд» (далее - Закон </w:t>
      </w:r>
      <w:r>
        <w:rPr>
          <w:sz w:val="28"/>
          <w:szCs w:val="28"/>
        </w:rPr>
        <w:br/>
      </w:r>
      <w:r>
        <w:rPr>
          <w:sz w:val="28"/>
          <w:szCs w:val="28"/>
        </w:rPr>
        <w:t xml:space="preserve">о контрактной системе), постановлением администрации Грайворонского городского округа от 21 января 2022 года № 39 «О порядке взаимодействия заказчиков с уполномоченным органом». Положение о комиссии </w:t>
      </w:r>
      <w:r>
        <w:rPr>
          <w:sz w:val="28"/>
          <w:szCs w:val="28"/>
        </w:rPr>
        <w:br/>
      </w:r>
      <w:r>
        <w:rPr>
          <w:sz w:val="28"/>
          <w:szCs w:val="28"/>
        </w:rPr>
        <w:t xml:space="preserve">по осуществлению закупок определяет цели создания, принципы, правила формирования и порядок деятельности комиссии по осуществлению закупок, права и обязанности ее членов, а также ее функции и полномочия (далее - Комиссия, Положение соответственно).</w:t>
      </w:r>
      <w:r/>
    </w:p>
    <w:p>
      <w:pPr>
        <w:pStyle w:val="879"/>
        <w:ind w:firstLine="709"/>
        <w:jc w:val="both"/>
        <w:tabs>
          <w:tab w:val="left" w:pos="1276" w:leader="none"/>
        </w:tabs>
        <w:rPr>
          <w:sz w:val="28"/>
          <w:szCs w:val="28"/>
        </w:rPr>
      </w:pPr>
      <w:r>
        <w:rPr>
          <w:sz w:val="28"/>
          <w:szCs w:val="28"/>
        </w:rPr>
        <w:t xml:space="preserve">1.2.</w:t>
        <w:tab/>
      </w:r>
      <w:r>
        <w:rPr>
          <w:sz w:val="28"/>
          <w:szCs w:val="28"/>
        </w:rPr>
        <w:t xml:space="preserve">Комиссия создается в соответствии с частью 1 статьи 39 Закона </w:t>
      </w:r>
      <w:r>
        <w:rPr>
          <w:sz w:val="28"/>
          <w:szCs w:val="28"/>
        </w:rPr>
        <w:br/>
      </w:r>
      <w:r>
        <w:rPr>
          <w:sz w:val="28"/>
          <w:szCs w:val="28"/>
        </w:rPr>
        <w:t xml:space="preserve">о контрактной системе.</w:t>
      </w:r>
      <w:r/>
    </w:p>
    <w:p>
      <w:pPr>
        <w:pStyle w:val="879"/>
        <w:ind w:firstLine="709"/>
        <w:jc w:val="both"/>
        <w:tabs>
          <w:tab w:val="left" w:pos="1276" w:leader="none"/>
        </w:tabs>
        <w:rPr>
          <w:sz w:val="28"/>
          <w:szCs w:val="28"/>
        </w:rPr>
      </w:pPr>
      <w:r>
        <w:rPr>
          <w:sz w:val="28"/>
          <w:szCs w:val="28"/>
        </w:rPr>
        <w:t xml:space="preserve">1.3.</w:t>
        <w:tab/>
      </w:r>
      <w:r>
        <w:rPr>
          <w:sz w:val="28"/>
          <w:szCs w:val="28"/>
        </w:rPr>
        <w:t xml:space="preserve">Основные понятия, используемые в настоящем Положении:</w:t>
      </w:r>
      <w:r/>
    </w:p>
    <w:p>
      <w:pPr>
        <w:pStyle w:val="879"/>
        <w:ind w:firstLine="709"/>
        <w:jc w:val="both"/>
        <w:tabs>
          <w:tab w:val="left" w:pos="1418" w:leader="none"/>
        </w:tabs>
        <w:rPr>
          <w:sz w:val="28"/>
          <w:szCs w:val="28"/>
        </w:rPr>
      </w:pPr>
      <w:r>
        <w:rPr>
          <w:sz w:val="28"/>
          <w:szCs w:val="28"/>
        </w:rPr>
        <w:t xml:space="preserve">1.3.1</w:t>
        <w:tab/>
        <w:t xml:space="preserve">О</w:t>
      </w:r>
      <w:r>
        <w:rPr>
          <w:sz w:val="28"/>
          <w:szCs w:val="28"/>
        </w:rPr>
        <w:t xml:space="preserve">пр</w:t>
      </w:r>
      <w:r>
        <w:rPr>
          <w:sz w:val="28"/>
          <w:szCs w:val="28"/>
        </w:rPr>
        <w:t xml:space="preserve">еделение поставщика (подрядчика, исполнителя) - совокупность действий, которые осуществляются заказчиками, уполномоченным органом в порядке, установленном Законом о контрактной системе, начиная с размещения извещения об осуществлении закупки товара, работы</w:t>
      </w:r>
      <w:r>
        <w:rPr>
          <w:sz w:val="28"/>
          <w:szCs w:val="28"/>
        </w:rPr>
        <w:t xml:space="preserve">, услуги для обеспечения муниципальных нужд либо в установленных Законом о контрактной системе случаях с направления приглашения принять участие в определении поставщика (подрядчика, исполнителя) и завершаются заключением контракта (пункт 2 части 1 статьи </w:t>
      </w:r>
      <w:r>
        <w:rPr>
          <w:sz w:val="28"/>
          <w:szCs w:val="28"/>
        </w:rPr>
        <w:t xml:space="preserve">3 Закона о контрактной системе).</w:t>
      </w:r>
      <w:r/>
    </w:p>
    <w:p>
      <w:pPr>
        <w:pStyle w:val="879"/>
        <w:ind w:firstLine="709"/>
        <w:jc w:val="both"/>
        <w:tabs>
          <w:tab w:val="left" w:pos="1418" w:leader="none"/>
        </w:tabs>
        <w:rPr>
          <w:sz w:val="28"/>
          <w:szCs w:val="28"/>
        </w:rPr>
      </w:pPr>
      <w:r>
        <w:rPr>
          <w:sz w:val="28"/>
          <w:szCs w:val="28"/>
        </w:rPr>
        <w:t xml:space="preserve">1.3.2.</w:t>
        <w:tab/>
        <w:t xml:space="preserve">У</w:t>
      </w:r>
      <w:r>
        <w:rPr>
          <w:sz w:val="28"/>
          <w:szCs w:val="28"/>
        </w:rPr>
        <w:t xml:space="preserve">частник закупки - любое юридическое лицо независимо </w:t>
      </w:r>
      <w:r>
        <w:rPr>
          <w:sz w:val="28"/>
          <w:szCs w:val="28"/>
        </w:rPr>
        <w:br/>
      </w:r>
      <w:r>
        <w:rPr>
          <w:sz w:val="28"/>
          <w:szCs w:val="28"/>
        </w:rPr>
        <w:t xml:space="preserve">от его организационно-правовой формы, формы собственности, места нахождения и места про</w:t>
      </w:r>
      <w:r>
        <w:rPr>
          <w:sz w:val="28"/>
          <w:szCs w:val="28"/>
        </w:rPr>
        <w:t xml:space="preserve">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w:t>
      </w:r>
      <w:r>
        <w:rPr>
          <w:sz w:val="28"/>
          <w:szCs w:val="28"/>
        </w:rPr>
        <w:br/>
      </w:r>
      <w:r>
        <w:rPr>
          <w:sz w:val="28"/>
          <w:szCs w:val="28"/>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w:t>
      </w:r>
      <w:r>
        <w:rPr>
          <w:sz w:val="28"/>
          <w:szCs w:val="28"/>
        </w:rPr>
        <w:br/>
      </w:r>
      <w:r>
        <w:rPr>
          <w:sz w:val="28"/>
          <w:szCs w:val="28"/>
        </w:rPr>
        <w:t xml:space="preserve">при проведении финансовых операций (офшорные зоны) в отношении юридических лиц (далее - офшорная компания), или любое физическое лицо, </w:t>
      </w:r>
      <w:r>
        <w:rPr>
          <w:sz w:val="28"/>
          <w:szCs w:val="28"/>
        </w:rPr>
        <w:br/>
      </w:r>
      <w:r>
        <w:rPr>
          <w:sz w:val="28"/>
          <w:szCs w:val="28"/>
        </w:rPr>
        <w:t xml:space="preserve">в том числе зарегистрированное в качестве индивидуального предпринимателя (пункт 4 части 1 статьи 3 Закона 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1.3.3.</w:t>
        <w:tab/>
        <w:t xml:space="preserve">О</w:t>
      </w:r>
      <w:r>
        <w:rPr>
          <w:sz w:val="28"/>
          <w:szCs w:val="28"/>
        </w:rPr>
        <w:t xml:space="preserve">ткрытый конкурс в электронной форме - конкурентный способ определения поставщика, подря</w:t>
      </w:r>
      <w:r>
        <w:rPr>
          <w:sz w:val="28"/>
          <w:szCs w:val="28"/>
        </w:rPr>
        <w:t xml:space="preserve">дчика, исполнителя, в котором победителем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w:t>
      </w:r>
      <w:r>
        <w:rPr>
          <w:sz w:val="28"/>
          <w:szCs w:val="28"/>
        </w:rPr>
        <w:br/>
      </w:r>
      <w:r>
        <w:rPr>
          <w:sz w:val="28"/>
          <w:szCs w:val="28"/>
        </w:rPr>
        <w:t xml:space="preserve">о закупке (в случае, если Законом о контрактной системе предусмотрена документация о закупке) (далее - электронный конкурс) (часть 4 статьи 24 Закона 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1.3.4.</w:t>
        <w:tab/>
        <w:t xml:space="preserve">О</w:t>
      </w:r>
      <w:r>
        <w:rPr>
          <w:sz w:val="28"/>
          <w:szCs w:val="28"/>
        </w:rPr>
        <w:t xml:space="preserve">ткрытый аукцион в электронной форме - конкурентный способ определения поставщика, подрядчика, исполнителя, в котором победителем признается участн</w:t>
      </w:r>
      <w:r>
        <w:rPr>
          <w:sz w:val="28"/>
          <w:szCs w:val="28"/>
        </w:rPr>
        <w:t xml:space="preserve">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о контрактной системе предусмотрена документация о закупке), и который предложил </w:t>
      </w:r>
      <w:r>
        <w:rPr>
          <w:sz w:val="28"/>
          <w:szCs w:val="28"/>
        </w:rPr>
        <w:br/>
      </w:r>
      <w:r>
        <w:rPr>
          <w:sz w:val="28"/>
          <w:szCs w:val="28"/>
        </w:rPr>
        <w:t xml:space="preserve">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З</w:t>
      </w:r>
      <w:r>
        <w:rPr>
          <w:sz w:val="28"/>
          <w:szCs w:val="28"/>
        </w:rPr>
        <w:t xml:space="preserve">акона о контрактной системе) наиболее низкую цену контракта, наименьшую сумму цен таких единиц либо в случае, предусмотренном пунктом 9 части 3 статьи 49 Закона о контрактной системе, - наиболее высокий размер платы, подлежащей внесению участником закупки </w:t>
      </w:r>
      <w:r>
        <w:rPr>
          <w:sz w:val="28"/>
          <w:szCs w:val="28"/>
        </w:rPr>
        <w:br/>
      </w:r>
      <w:r>
        <w:rPr>
          <w:sz w:val="28"/>
          <w:szCs w:val="28"/>
        </w:rPr>
        <w:t xml:space="preserve">за заключение контракта (далее - электронный аукцион) (часть 5 статьи 24 Закона 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1.3.5.</w:t>
        <w:tab/>
        <w:t xml:space="preserve">З</w:t>
      </w:r>
      <w:r>
        <w:rPr>
          <w:sz w:val="28"/>
          <w:szCs w:val="28"/>
        </w:rPr>
        <w:t xml:space="preserve">апрос котировок в электронно</w:t>
      </w:r>
      <w:r>
        <w:rPr>
          <w:sz w:val="28"/>
          <w:szCs w:val="28"/>
        </w:rPr>
        <w:t xml:space="preserve">й форме - конкурентный способ определения поставщика, подрядчика, исполнителя, в котором победителем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w:t>
      </w:r>
      <w:r>
        <w:rPr>
          <w:sz w:val="28"/>
          <w:szCs w:val="28"/>
        </w:rPr>
        <w:t xml:space="preserve">предложил наиболее низкую цену контракта, наименьшую сумму цен единиц товаров, работ, услуг (в случае, предусмотренном частью 24 статьи 22 Закона о контрактной системе) (далее - электронный запрос котировок) (часть 6 статьи 24 Закона 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1.3.6.</w:t>
        <w:tab/>
        <w:t xml:space="preserve">Э</w:t>
      </w:r>
      <w:r>
        <w:rPr>
          <w:sz w:val="28"/>
          <w:szCs w:val="28"/>
        </w:rPr>
        <w:t xml:space="preserve">лектронная площадка - сайт в информационно-телекоммуникационной сети «Интернет», соответствующий установленным </w:t>
      </w:r>
      <w:r>
        <w:rPr>
          <w:sz w:val="28"/>
          <w:szCs w:val="28"/>
        </w:rPr>
        <w:br/>
      </w:r>
      <w:r>
        <w:rPr>
          <w:sz w:val="28"/>
          <w:szCs w:val="28"/>
        </w:rPr>
        <w:t xml:space="preserve">в соответствии с пунктами 1 и 2 части 2 статьи 24.1 Закона о контрактной системе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w:t>
      </w:r>
      <w:r>
        <w:rPr>
          <w:sz w:val="28"/>
          <w:szCs w:val="28"/>
        </w:rPr>
        <w:t xml:space="preserve">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Закона о контрактной системе (пункт 17 части 1 статьи 3 Закона </w:t>
      </w:r>
      <w:r>
        <w:rPr>
          <w:sz w:val="28"/>
          <w:szCs w:val="28"/>
        </w:rPr>
        <w:br/>
      </w:r>
      <w:r>
        <w:rPr>
          <w:sz w:val="28"/>
          <w:szCs w:val="28"/>
        </w:rPr>
        <w:t xml:space="preserve">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1.3.7.</w:t>
        <w:tab/>
        <w:t xml:space="preserve">О</w:t>
      </w:r>
      <w:r>
        <w:rPr>
          <w:sz w:val="28"/>
          <w:szCs w:val="28"/>
        </w:rPr>
        <w:t xml:space="preserve">ператор электронной площадки - непубличное хозяйственное общество, в уставном капитале которого иностранным гражданам, лицам </w:t>
      </w:r>
      <w:r>
        <w:rPr>
          <w:sz w:val="28"/>
          <w:szCs w:val="28"/>
        </w:rPr>
        <w:br/>
      </w:r>
      <w:r>
        <w:rPr>
          <w:sz w:val="28"/>
          <w:szCs w:val="28"/>
        </w:rPr>
        <w:t xml:space="preserve">без гражданства, иностранным </w:t>
      </w:r>
      <w:r>
        <w:rPr>
          <w:sz w:val="28"/>
          <w:szCs w:val="28"/>
        </w:rPr>
        <w:t xml:space="preserve">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w:t>
      </w:r>
      <w:r>
        <w:rPr>
          <w:sz w:val="28"/>
          <w:szCs w:val="28"/>
        </w:rPr>
        <w:br/>
      </w:r>
      <w:r>
        <w:rPr>
          <w:sz w:val="28"/>
          <w:szCs w:val="28"/>
        </w:rPr>
        <w:t xml:space="preserve">а также соответствует установленным в соответствии с пунктами 1 и 2 части 2 статьи 24.1 Закона о контрактной системе требованиям и включено </w:t>
      </w:r>
      <w:r>
        <w:rPr>
          <w:sz w:val="28"/>
          <w:szCs w:val="28"/>
        </w:rPr>
        <w:br/>
      </w:r>
      <w:r>
        <w:rPr>
          <w:sz w:val="28"/>
          <w:szCs w:val="28"/>
        </w:rPr>
        <w:t xml:space="preserve">в утвержденный </w:t>
      </w:r>
      <w:r>
        <w:rPr>
          <w:sz w:val="28"/>
          <w:szCs w:val="28"/>
        </w:rPr>
        <w:t xml:space="preserve">р</w:t>
      </w:r>
      <w:r>
        <w:rPr>
          <w:sz w:val="28"/>
          <w:szCs w:val="28"/>
        </w:rPr>
        <w:t xml:space="preserve">аспоряжением Правительства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w:t>
      </w:r>
      <w:r>
        <w:rPr>
          <w:sz w:val="28"/>
          <w:szCs w:val="28"/>
        </w:rPr>
        <w:br/>
      </w:r>
      <w:r>
        <w:rPr>
          <w:sz w:val="28"/>
          <w:szCs w:val="28"/>
        </w:rPr>
        <w:t xml:space="preserve">от 12</w:t>
      </w:r>
      <w:r>
        <w:rPr>
          <w:sz w:val="28"/>
          <w:szCs w:val="28"/>
        </w:rPr>
        <w:t xml:space="preserve"> июля </w:t>
      </w:r>
      <w:r>
        <w:rPr>
          <w:sz w:val="28"/>
          <w:szCs w:val="28"/>
        </w:rPr>
        <w:t xml:space="preserve">2018</w:t>
      </w:r>
      <w:r>
        <w:rPr>
          <w:sz w:val="28"/>
          <w:szCs w:val="28"/>
        </w:rPr>
        <w:t xml:space="preserve"> года</w:t>
      </w:r>
      <w:r>
        <w:rPr>
          <w:sz w:val="28"/>
          <w:szCs w:val="28"/>
        </w:rPr>
        <w:t xml:space="preserve"> № 1447-р «Об утверждении перечней операторов электронных площадок и специализированных электронных площадок, предусмотренных Федеральными законами от 05</w:t>
      </w:r>
      <w:r>
        <w:rPr>
          <w:sz w:val="28"/>
          <w:szCs w:val="28"/>
        </w:rPr>
        <w:t xml:space="preserve">.04.</w:t>
      </w:r>
      <w:r>
        <w:rPr>
          <w:sz w:val="28"/>
          <w:szCs w:val="28"/>
        </w:rPr>
        <w:t xml:space="preserve">2013</w:t>
      </w:r>
      <w:r>
        <w:rPr>
          <w:sz w:val="28"/>
          <w:szCs w:val="28"/>
        </w:rPr>
        <w:t xml:space="preserve"> </w:t>
      </w:r>
      <w:r>
        <w:rPr>
          <w:sz w:val="28"/>
          <w:szCs w:val="28"/>
        </w:rPr>
        <w:t xml:space="preserve">№ 44-ФЗ, </w:t>
      </w:r>
      <w:r>
        <w:rPr>
          <w:sz w:val="28"/>
          <w:szCs w:val="28"/>
        </w:rPr>
        <w:br/>
      </w:r>
      <w:r>
        <w:rPr>
          <w:sz w:val="28"/>
          <w:szCs w:val="28"/>
        </w:rPr>
        <w:t xml:space="preserve">от 18</w:t>
      </w:r>
      <w:r>
        <w:rPr>
          <w:sz w:val="28"/>
          <w:szCs w:val="28"/>
        </w:rPr>
        <w:t xml:space="preserve">.07.</w:t>
      </w:r>
      <w:r>
        <w:rPr>
          <w:sz w:val="28"/>
          <w:szCs w:val="28"/>
        </w:rPr>
        <w:t xml:space="preserve">2011</w:t>
      </w:r>
      <w:r>
        <w:rPr>
          <w:sz w:val="28"/>
          <w:szCs w:val="28"/>
        </w:rPr>
        <w:t xml:space="preserve"> </w:t>
      </w:r>
      <w:r>
        <w:rPr>
          <w:sz w:val="28"/>
          <w:szCs w:val="28"/>
        </w:rPr>
        <w:t xml:space="preserve">№ 223-ФЗ» перечень операторов электронных площадок (пункт 18 части 1 статьи 3 Закона о контрактной системе)</w:t>
      </w:r>
      <w:r>
        <w:rPr>
          <w:sz w:val="28"/>
          <w:szCs w:val="28"/>
        </w:rPr>
        <w:t xml:space="preserve">.</w:t>
      </w:r>
      <w:r/>
    </w:p>
    <w:p>
      <w:pPr>
        <w:pStyle w:val="879"/>
        <w:ind w:firstLine="709"/>
        <w:jc w:val="both"/>
        <w:tabs>
          <w:tab w:val="left" w:pos="1418" w:leader="none"/>
        </w:tabs>
        <w:rPr>
          <w:sz w:val="28"/>
          <w:szCs w:val="28"/>
        </w:rPr>
      </w:pPr>
      <w:r>
        <w:rPr>
          <w:sz w:val="28"/>
          <w:szCs w:val="28"/>
        </w:rPr>
        <w:t xml:space="preserve">1.3.8.</w:t>
        <w:tab/>
        <w:t xml:space="preserve">К</w:t>
      </w:r>
      <w:r>
        <w:rPr>
          <w:sz w:val="28"/>
          <w:szCs w:val="28"/>
        </w:rPr>
        <w:t xml:space="preserve">онфликт интересов в соответствии с Законом о контрактной системе - случаи, при которых руководитель заказчика, член комиссии </w:t>
      </w:r>
      <w:r>
        <w:rPr>
          <w:sz w:val="28"/>
          <w:szCs w:val="28"/>
        </w:rPr>
        <w:br/>
      </w:r>
      <w:r>
        <w:rPr>
          <w:sz w:val="28"/>
          <w:szCs w:val="28"/>
        </w:rPr>
        <w:t xml:space="preserve">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w:t>
      </w:r>
      <w:r>
        <w:rPr>
          <w:sz w:val="28"/>
          <w:szCs w:val="28"/>
        </w:rPr>
        <w:t xml:space="preserve">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w:t>
      </w:r>
      <w:r>
        <w:rPr>
          <w:sz w:val="28"/>
          <w:szCs w:val="28"/>
        </w:rPr>
        <w:t xml:space="preserve">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Pr>
          <w:sz w:val="28"/>
          <w:szCs w:val="28"/>
        </w:rPr>
        <w:br/>
      </w:r>
      <w:r>
        <w:rPr>
          <w:sz w:val="28"/>
          <w:szCs w:val="28"/>
        </w:rPr>
        <w:t xml:space="preserve">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w:t>
      </w:r>
      <w:r>
        <w:rPr>
          <w:sz w:val="28"/>
          <w:szCs w:val="28"/>
        </w:rPr>
        <w:t xml:space="preserve">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Pr>
          <w:sz w:val="28"/>
          <w:szCs w:val="28"/>
        </w:rPr>
        <w:br/>
      </w:r>
      <w:r>
        <w:rPr>
          <w:sz w:val="28"/>
          <w:szCs w:val="28"/>
        </w:rPr>
        <w:t xml:space="preserve">в уставном капитале хозяйственного общества (пункт 9 части 1 статьи 31 Закона о контрактной системе)</w:t>
      </w:r>
      <w:r>
        <w:rPr>
          <w:sz w:val="28"/>
          <w:szCs w:val="28"/>
        </w:rPr>
        <w:t xml:space="preserve">.</w:t>
      </w:r>
      <w:r/>
    </w:p>
    <w:p>
      <w:pPr>
        <w:pStyle w:val="879"/>
        <w:ind w:firstLine="709"/>
        <w:jc w:val="both"/>
        <w:tabs>
          <w:tab w:val="left" w:pos="1701" w:leader="none"/>
        </w:tabs>
        <w:rPr>
          <w:sz w:val="28"/>
          <w:szCs w:val="28"/>
        </w:rPr>
      </w:pPr>
      <w:r>
        <w:rPr>
          <w:sz w:val="28"/>
          <w:szCs w:val="28"/>
        </w:rPr>
        <w:t xml:space="preserve">1.3.9.</w:t>
        <w:tab/>
        <w:t xml:space="preserve">К</w:t>
      </w:r>
      <w:r>
        <w:rPr>
          <w:sz w:val="28"/>
          <w:szCs w:val="28"/>
        </w:rPr>
        <w:t xml:space="preserve">онфликт интересов в соответствии с Федеральным законом </w:t>
      </w:r>
      <w:r>
        <w:rPr>
          <w:sz w:val="28"/>
          <w:szCs w:val="28"/>
        </w:rPr>
        <w:br/>
      </w:r>
      <w:r>
        <w:rPr>
          <w:sz w:val="28"/>
          <w:szCs w:val="28"/>
        </w:rPr>
        <w:t xml:space="preserve">от 25</w:t>
      </w:r>
      <w:r>
        <w:rPr>
          <w:sz w:val="28"/>
          <w:szCs w:val="28"/>
        </w:rPr>
        <w:t xml:space="preserve"> декабря </w:t>
      </w:r>
      <w:r>
        <w:rPr>
          <w:sz w:val="28"/>
          <w:szCs w:val="28"/>
        </w:rPr>
        <w:t xml:space="preserve">2008</w:t>
      </w:r>
      <w:r>
        <w:rPr>
          <w:sz w:val="28"/>
          <w:szCs w:val="28"/>
        </w:rPr>
        <w:t xml:space="preserve"> года</w:t>
      </w:r>
      <w:r>
        <w:rPr>
          <w:sz w:val="28"/>
          <w:szCs w:val="28"/>
        </w:rPr>
        <w:t xml:space="preserve"> № 273-ФЗ «О противодействии коррупции» (далее - Федеральный закон № 273-ФЗ)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w:t>
      </w:r>
      <w:r>
        <w:rPr>
          <w:sz w:val="28"/>
          <w:szCs w:val="28"/>
        </w:rPr>
        <w:br/>
      </w:r>
      <w:r>
        <w:rPr>
          <w:sz w:val="28"/>
          <w:szCs w:val="28"/>
        </w:rPr>
        <w:t xml:space="preserve">по предотвращению и урегулированию конфликта интересов, влияет или может повлиять на надлежащее, объективное и беспристрастное исполнение </w:t>
      </w:r>
      <w:r>
        <w:rPr>
          <w:sz w:val="28"/>
          <w:szCs w:val="28"/>
        </w:rPr>
        <w:br/>
      </w:r>
      <w:r>
        <w:rPr>
          <w:sz w:val="28"/>
          <w:szCs w:val="28"/>
        </w:rPr>
        <w:t xml:space="preserve">им должностных (служебных) обязанностей (осуществление полномочий) (часть 1 статьи 10 Федерального закона</w:t>
      </w:r>
      <w:r>
        <w:rPr>
          <w:sz w:val="28"/>
          <w:szCs w:val="28"/>
        </w:rPr>
        <w:t xml:space="preserve"> от 05 апреля 2013 года № 44-ФЗ</w:t>
      </w:r>
      <w:r>
        <w:rPr>
          <w:sz w:val="28"/>
          <w:szCs w:val="28"/>
        </w:rPr>
        <w:t xml:space="preserve">)</w:t>
      </w:r>
      <w:r>
        <w:rPr>
          <w:sz w:val="28"/>
          <w:szCs w:val="28"/>
        </w:rPr>
        <w:t xml:space="preserve">.</w:t>
      </w:r>
      <w:r/>
    </w:p>
    <w:p>
      <w:pPr>
        <w:pStyle w:val="879"/>
        <w:ind w:firstLine="709"/>
        <w:jc w:val="both"/>
        <w:tabs>
          <w:tab w:val="left" w:pos="1701" w:leader="none"/>
        </w:tabs>
        <w:rPr>
          <w:sz w:val="28"/>
          <w:szCs w:val="28"/>
        </w:rPr>
      </w:pPr>
      <w:r>
        <w:rPr>
          <w:sz w:val="28"/>
          <w:szCs w:val="28"/>
        </w:rPr>
        <w:t xml:space="preserve">1.3.10.</w:t>
        <w:tab/>
        <w:t xml:space="preserve">Л</w:t>
      </w:r>
      <w:r>
        <w:rPr>
          <w:sz w:val="28"/>
          <w:szCs w:val="28"/>
        </w:rPr>
        <w:t xml:space="preserve">ичная заинтересованность - возможность получения доходов </w:t>
      </w:r>
      <w:r>
        <w:rPr>
          <w:sz w:val="28"/>
          <w:szCs w:val="28"/>
        </w:rPr>
        <w:br/>
      </w:r>
      <w:r>
        <w:rPr>
          <w:sz w:val="28"/>
          <w:szCs w:val="28"/>
        </w:rPr>
        <w:t xml:space="preserve">в виде денег, иного имущества, в том числе имущественных прав, услуг имущественного характера, </w:t>
      </w:r>
      <w:r>
        <w:rPr>
          <w:sz w:val="28"/>
          <w:szCs w:val="28"/>
        </w:rPr>
        <w:t xml:space="preserve">результатов выполненных работ или каких-либо выгод (преимуществ) лицом, указанным в подпункте 1.3.9 пункта 1.3 настоящего раздела Положения, и (или) состоящими с ним в близком родстве или свойстве лицами (родителями, супругами, детьми, братьями, сестрами, </w:t>
      </w:r>
      <w:r>
        <w:rPr>
          <w:sz w:val="28"/>
          <w:szCs w:val="28"/>
        </w:rPr>
        <w:br/>
      </w:r>
      <w:r>
        <w:rPr>
          <w:sz w:val="28"/>
          <w:szCs w:val="28"/>
        </w:rPr>
        <w:t xml:space="preserve">а также братьями, сестрами, родителями, детьми супругов и супругами детей), гражданами или организациями, с которыми указанное должностное лицо </w:t>
      </w:r>
      <w:r>
        <w:rPr>
          <w:sz w:val="28"/>
          <w:szCs w:val="28"/>
        </w:rPr>
        <w:br/>
      </w:r>
      <w:r>
        <w:rPr>
          <w:sz w:val="28"/>
          <w:szCs w:val="28"/>
        </w:rPr>
        <w:t xml:space="preserve">и (или) лица, состоящие с ним в близком родстве или свойстве, связаны имущественными, корпоративными или иными близкими отношениями </w:t>
      </w:r>
      <w:r>
        <w:rPr>
          <w:sz w:val="28"/>
          <w:szCs w:val="28"/>
        </w:rPr>
        <w:br/>
      </w:r>
      <w:r>
        <w:rPr>
          <w:sz w:val="28"/>
          <w:szCs w:val="28"/>
        </w:rPr>
        <w:t xml:space="preserve">(часть 2 статьи 10 Федерального закона №273-ФЗ)</w:t>
      </w:r>
      <w:r>
        <w:rPr>
          <w:sz w:val="28"/>
          <w:szCs w:val="28"/>
        </w:rPr>
        <w:t xml:space="preserve">.</w:t>
      </w:r>
      <w:r/>
    </w:p>
    <w:p>
      <w:pPr>
        <w:pStyle w:val="879"/>
        <w:ind w:firstLine="709"/>
        <w:jc w:val="both"/>
        <w:tabs>
          <w:tab w:val="left" w:pos="1701" w:leader="none"/>
        </w:tabs>
        <w:rPr>
          <w:sz w:val="28"/>
          <w:szCs w:val="28"/>
        </w:rPr>
      </w:pPr>
      <w:r>
        <w:rPr>
          <w:sz w:val="28"/>
          <w:szCs w:val="28"/>
        </w:rPr>
        <w:t xml:space="preserve">1.3.11.</w:t>
        <w:tab/>
        <w:t xml:space="preserve">У</w:t>
      </w:r>
      <w:r>
        <w:rPr>
          <w:sz w:val="28"/>
          <w:szCs w:val="28"/>
        </w:rPr>
        <w:t xml:space="preserve">полномоченный орган -</w:t>
      </w:r>
      <w:r>
        <w:rPr>
          <w:sz w:val="28"/>
          <w:szCs w:val="28"/>
        </w:rPr>
        <w:t xml:space="preserve"> определяется</w:t>
      </w:r>
      <w:r>
        <w:rPr>
          <w:sz w:val="28"/>
          <w:szCs w:val="28"/>
        </w:rPr>
        <w:t xml:space="preserve"> </w:t>
      </w:r>
      <w:r>
        <w:rPr>
          <w:sz w:val="28"/>
          <w:szCs w:val="28"/>
        </w:rPr>
        <w:t xml:space="preserve">в соответствии постановлением администрации Грайворонского городского округа </w:t>
      </w:r>
      <w:r>
        <w:rPr>
          <w:sz w:val="28"/>
          <w:szCs w:val="28"/>
        </w:rPr>
        <w:br/>
      </w:r>
      <w:r>
        <w:rPr>
          <w:sz w:val="28"/>
          <w:szCs w:val="28"/>
        </w:rPr>
        <w:t xml:space="preserve">от 21 января 2022 года № 39 «О порядке взаимодействия заказчиков </w:t>
      </w:r>
      <w:r>
        <w:rPr>
          <w:sz w:val="28"/>
          <w:szCs w:val="28"/>
        </w:rPr>
        <w:br/>
      </w:r>
      <w:r>
        <w:rPr>
          <w:sz w:val="28"/>
          <w:szCs w:val="28"/>
        </w:rPr>
        <w:t xml:space="preserve">с уполномоченным органом».</w:t>
      </w:r>
      <w:r>
        <w:rPr>
          <w:sz w:val="28"/>
          <w:szCs w:val="28"/>
        </w:rPr>
      </w:r>
      <w:r/>
    </w:p>
    <w:p>
      <w:pPr>
        <w:pStyle w:val="879"/>
        <w:ind w:firstLine="709"/>
        <w:jc w:val="both"/>
        <w:tabs>
          <w:tab w:val="left" w:pos="1276" w:leader="none"/>
        </w:tabs>
        <w:rPr>
          <w:sz w:val="28"/>
          <w:szCs w:val="28"/>
        </w:rPr>
      </w:pPr>
      <w:r>
        <w:rPr>
          <w:sz w:val="28"/>
          <w:szCs w:val="28"/>
        </w:rPr>
        <w:t xml:space="preserve">1.4.</w:t>
      </w:r>
      <w:r>
        <w:rPr>
          <w:sz w:val="28"/>
          <w:szCs w:val="28"/>
        </w:rPr>
        <w:tab/>
      </w:r>
      <w:r>
        <w:rPr>
          <w:sz w:val="28"/>
          <w:szCs w:val="28"/>
        </w:rPr>
        <w:t xml:space="preserve">Требования настоящего Положения являются обязательными </w:t>
      </w:r>
      <w:r>
        <w:rPr>
          <w:sz w:val="28"/>
          <w:szCs w:val="28"/>
        </w:rPr>
        <w:br/>
      </w:r>
      <w:r>
        <w:rPr>
          <w:sz w:val="28"/>
          <w:szCs w:val="28"/>
        </w:rPr>
        <w:t xml:space="preserve">для Комиссии.</w:t>
      </w:r>
      <w:r/>
    </w:p>
    <w:p>
      <w:pPr>
        <w:pStyle w:val="879"/>
        <w:ind w:firstLine="709"/>
        <w:jc w:val="both"/>
        <w:rPr>
          <w:sz w:val="28"/>
          <w:szCs w:val="28"/>
        </w:rPr>
      </w:pPr>
      <w:r/>
      <w:bookmarkStart w:id="0" w:name="bookmark0"/>
      <w:r>
        <w:rPr>
          <w:sz w:val="28"/>
          <w:szCs w:val="28"/>
        </w:rPr>
      </w:r>
      <w:r/>
    </w:p>
    <w:p>
      <w:pPr>
        <w:pStyle w:val="879"/>
        <w:jc w:val="center"/>
        <w:rPr>
          <w:b/>
          <w:sz w:val="28"/>
          <w:szCs w:val="28"/>
        </w:rPr>
      </w:pPr>
      <w:r>
        <w:rPr>
          <w:b/>
          <w:sz w:val="28"/>
          <w:szCs w:val="28"/>
        </w:rPr>
        <w:t xml:space="preserve">2. Правовое регулирование</w:t>
      </w:r>
      <w:bookmarkEnd w:id="0"/>
      <w:r>
        <w:rPr>
          <w:b/>
          <w:sz w:val="28"/>
          <w:szCs w:val="28"/>
        </w:rPr>
      </w:r>
      <w:r/>
    </w:p>
    <w:p>
      <w:pPr>
        <w:pStyle w:val="879"/>
        <w:jc w:val="center"/>
        <w:rPr>
          <w:b/>
          <w:sz w:val="28"/>
          <w:szCs w:val="28"/>
        </w:rPr>
      </w:pPr>
      <w:r>
        <w:rPr>
          <w:b/>
          <w:sz w:val="28"/>
          <w:szCs w:val="28"/>
        </w:rPr>
      </w:r>
      <w:r/>
    </w:p>
    <w:p>
      <w:pPr>
        <w:pStyle w:val="879"/>
        <w:ind w:firstLine="709"/>
        <w:jc w:val="both"/>
        <w:rPr>
          <w:sz w:val="28"/>
          <w:szCs w:val="28"/>
        </w:rPr>
      </w:pPr>
      <w:r>
        <w:rPr>
          <w:sz w:val="28"/>
          <w:szCs w:val="28"/>
        </w:rPr>
        <w:t xml:space="preserve">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Кодексом </w:t>
      </w:r>
      <w:r>
        <w:rPr>
          <w:sz w:val="28"/>
          <w:szCs w:val="28"/>
        </w:rPr>
        <w:br/>
      </w:r>
      <w:r>
        <w:rPr>
          <w:sz w:val="28"/>
          <w:szCs w:val="28"/>
        </w:rPr>
        <w:t xml:space="preserve">об административных правонарушениях Российской Федерации, Законом </w:t>
      </w:r>
      <w:r>
        <w:rPr>
          <w:sz w:val="28"/>
          <w:szCs w:val="28"/>
        </w:rPr>
        <w:br/>
      </w:r>
      <w:r>
        <w:rPr>
          <w:sz w:val="28"/>
          <w:szCs w:val="28"/>
        </w:rPr>
        <w:t xml:space="preserve">о контрактной системе, Федеральным законом от 26</w:t>
      </w:r>
      <w:r>
        <w:rPr>
          <w:sz w:val="28"/>
          <w:szCs w:val="28"/>
        </w:rPr>
        <w:t xml:space="preserve"> июля </w:t>
      </w:r>
      <w:r>
        <w:rPr>
          <w:sz w:val="28"/>
          <w:szCs w:val="28"/>
        </w:rPr>
        <w:t xml:space="preserve">2006</w:t>
      </w:r>
      <w:r>
        <w:rPr>
          <w:sz w:val="28"/>
          <w:szCs w:val="28"/>
        </w:rPr>
        <w:t xml:space="preserve"> года</w:t>
      </w:r>
      <w:r>
        <w:rPr>
          <w:sz w:val="28"/>
          <w:szCs w:val="28"/>
        </w:rPr>
        <w:t xml:space="preserve"> № 135-ФЗ «О защите конкуренции», иными нормативными правовыми актами Российской Федерации и Белгородской области, регулирующими отношения в сфере контрактной системы, а также настоящим Положением.</w:t>
      </w:r>
      <w:r>
        <w:rPr>
          <w:sz w:val="28"/>
          <w:szCs w:val="28"/>
        </w:rPr>
      </w:r>
      <w:r/>
    </w:p>
    <w:p>
      <w:pPr>
        <w:pStyle w:val="879"/>
        <w:ind w:firstLine="709"/>
        <w:jc w:val="both"/>
        <w:rPr>
          <w:sz w:val="28"/>
          <w:szCs w:val="28"/>
        </w:rPr>
      </w:pPr>
      <w:r>
        <w:rPr>
          <w:sz w:val="28"/>
          <w:szCs w:val="28"/>
        </w:rPr>
      </w:r>
      <w:r/>
    </w:p>
    <w:p>
      <w:pPr>
        <w:pStyle w:val="879"/>
        <w:jc w:val="center"/>
        <w:rPr>
          <w:b/>
          <w:sz w:val="28"/>
          <w:szCs w:val="28"/>
        </w:rPr>
      </w:pPr>
      <w:r/>
      <w:bookmarkStart w:id="1" w:name="bookmark1"/>
      <w:r>
        <w:rPr>
          <w:b/>
          <w:sz w:val="28"/>
          <w:szCs w:val="28"/>
        </w:rPr>
        <w:t xml:space="preserve">3. Цели создания и принципы работы Комиссии</w:t>
      </w:r>
      <w:bookmarkEnd w:id="1"/>
      <w:r>
        <w:rPr>
          <w:b/>
          <w:sz w:val="28"/>
          <w:szCs w:val="28"/>
        </w:rPr>
      </w:r>
      <w:r/>
    </w:p>
    <w:p>
      <w:pPr>
        <w:pStyle w:val="879"/>
        <w:ind w:firstLine="709"/>
        <w:jc w:val="both"/>
        <w:rPr>
          <w:sz w:val="28"/>
          <w:szCs w:val="28"/>
        </w:rPr>
      </w:pPr>
      <w:r>
        <w:rPr>
          <w:sz w:val="28"/>
          <w:szCs w:val="28"/>
        </w:rPr>
      </w:r>
      <w:r/>
    </w:p>
    <w:p>
      <w:pPr>
        <w:pStyle w:val="879"/>
        <w:ind w:firstLine="709"/>
        <w:jc w:val="both"/>
        <w:rPr>
          <w:sz w:val="28"/>
          <w:szCs w:val="28"/>
        </w:rPr>
      </w:pPr>
      <w:r>
        <w:rPr>
          <w:sz w:val="28"/>
          <w:szCs w:val="28"/>
        </w:rPr>
        <w:t xml:space="preserve">3.1.</w:t>
        <w:tab/>
      </w:r>
      <w:r>
        <w:rPr>
          <w:sz w:val="28"/>
          <w:szCs w:val="28"/>
        </w:rPr>
        <w:t xml:space="preserve">Комиссия создается в целях определения поставщиков (подрядчиков, ис</w:t>
      </w:r>
      <w:r>
        <w:rPr>
          <w:sz w:val="28"/>
          <w:szCs w:val="28"/>
        </w:rPr>
        <w:t xml:space="preserve">полнителей) по поставке товаров, выполнению работ, оказанию услуг для заказчиков, указанных в пункте 1 постановления администрации Грайворонского городского округа от 21 января 2022 года № 39 «О порядке взаимодействия заказчиков с уполномоченным органом», </w:t>
      </w:r>
      <w:r>
        <w:rPr>
          <w:sz w:val="28"/>
          <w:szCs w:val="28"/>
        </w:rPr>
        <w:br/>
      </w:r>
      <w:r>
        <w:rPr>
          <w:sz w:val="28"/>
          <w:szCs w:val="28"/>
        </w:rPr>
        <w:t xml:space="preserve">при проведении конкурентных способов определения поставщиков (подрядчиков, исполнителей) в соответствии с Законом о контрактной системе.</w:t>
      </w:r>
      <w:r/>
    </w:p>
    <w:p>
      <w:pPr>
        <w:pStyle w:val="879"/>
        <w:ind w:firstLine="709"/>
        <w:jc w:val="both"/>
        <w:rPr>
          <w:sz w:val="28"/>
          <w:szCs w:val="28"/>
        </w:rPr>
      </w:pPr>
      <w:r>
        <w:rPr>
          <w:sz w:val="28"/>
          <w:szCs w:val="28"/>
        </w:rPr>
        <w:t xml:space="preserve">3.2.</w:t>
        <w:tab/>
      </w:r>
      <w:r>
        <w:rPr>
          <w:sz w:val="28"/>
          <w:szCs w:val="28"/>
        </w:rPr>
        <w:t xml:space="preserve">Комиссия уполномочена на определение поставщиков </w:t>
      </w:r>
      <w:r>
        <w:rPr>
          <w:sz w:val="28"/>
          <w:szCs w:val="28"/>
        </w:rPr>
        <w:br/>
      </w:r>
      <w:r>
        <w:rPr>
          <w:sz w:val="28"/>
          <w:szCs w:val="28"/>
        </w:rPr>
        <w:t xml:space="preserve">с применением следующих видов конкурентных процедур: </w:t>
      </w:r>
      <w:r/>
    </w:p>
    <w:p>
      <w:pPr>
        <w:pStyle w:val="879"/>
        <w:ind w:firstLine="709"/>
        <w:jc w:val="both"/>
        <w:rPr>
          <w:sz w:val="28"/>
          <w:szCs w:val="28"/>
        </w:rPr>
      </w:pPr>
      <w:r>
        <w:rPr>
          <w:sz w:val="28"/>
          <w:szCs w:val="28"/>
        </w:rPr>
        <w:t xml:space="preserve">-</w:t>
        <w:tab/>
      </w:r>
      <w:r>
        <w:rPr>
          <w:sz w:val="28"/>
          <w:szCs w:val="28"/>
        </w:rPr>
        <w:t xml:space="preserve">электронных конкурсов;</w:t>
      </w:r>
      <w:r/>
    </w:p>
    <w:p>
      <w:pPr>
        <w:pStyle w:val="879"/>
        <w:ind w:firstLine="709"/>
        <w:jc w:val="both"/>
        <w:rPr>
          <w:sz w:val="28"/>
          <w:szCs w:val="28"/>
        </w:rPr>
      </w:pPr>
      <w:r>
        <w:rPr>
          <w:sz w:val="28"/>
          <w:szCs w:val="28"/>
        </w:rPr>
        <w:t xml:space="preserve">-</w:t>
        <w:tab/>
      </w:r>
      <w:r>
        <w:rPr>
          <w:sz w:val="28"/>
          <w:szCs w:val="28"/>
        </w:rPr>
        <w:t xml:space="preserve">электронных аукционов;</w:t>
      </w:r>
      <w:r/>
    </w:p>
    <w:p>
      <w:pPr>
        <w:pStyle w:val="879"/>
        <w:ind w:firstLine="709"/>
        <w:jc w:val="both"/>
        <w:rPr>
          <w:sz w:val="28"/>
          <w:szCs w:val="28"/>
        </w:rPr>
      </w:pPr>
      <w:r>
        <w:rPr>
          <w:sz w:val="28"/>
          <w:szCs w:val="28"/>
        </w:rPr>
        <w:t xml:space="preserve">-</w:t>
        <w:tab/>
      </w:r>
      <w:r>
        <w:rPr>
          <w:sz w:val="28"/>
          <w:szCs w:val="28"/>
        </w:rPr>
        <w:t xml:space="preserve">электронных запросов котировок</w:t>
      </w:r>
      <w:r>
        <w:rPr>
          <w:sz w:val="28"/>
          <w:szCs w:val="28"/>
        </w:rPr>
        <w:t xml:space="preserve">.</w:t>
      </w:r>
      <w:r>
        <w:rPr>
          <w:sz w:val="28"/>
          <w:szCs w:val="28"/>
        </w:rPr>
      </w:r>
      <w:r/>
    </w:p>
    <w:p>
      <w:pPr>
        <w:pStyle w:val="879"/>
        <w:ind w:firstLine="709"/>
        <w:jc w:val="both"/>
        <w:rPr>
          <w:sz w:val="28"/>
          <w:szCs w:val="28"/>
        </w:rPr>
      </w:pPr>
      <w:r>
        <w:rPr>
          <w:sz w:val="28"/>
          <w:szCs w:val="28"/>
        </w:rPr>
        <w:t xml:space="preserve">3.3.</w:t>
        <w:tab/>
      </w:r>
      <w:r>
        <w:rPr>
          <w:sz w:val="28"/>
          <w:szCs w:val="28"/>
        </w:rPr>
        <w:t xml:space="preserve">В своей деятельности Комиссия руководствуется следующими принципами:</w:t>
      </w:r>
      <w:r/>
    </w:p>
    <w:p>
      <w:pPr>
        <w:pStyle w:val="879"/>
        <w:ind w:firstLine="709"/>
        <w:jc w:val="both"/>
        <w:rPr>
          <w:sz w:val="28"/>
          <w:szCs w:val="28"/>
        </w:rPr>
      </w:pPr>
      <w:r>
        <w:rPr>
          <w:sz w:val="28"/>
          <w:szCs w:val="28"/>
        </w:rPr>
        <w:t xml:space="preserve">3.3.1.</w:t>
        <w:tab/>
      </w:r>
      <w:r>
        <w:rPr>
          <w:sz w:val="28"/>
          <w:szCs w:val="28"/>
        </w:rPr>
        <w:t xml:space="preserve">Законность, публичность, гласность, открытость и прозрачность процедуры определения поставщиков (подрядчиков, исполнителей).</w:t>
      </w:r>
      <w:r/>
    </w:p>
    <w:p>
      <w:pPr>
        <w:pStyle w:val="879"/>
        <w:ind w:firstLine="709"/>
        <w:jc w:val="both"/>
        <w:rPr>
          <w:sz w:val="28"/>
          <w:szCs w:val="28"/>
        </w:rPr>
      </w:pPr>
      <w:r>
        <w:rPr>
          <w:sz w:val="28"/>
          <w:szCs w:val="28"/>
        </w:rPr>
        <w:t xml:space="preserve">3.3.2.</w:t>
        <w:tab/>
      </w:r>
      <w:r>
        <w:rPr>
          <w:sz w:val="28"/>
          <w:szCs w:val="28"/>
        </w:rPr>
        <w:t xml:space="preserve">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ограничения установлены действующим законодательством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w:t>
      </w:r>
      <w:r/>
    </w:p>
    <w:p>
      <w:pPr>
        <w:pStyle w:val="879"/>
        <w:ind w:firstLine="709"/>
        <w:jc w:val="both"/>
        <w:rPr>
          <w:sz w:val="28"/>
          <w:szCs w:val="28"/>
        </w:rPr>
      </w:pPr>
      <w:r>
        <w:rPr>
          <w:sz w:val="28"/>
          <w:szCs w:val="28"/>
        </w:rPr>
        <w:t xml:space="preserve">3.3.3.</w:t>
        <w:tab/>
      </w:r>
      <w:r>
        <w:rPr>
          <w:sz w:val="28"/>
          <w:szCs w:val="28"/>
        </w:rPr>
        <w:t xml:space="preserve">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r/>
    </w:p>
    <w:p>
      <w:pPr>
        <w:pStyle w:val="879"/>
        <w:ind w:firstLine="709"/>
        <w:jc w:val="both"/>
        <w:rPr>
          <w:sz w:val="28"/>
          <w:szCs w:val="28"/>
        </w:rPr>
      </w:pPr>
      <w:r>
        <w:rPr>
          <w:sz w:val="28"/>
          <w:szCs w:val="28"/>
        </w:rPr>
        <w:t xml:space="preserve">3.3.4.</w:t>
        <w:tab/>
      </w:r>
      <w:r>
        <w:rPr>
          <w:sz w:val="28"/>
          <w:szCs w:val="28"/>
        </w:rPr>
        <w:t xml:space="preserve">Раскрытие и урегулирование конфликта интересов в соответствии </w:t>
      </w:r>
      <w:r>
        <w:rPr>
          <w:sz w:val="28"/>
          <w:szCs w:val="28"/>
        </w:rPr>
        <w:br/>
      </w:r>
      <w:r>
        <w:rPr>
          <w:sz w:val="28"/>
          <w:szCs w:val="28"/>
        </w:rPr>
        <w:t xml:space="preserve">с подпунктами 1.3.8, 1.3.9 пункта 1.3 раздела 1 настоящего Положения, устранение возможностей злоупотребления и коррупции при определении поставщиков (подрядчиков, исполнителей).</w:t>
      </w:r>
      <w:r/>
    </w:p>
    <w:p>
      <w:pPr>
        <w:pStyle w:val="879"/>
        <w:ind w:firstLine="709"/>
        <w:jc w:val="both"/>
        <w:rPr>
          <w:sz w:val="28"/>
          <w:szCs w:val="28"/>
        </w:rPr>
      </w:pPr>
      <w:r/>
      <w:bookmarkStart w:id="2" w:name="bookmark2"/>
      <w:r>
        <w:rPr>
          <w:sz w:val="28"/>
          <w:szCs w:val="28"/>
        </w:rPr>
      </w:r>
      <w:r/>
    </w:p>
    <w:p>
      <w:pPr>
        <w:pStyle w:val="879"/>
        <w:jc w:val="center"/>
        <w:rPr>
          <w:b/>
          <w:sz w:val="28"/>
          <w:szCs w:val="28"/>
        </w:rPr>
      </w:pPr>
      <w:r>
        <w:rPr>
          <w:b/>
          <w:sz w:val="28"/>
          <w:szCs w:val="28"/>
        </w:rPr>
        <w:t xml:space="preserve">4. Порядок формирования Комиссии</w:t>
      </w:r>
      <w:bookmarkEnd w:id="2"/>
      <w:r>
        <w:rPr>
          <w:b/>
          <w:sz w:val="28"/>
          <w:szCs w:val="28"/>
        </w:rPr>
      </w:r>
      <w:r/>
    </w:p>
    <w:p>
      <w:pPr>
        <w:pStyle w:val="879"/>
        <w:jc w:val="center"/>
        <w:rPr>
          <w:b/>
          <w:sz w:val="28"/>
          <w:szCs w:val="28"/>
        </w:rPr>
      </w:pPr>
      <w:r>
        <w:rPr>
          <w:b/>
          <w:sz w:val="28"/>
          <w:szCs w:val="28"/>
        </w:rPr>
      </w:r>
      <w:r/>
    </w:p>
    <w:p>
      <w:pPr>
        <w:pStyle w:val="879"/>
        <w:ind w:firstLine="709"/>
        <w:jc w:val="both"/>
        <w:rPr>
          <w:sz w:val="28"/>
          <w:szCs w:val="28"/>
        </w:rPr>
      </w:pPr>
      <w:r>
        <w:rPr>
          <w:sz w:val="28"/>
          <w:szCs w:val="28"/>
        </w:rPr>
        <w:t xml:space="preserve">4.1.</w:t>
        <w:tab/>
      </w:r>
      <w:r>
        <w:rPr>
          <w:sz w:val="28"/>
          <w:szCs w:val="28"/>
        </w:rPr>
        <w:t xml:space="preserve">Комиссия является коллегиальным органом, уполномоченным </w:t>
      </w:r>
      <w:r>
        <w:rPr>
          <w:sz w:val="28"/>
          <w:szCs w:val="28"/>
        </w:rPr>
        <w:br/>
      </w:r>
      <w:r>
        <w:rPr>
          <w:sz w:val="28"/>
          <w:szCs w:val="28"/>
        </w:rPr>
        <w:t xml:space="preserve">на выбор поставщика (подрядчика, исполнителя) при проведении конкурентных способов определения поставщиков (подрядчиков, исполнителей) в соответствии с Законом о контрактной системе для заказчиков.</w:t>
      </w:r>
      <w:r/>
    </w:p>
    <w:p>
      <w:pPr>
        <w:pStyle w:val="879"/>
        <w:ind w:firstLine="709"/>
        <w:jc w:val="both"/>
        <w:rPr>
          <w:sz w:val="28"/>
          <w:szCs w:val="28"/>
        </w:rPr>
      </w:pPr>
      <w:r>
        <w:rPr>
          <w:sz w:val="28"/>
          <w:szCs w:val="28"/>
        </w:rPr>
        <w:t xml:space="preserve">4.2.</w:t>
        <w:tab/>
      </w:r>
      <w:r>
        <w:rPr>
          <w:sz w:val="28"/>
          <w:szCs w:val="28"/>
        </w:rPr>
        <w:t xml:space="preserve">Комиссия создается на период определения поставщика (подрядчика, исполнителя) по каждой закупке в соответствии с решением уполномоченного органа.</w:t>
      </w:r>
      <w:r/>
    </w:p>
    <w:p>
      <w:pPr>
        <w:pStyle w:val="879"/>
        <w:ind w:firstLine="709"/>
        <w:jc w:val="both"/>
        <w:rPr>
          <w:sz w:val="28"/>
          <w:szCs w:val="28"/>
        </w:rPr>
      </w:pPr>
      <w:r>
        <w:rPr>
          <w:sz w:val="28"/>
          <w:szCs w:val="28"/>
        </w:rPr>
        <w:t xml:space="preserve">4.3.</w:t>
        <w:tab/>
      </w:r>
      <w:r>
        <w:rPr>
          <w:sz w:val="28"/>
          <w:szCs w:val="28"/>
        </w:rPr>
        <w:t xml:space="preserve">Число членов комиссии должно быть не менее чем 3 (три) человека.</w:t>
      </w:r>
      <w:r/>
    </w:p>
    <w:p>
      <w:pPr>
        <w:pStyle w:val="879"/>
        <w:ind w:firstLine="709"/>
        <w:jc w:val="both"/>
        <w:rPr>
          <w:sz w:val="28"/>
          <w:szCs w:val="28"/>
        </w:rPr>
      </w:pPr>
      <w:r>
        <w:rPr>
          <w:sz w:val="28"/>
          <w:szCs w:val="28"/>
        </w:rPr>
        <w:t xml:space="preserve">4.4.</w:t>
        <w:tab/>
      </w:r>
      <w:r>
        <w:rPr>
          <w:sz w:val="28"/>
          <w:szCs w:val="28"/>
        </w:rPr>
        <w:t xml:space="preserve">В состав комиссии преимущественно включаются лица, прошедшие профессиональную переподготовку или повышение квалификации в сфере закупок, а также лица, обладающих специальными знаниями, относящимися </w:t>
      </w:r>
      <w:r>
        <w:rPr>
          <w:sz w:val="28"/>
          <w:szCs w:val="28"/>
        </w:rPr>
        <w:br/>
      </w:r>
      <w:r>
        <w:rPr>
          <w:sz w:val="28"/>
          <w:szCs w:val="28"/>
        </w:rPr>
        <w:t xml:space="preserve">к объекту закупки.</w:t>
      </w:r>
      <w:r/>
    </w:p>
    <w:p>
      <w:pPr>
        <w:pStyle w:val="879"/>
        <w:ind w:firstLine="709"/>
        <w:jc w:val="both"/>
        <w:rPr>
          <w:sz w:val="28"/>
          <w:szCs w:val="28"/>
        </w:rPr>
      </w:pPr>
      <w:r>
        <w:rPr>
          <w:sz w:val="28"/>
          <w:szCs w:val="28"/>
        </w:rPr>
        <w:t xml:space="preserve">4.5.</w:t>
        <w:tab/>
      </w:r>
      <w:r>
        <w:rPr>
          <w:sz w:val="28"/>
          <w:szCs w:val="28"/>
        </w:rPr>
        <w:t xml:space="preserve">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w:t>
      </w:r>
      <w:r>
        <w:rPr>
          <w:sz w:val="28"/>
          <w:szCs w:val="28"/>
        </w:rPr>
        <w:t xml:space="preserve">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(пятьдесят) процентов общего числа членов комиссии.</w:t>
      </w:r>
      <w:r/>
    </w:p>
    <w:p>
      <w:pPr>
        <w:pStyle w:val="879"/>
        <w:ind w:firstLine="709"/>
        <w:jc w:val="both"/>
        <w:rPr>
          <w:sz w:val="28"/>
          <w:szCs w:val="28"/>
        </w:rPr>
      </w:pPr>
      <w:r>
        <w:rPr>
          <w:sz w:val="28"/>
          <w:szCs w:val="28"/>
        </w:rPr>
        <w:t xml:space="preserve">4.6.</w:t>
        <w:tab/>
      </w:r>
      <w:r>
        <w:rPr>
          <w:sz w:val="28"/>
          <w:szCs w:val="28"/>
        </w:rPr>
        <w:t xml:space="preserve">Комиссия состоит из председателя Комиссии, секретаря Комиссии (с правом голоса) и других членов Комиссии.</w:t>
      </w:r>
      <w:r/>
    </w:p>
    <w:p>
      <w:pPr>
        <w:pStyle w:val="879"/>
        <w:ind w:firstLine="709"/>
        <w:jc w:val="both"/>
        <w:rPr>
          <w:sz w:val="28"/>
          <w:szCs w:val="28"/>
        </w:rPr>
      </w:pPr>
      <w:r>
        <w:rPr>
          <w:sz w:val="28"/>
          <w:szCs w:val="28"/>
        </w:rPr>
        <w:t xml:space="preserve">4.7.</w:t>
        <w:tab/>
      </w:r>
      <w:r>
        <w:rPr>
          <w:sz w:val="28"/>
          <w:szCs w:val="28"/>
        </w:rPr>
        <w:t xml:space="preserve">Комиссия формируется из представителей уполномоченного органа и представителей заказчика.</w:t>
      </w:r>
      <w:r/>
    </w:p>
    <w:p>
      <w:pPr>
        <w:pStyle w:val="879"/>
        <w:ind w:firstLine="709"/>
        <w:jc w:val="both"/>
        <w:rPr>
          <w:sz w:val="28"/>
          <w:szCs w:val="28"/>
        </w:rPr>
      </w:pPr>
      <w:r>
        <w:rPr>
          <w:sz w:val="28"/>
          <w:szCs w:val="28"/>
        </w:rPr>
        <w:t xml:space="preserve">В соответствии</w:t>
      </w:r>
      <w:r>
        <w:rPr>
          <w:sz w:val="28"/>
          <w:szCs w:val="28"/>
        </w:rPr>
        <w:t xml:space="preserve"> с постановлением администрации Грайворонского городского округа от 21 января 2022 года № 39 «О порядке взаимодействия заказчиков с уполномоченным органом» при формировании закупки заказчики осуществляют направление в уполномоченный орган в составе заявки </w:t>
      </w:r>
      <w:r>
        <w:rPr>
          <w:sz w:val="28"/>
          <w:szCs w:val="28"/>
        </w:rPr>
        <w:br/>
      </w:r>
      <w:r>
        <w:rPr>
          <w:sz w:val="28"/>
          <w:szCs w:val="28"/>
        </w:rPr>
        <w:t xml:space="preserve">на определение поставщика (подрядчика, исполнителя) информации </w:t>
      </w:r>
      <w:r>
        <w:rPr>
          <w:sz w:val="28"/>
          <w:szCs w:val="28"/>
        </w:rPr>
        <w:br/>
      </w:r>
      <w:r>
        <w:rPr>
          <w:sz w:val="28"/>
          <w:szCs w:val="28"/>
        </w:rPr>
        <w:t xml:space="preserve">о представителях заказчика для включения в состав Комиссии: </w:t>
      </w:r>
      <w:r>
        <w:rPr>
          <w:sz w:val="28"/>
          <w:szCs w:val="28"/>
        </w:rPr>
        <w:br/>
      </w:r>
      <w:r>
        <w:rPr>
          <w:sz w:val="28"/>
          <w:szCs w:val="28"/>
        </w:rPr>
        <w:t xml:space="preserve">не менее 3 человек. Заказчик включает в состав Комиссии преимущественно лиц, прошедших профессиональную переподготовку или повышение квалификации в сфере закупок или</w:t>
      </w:r>
      <w:r>
        <w:rPr>
          <w:sz w:val="28"/>
          <w:szCs w:val="28"/>
        </w:rPr>
        <w:t xml:space="preserve"> обладающих специальными знаниями, относящимися к объекту закупки. При формировании закупки уполномоченный орган осуществляет полномочия по формированию и утверждению состава Комиссии, определяет порядок ее работы, принятие решения о замене члена комиссии.</w:t>
      </w:r>
      <w:r/>
    </w:p>
    <w:p>
      <w:pPr>
        <w:pStyle w:val="879"/>
        <w:ind w:firstLine="709"/>
        <w:jc w:val="both"/>
        <w:rPr>
          <w:sz w:val="28"/>
          <w:szCs w:val="28"/>
        </w:rPr>
      </w:pPr>
      <w:r>
        <w:rPr>
          <w:sz w:val="28"/>
          <w:szCs w:val="28"/>
        </w:rPr>
        <w:t xml:space="preserve">4.8.</w:t>
        <w:tab/>
      </w:r>
      <w:r>
        <w:rPr>
          <w:sz w:val="28"/>
          <w:szCs w:val="28"/>
        </w:rPr>
        <w:t xml:space="preserve">Персональный состав комиссии, в том числе председатель Комиссии, утверждаются приказом уполномоченного органа до начала проведения закупки. Председатель и секретарь Комиссии назначаются </w:t>
      </w:r>
      <w:r>
        <w:rPr>
          <w:sz w:val="28"/>
          <w:szCs w:val="28"/>
        </w:rPr>
        <w:br/>
      </w:r>
      <w:r>
        <w:rPr>
          <w:sz w:val="28"/>
          <w:szCs w:val="28"/>
        </w:rPr>
        <w:t xml:space="preserve">из представителей уполномоченного органа или заказчика.</w:t>
      </w:r>
      <w:r/>
    </w:p>
    <w:p>
      <w:pPr>
        <w:pStyle w:val="879"/>
        <w:ind w:firstLine="709"/>
        <w:jc w:val="both"/>
        <w:rPr>
          <w:sz w:val="28"/>
          <w:szCs w:val="28"/>
        </w:rPr>
      </w:pPr>
      <w:r>
        <w:rPr>
          <w:sz w:val="28"/>
          <w:szCs w:val="28"/>
        </w:rPr>
        <w:t xml:space="preserve">4.9.</w:t>
        <w:tab/>
      </w:r>
      <w:r>
        <w:rPr>
          <w:sz w:val="28"/>
          <w:szCs w:val="28"/>
        </w:rPr>
        <w:t xml:space="preserve">В соответствии с частью 6 статьи 39 Закона о контрактной системе членами комиссии не могут быть:</w:t>
      </w:r>
      <w:r/>
    </w:p>
    <w:p>
      <w:pPr>
        <w:pStyle w:val="879"/>
        <w:ind w:firstLine="709"/>
        <w:jc w:val="both"/>
        <w:rPr>
          <w:sz w:val="28"/>
          <w:szCs w:val="28"/>
        </w:rPr>
      </w:pPr>
      <w:r>
        <w:rPr>
          <w:sz w:val="28"/>
          <w:szCs w:val="28"/>
        </w:rPr>
        <w:t xml:space="preserve">-</w:t>
      </w:r>
      <w:r>
        <w:rPr>
          <w:sz w:val="28"/>
          <w:szCs w:val="28"/>
        </w:rPr>
        <w:tab/>
      </w:r>
      <w:r>
        <w:rPr>
          <w:sz w:val="28"/>
          <w:szCs w:val="28"/>
        </w:rPr>
        <w:t xml:space="preserve">физические лица, которые были привлечены в качестве экспертов </w:t>
      </w:r>
      <w:r>
        <w:rPr>
          <w:sz w:val="28"/>
          <w:szCs w:val="28"/>
        </w:rPr>
        <w:br/>
      </w:r>
      <w:r>
        <w:rPr>
          <w:sz w:val="28"/>
          <w:szCs w:val="28"/>
        </w:rPr>
        <w:t xml:space="preserve">к проведению экспертной оценки извещения об осуществлении закупки, документации о закупке (в случае, если Законом о контрактной системе предусмотрена документация о закупке), заявок на участие в конкурсе;</w:t>
      </w:r>
      <w:r/>
    </w:p>
    <w:p>
      <w:pPr>
        <w:pStyle w:val="879"/>
        <w:ind w:firstLine="709"/>
        <w:jc w:val="both"/>
        <w:rPr>
          <w:sz w:val="28"/>
          <w:szCs w:val="28"/>
        </w:rPr>
      </w:pPr>
      <w:r>
        <w:rPr>
          <w:sz w:val="28"/>
          <w:szCs w:val="28"/>
        </w:rPr>
        <w:t xml:space="preserve">-</w:t>
        <w:tab/>
      </w:r>
      <w:r>
        <w:rPr>
          <w:sz w:val="28"/>
          <w:szCs w:val="28"/>
        </w:rPr>
        <w:t xml:space="preserve">физические лица, имеющие личную заинтересованность </w:t>
      </w:r>
      <w:r>
        <w:rPr>
          <w:sz w:val="28"/>
          <w:szCs w:val="28"/>
        </w:rPr>
        <w:br/>
      </w:r>
      <w:r>
        <w:rPr>
          <w:sz w:val="28"/>
          <w:szCs w:val="28"/>
        </w:rPr>
        <w:t xml:space="preserve">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w:t>
      </w:r>
      <w:r>
        <w:rPr>
          <w:sz w:val="28"/>
          <w:szCs w:val="28"/>
        </w:rPr>
        <w:br/>
      </w:r>
      <w:r>
        <w:rPr>
          <w:sz w:val="28"/>
          <w:szCs w:val="28"/>
        </w:rPr>
        <w:t xml:space="preserve">с организациями или физическими лицами, подавшими данные заявки, либо являющиеся управляющими организаций, подавших заявки на участие </w:t>
      </w:r>
      <w:r>
        <w:rPr>
          <w:sz w:val="28"/>
          <w:szCs w:val="28"/>
        </w:rPr>
        <w:br/>
      </w:r>
      <w:r>
        <w:rPr>
          <w:sz w:val="28"/>
          <w:szCs w:val="28"/>
        </w:rPr>
        <w:t xml:space="preserve">в определении поставщика (подрядчика, исполнителя). Понятие «личная заинтересованность» используется в значении, указанном в подпункте 1.3.10 пункта 1.3 раздела 1 настоящего Положения;</w:t>
      </w:r>
      <w:r/>
    </w:p>
    <w:p>
      <w:pPr>
        <w:pStyle w:val="879"/>
        <w:ind w:firstLine="709"/>
        <w:jc w:val="both"/>
        <w:rPr>
          <w:sz w:val="28"/>
          <w:szCs w:val="28"/>
        </w:rPr>
      </w:pPr>
      <w:r>
        <w:rPr>
          <w:sz w:val="28"/>
          <w:szCs w:val="28"/>
        </w:rPr>
        <w:t xml:space="preserve">-</w:t>
        <w:tab/>
      </w:r>
      <w:r>
        <w:rPr>
          <w:sz w:val="28"/>
          <w:szCs w:val="28"/>
        </w:rPr>
        <w:t xml:space="preserve">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p>
    <w:p>
      <w:pPr>
        <w:pStyle w:val="879"/>
        <w:ind w:firstLine="709"/>
        <w:jc w:val="both"/>
        <w:rPr>
          <w:sz w:val="28"/>
          <w:szCs w:val="28"/>
        </w:rPr>
      </w:pPr>
      <w:r>
        <w:rPr>
          <w:sz w:val="28"/>
          <w:szCs w:val="28"/>
        </w:rPr>
        <w:t xml:space="preserve">-</w:t>
        <w:tab/>
      </w:r>
      <w:r>
        <w:rPr>
          <w:sz w:val="28"/>
          <w:szCs w:val="28"/>
        </w:rPr>
        <w:t xml:space="preserve">должностные лица органов контроля, указанных в части 1 статьи 99 Закона о контрактной системе, непосредственно осуществляющие контроль в сфере закупок.</w:t>
      </w:r>
      <w:r/>
    </w:p>
    <w:p>
      <w:pPr>
        <w:pStyle w:val="879"/>
        <w:ind w:firstLine="709"/>
        <w:jc w:val="both"/>
        <w:rPr>
          <w:sz w:val="28"/>
          <w:szCs w:val="28"/>
        </w:rPr>
      </w:pPr>
      <w:r>
        <w:rPr>
          <w:sz w:val="28"/>
          <w:szCs w:val="28"/>
        </w:rPr>
        <w:t xml:space="preserve">4.10.</w:t>
        <w:tab/>
      </w:r>
      <w:r>
        <w:rPr>
          <w:sz w:val="28"/>
          <w:szCs w:val="28"/>
        </w:rPr>
        <w:t xml:space="preserve">Замена члена Комиссии допускается только по решению уполномоченного органа, принявшего решение о создании комиссии. Член комиссии обязан незам</w:t>
      </w:r>
      <w:r>
        <w:rPr>
          <w:sz w:val="28"/>
          <w:szCs w:val="28"/>
        </w:rPr>
        <w:t xml:space="preserve">едлительно сообщить о возникновении обстоятельств, предусмотренных пунктом 4.9 настоящего раздела Положения. В случае выявления в составе комиссии физических лиц, указанных в пункте 4.9 настоящего раздела Положения, уполномоченный орган, принявший решение </w:t>
      </w:r>
      <w:r>
        <w:rPr>
          <w:sz w:val="28"/>
          <w:szCs w:val="28"/>
        </w:rPr>
        <w:br/>
      </w:r>
      <w:r>
        <w:rPr>
          <w:sz w:val="28"/>
          <w:szCs w:val="28"/>
        </w:rPr>
        <w:t xml:space="preserve">о создании комиссии, обязан незамедлительно заменить их другими физическими лицами, соответствующими требованиям, предусмотренным пунктом 4.9 настоящего раздела Положения.</w:t>
      </w:r>
      <w:r/>
    </w:p>
    <w:p>
      <w:pPr>
        <w:pStyle w:val="879"/>
        <w:ind w:firstLine="709"/>
        <w:jc w:val="both"/>
        <w:rPr>
          <w:sz w:val="28"/>
          <w:szCs w:val="28"/>
        </w:rPr>
      </w:pPr>
      <w:r>
        <w:rPr>
          <w:sz w:val="28"/>
          <w:szCs w:val="28"/>
        </w:rPr>
        <w:t xml:space="preserve">4.11.</w:t>
        <w:tab/>
      </w:r>
      <w:r>
        <w:rPr>
          <w:sz w:val="28"/>
          <w:szCs w:val="28"/>
        </w:rPr>
        <w:t xml:space="preserve">Члены комиссии обязаны при осуществлении закупок принимать меры по предотвращению и урегулированию конфликта интересов </w:t>
      </w:r>
      <w:r>
        <w:rPr>
          <w:sz w:val="28"/>
          <w:szCs w:val="28"/>
        </w:rPr>
        <w:br/>
      </w:r>
      <w:r>
        <w:rPr>
          <w:sz w:val="28"/>
          <w:szCs w:val="28"/>
        </w:rPr>
        <w:t xml:space="preserve">в соответствии с Федеральным законом от 25 декабря 2008 года № 273-ФЗ </w:t>
      </w:r>
      <w:r>
        <w:rPr>
          <w:sz w:val="28"/>
          <w:szCs w:val="28"/>
        </w:rPr>
        <w:br/>
      </w:r>
      <w:r>
        <w:rPr>
          <w:sz w:val="28"/>
          <w:szCs w:val="28"/>
        </w:rPr>
        <w:t xml:space="preserve">«О противодействии коррупции», в том числе с учетом информации, предоставленной заказчику в соответствии с частью 23 статьи 34 Закона </w:t>
      </w:r>
      <w:r>
        <w:rPr>
          <w:sz w:val="28"/>
          <w:szCs w:val="28"/>
        </w:rPr>
        <w:br/>
      </w:r>
      <w:r>
        <w:rPr>
          <w:sz w:val="28"/>
          <w:szCs w:val="28"/>
        </w:rPr>
        <w:t xml:space="preserve">о контрактной системе.</w:t>
      </w:r>
      <w:r>
        <w:rPr>
          <w:sz w:val="28"/>
          <w:szCs w:val="28"/>
        </w:rPr>
      </w:r>
      <w:r/>
    </w:p>
    <w:p>
      <w:pPr>
        <w:pStyle w:val="879"/>
        <w:ind w:firstLine="709"/>
        <w:jc w:val="both"/>
        <w:rPr>
          <w:sz w:val="28"/>
          <w:szCs w:val="28"/>
        </w:rPr>
      </w:pPr>
      <w:r>
        <w:rPr>
          <w:sz w:val="28"/>
          <w:szCs w:val="28"/>
        </w:rPr>
      </w:r>
      <w:r/>
    </w:p>
    <w:p>
      <w:pPr>
        <w:jc w:val="center"/>
        <w:rPr>
          <w:b/>
          <w:sz w:val="28"/>
          <w:szCs w:val="28"/>
        </w:rPr>
      </w:pPr>
      <w:r>
        <w:rPr>
          <w:b/>
          <w:sz w:val="28"/>
          <w:szCs w:val="28"/>
          <w:highlight w:val="none"/>
        </w:rPr>
      </w:r>
      <w:r>
        <w:rPr>
          <w:b/>
          <w:sz w:val="28"/>
          <w:szCs w:val="28"/>
          <w:highlight w:val="none"/>
        </w:rPr>
      </w:r>
      <w:r/>
    </w:p>
    <w:p>
      <w:pPr>
        <w:jc w:val="center"/>
        <w:rPr>
          <w:b/>
          <w:sz w:val="28"/>
          <w:szCs w:val="28"/>
          <w:highlight w:val="none"/>
        </w:rPr>
      </w:pPr>
      <w:r>
        <w:rPr>
          <w:b/>
          <w:sz w:val="28"/>
          <w:szCs w:val="28"/>
          <w:highlight w:val="none"/>
        </w:rPr>
      </w:r>
      <w:r>
        <w:rPr>
          <w:b/>
          <w:sz w:val="28"/>
          <w:szCs w:val="28"/>
          <w:highlight w:val="none"/>
        </w:rPr>
      </w:r>
      <w:r/>
    </w:p>
    <w:p>
      <w:pPr>
        <w:pStyle w:val="879"/>
        <w:jc w:val="center"/>
        <w:rPr>
          <w:b/>
          <w:sz w:val="28"/>
          <w:szCs w:val="28"/>
          <w:highlight w:val="none"/>
        </w:rPr>
      </w:pPr>
      <w:r/>
      <w:bookmarkStart w:id="3" w:name="bookmark3"/>
      <w:r>
        <w:rPr>
          <w:b/>
          <w:sz w:val="28"/>
          <w:szCs w:val="28"/>
        </w:rPr>
        <w:t xml:space="preserve">5. Полномочия отдельных членов Комиссии</w:t>
      </w:r>
      <w:bookmarkEnd w:id="3"/>
      <w:r>
        <w:rPr>
          <w:b/>
          <w:sz w:val="28"/>
          <w:szCs w:val="28"/>
        </w:rPr>
      </w:r>
      <w:r/>
    </w:p>
    <w:p>
      <w:pPr>
        <w:pStyle w:val="879"/>
        <w:ind w:firstLine="709"/>
        <w:jc w:val="both"/>
        <w:rPr>
          <w:sz w:val="28"/>
          <w:szCs w:val="28"/>
        </w:rPr>
      </w:pPr>
      <w:r>
        <w:rPr>
          <w:sz w:val="28"/>
          <w:szCs w:val="28"/>
        </w:rPr>
      </w:r>
      <w:r/>
    </w:p>
    <w:p>
      <w:pPr>
        <w:pStyle w:val="879"/>
        <w:ind w:firstLine="709"/>
        <w:jc w:val="both"/>
        <w:rPr>
          <w:sz w:val="28"/>
          <w:szCs w:val="28"/>
        </w:rPr>
      </w:pPr>
      <w:r>
        <w:rPr>
          <w:sz w:val="28"/>
          <w:szCs w:val="28"/>
        </w:rPr>
        <w:t xml:space="preserve">5.1.</w:t>
        <w:tab/>
      </w:r>
      <w:r>
        <w:rPr>
          <w:sz w:val="28"/>
          <w:szCs w:val="28"/>
        </w:rPr>
        <w:t xml:space="preserve">Председатель Комиссии:</w:t>
      </w:r>
      <w:r/>
    </w:p>
    <w:p>
      <w:pPr>
        <w:pStyle w:val="879"/>
        <w:ind w:firstLine="709"/>
        <w:jc w:val="both"/>
        <w:rPr>
          <w:sz w:val="28"/>
          <w:szCs w:val="28"/>
        </w:rPr>
      </w:pPr>
      <w:r>
        <w:rPr>
          <w:sz w:val="28"/>
          <w:szCs w:val="28"/>
        </w:rPr>
        <w:t xml:space="preserve">-</w:t>
        <w:tab/>
      </w:r>
      <w:r>
        <w:rPr>
          <w:sz w:val="28"/>
          <w:szCs w:val="28"/>
        </w:rPr>
        <w:t xml:space="preserve">своевременно уведомляет о месте (при необходимости), дате </w:t>
      </w:r>
      <w:r>
        <w:rPr>
          <w:sz w:val="28"/>
          <w:szCs w:val="28"/>
        </w:rPr>
        <w:br/>
      </w:r>
      <w:r>
        <w:rPr>
          <w:sz w:val="28"/>
          <w:szCs w:val="28"/>
        </w:rPr>
        <w:t xml:space="preserve">и времени проведения заседания комиссии;</w:t>
      </w:r>
      <w:r/>
    </w:p>
    <w:p>
      <w:pPr>
        <w:pStyle w:val="879"/>
        <w:ind w:firstLine="709"/>
        <w:jc w:val="both"/>
        <w:rPr>
          <w:sz w:val="28"/>
          <w:szCs w:val="28"/>
        </w:rPr>
      </w:pPr>
      <w:r>
        <w:rPr>
          <w:sz w:val="28"/>
          <w:szCs w:val="28"/>
        </w:rPr>
        <w:t xml:space="preserve">-</w:t>
        <w:tab/>
      </w:r>
      <w:r>
        <w:rPr>
          <w:sz w:val="28"/>
          <w:szCs w:val="28"/>
        </w:rPr>
        <w:t xml:space="preserve">осуществляет общее руководство работой Комиссии и обеспечивает выполнение настоящего Положения, обеспечивает ознакомление членов комиссии с настоящим Положением, а также обеспечивает строгое </w:t>
      </w:r>
      <w:r>
        <w:rPr>
          <w:sz w:val="28"/>
          <w:szCs w:val="28"/>
        </w:rPr>
        <w:br/>
      </w:r>
      <w:r>
        <w:rPr>
          <w:sz w:val="28"/>
          <w:szCs w:val="28"/>
        </w:rPr>
        <w:t xml:space="preserve">его соблюдение;</w:t>
      </w:r>
      <w:r/>
    </w:p>
    <w:p>
      <w:pPr>
        <w:pStyle w:val="879"/>
        <w:ind w:firstLine="709"/>
        <w:jc w:val="both"/>
        <w:rPr>
          <w:sz w:val="28"/>
          <w:szCs w:val="28"/>
        </w:rPr>
      </w:pPr>
      <w:r>
        <w:rPr>
          <w:sz w:val="28"/>
          <w:szCs w:val="28"/>
        </w:rPr>
        <w:t xml:space="preserve">-</w:t>
        <w:tab/>
      </w:r>
      <w:r>
        <w:rPr>
          <w:sz w:val="28"/>
          <w:szCs w:val="28"/>
        </w:rPr>
        <w:t xml:space="preserve">объявляет заседание Комиссии правомочным или неправомочным из-за отсутствия кворума,</w:t>
      </w:r>
      <w:r/>
    </w:p>
    <w:p>
      <w:pPr>
        <w:pStyle w:val="879"/>
        <w:ind w:firstLine="709"/>
        <w:jc w:val="both"/>
        <w:rPr>
          <w:sz w:val="28"/>
          <w:szCs w:val="28"/>
        </w:rPr>
      </w:pPr>
      <w:r>
        <w:rPr>
          <w:sz w:val="28"/>
          <w:szCs w:val="28"/>
        </w:rPr>
        <w:t xml:space="preserve">-</w:t>
        <w:tab/>
      </w:r>
      <w:r>
        <w:rPr>
          <w:sz w:val="28"/>
          <w:szCs w:val="28"/>
        </w:rPr>
        <w:t xml:space="preserve">открывает и ведет заседание Комиссии, объявляет перерывы;</w:t>
      </w:r>
      <w:r/>
    </w:p>
    <w:p>
      <w:pPr>
        <w:pStyle w:val="879"/>
        <w:ind w:firstLine="709"/>
        <w:jc w:val="both"/>
        <w:rPr>
          <w:sz w:val="28"/>
          <w:szCs w:val="28"/>
        </w:rPr>
      </w:pPr>
      <w:r>
        <w:rPr>
          <w:sz w:val="28"/>
          <w:szCs w:val="28"/>
        </w:rPr>
        <w:t xml:space="preserve">-</w:t>
        <w:tab/>
      </w:r>
      <w:r>
        <w:rPr>
          <w:sz w:val="28"/>
          <w:szCs w:val="28"/>
        </w:rPr>
        <w:t xml:space="preserve">определяет порядок рассмотрения обсуждаемых вопросов;</w:t>
      </w:r>
      <w:r/>
    </w:p>
    <w:p>
      <w:pPr>
        <w:pStyle w:val="879"/>
        <w:ind w:firstLine="709"/>
        <w:jc w:val="both"/>
        <w:rPr>
          <w:sz w:val="28"/>
          <w:szCs w:val="28"/>
        </w:rPr>
      </w:pPr>
      <w:r>
        <w:rPr>
          <w:sz w:val="28"/>
          <w:szCs w:val="28"/>
        </w:rPr>
        <w:t xml:space="preserve">-</w:t>
        <w:tab/>
      </w:r>
      <w:r>
        <w:rPr>
          <w:sz w:val="28"/>
          <w:szCs w:val="28"/>
        </w:rPr>
        <w:t xml:space="preserve">выносит на обсуждение вопрос о привлечении к работе Комиссии экспертов в случаях, предусмотренных Законом о контрактной системе;</w:t>
      </w:r>
      <w:r/>
    </w:p>
    <w:p>
      <w:pPr>
        <w:pStyle w:val="879"/>
        <w:ind w:firstLine="709"/>
        <w:jc w:val="both"/>
        <w:rPr>
          <w:sz w:val="28"/>
          <w:szCs w:val="28"/>
        </w:rPr>
      </w:pPr>
      <w:r>
        <w:rPr>
          <w:sz w:val="28"/>
          <w:szCs w:val="28"/>
        </w:rPr>
        <w:t xml:space="preserve">-</w:t>
        <w:tab/>
      </w:r>
      <w:r>
        <w:rPr>
          <w:sz w:val="28"/>
          <w:szCs w:val="28"/>
        </w:rPr>
        <w:t xml:space="preserve">осуществляет иные действия в соответствии с законодательством </w:t>
      </w:r>
      <w:r>
        <w:rPr>
          <w:sz w:val="28"/>
          <w:szCs w:val="28"/>
        </w:rPr>
        <w:br/>
      </w:r>
      <w:r>
        <w:rPr>
          <w:sz w:val="28"/>
          <w:szCs w:val="28"/>
        </w:rPr>
        <w:t xml:space="preserve">о контрактной системе в сфере закупок и настоящим Положением, необходимые для выполнения Комиссией своих функций.</w:t>
      </w:r>
      <w:r/>
    </w:p>
    <w:p>
      <w:pPr>
        <w:pStyle w:val="879"/>
        <w:ind w:firstLine="709"/>
        <w:jc w:val="both"/>
        <w:rPr>
          <w:sz w:val="28"/>
          <w:szCs w:val="28"/>
        </w:rPr>
      </w:pPr>
      <w:r>
        <w:rPr>
          <w:sz w:val="28"/>
          <w:szCs w:val="28"/>
        </w:rPr>
        <w:t xml:space="preserve">5.2.</w:t>
        <w:tab/>
      </w:r>
      <w:r>
        <w:rPr>
          <w:sz w:val="28"/>
          <w:szCs w:val="28"/>
        </w:rPr>
        <w:t xml:space="preserve">В случае отсутствия председателя Комиссии, полномочия, указанные в пункте 5.1 настоящего раздела Положения</w:t>
      </w:r>
      <w:r>
        <w:rPr>
          <w:sz w:val="28"/>
          <w:szCs w:val="28"/>
        </w:rPr>
        <w:t xml:space="preserve">,</w:t>
      </w:r>
      <w:r>
        <w:rPr>
          <w:sz w:val="28"/>
          <w:szCs w:val="28"/>
        </w:rPr>
        <w:t xml:space="preserve"> осуществляет один </w:t>
      </w:r>
      <w:r>
        <w:rPr>
          <w:sz w:val="28"/>
          <w:szCs w:val="28"/>
        </w:rPr>
        <w:br/>
      </w:r>
      <w:r>
        <w:rPr>
          <w:sz w:val="28"/>
          <w:szCs w:val="28"/>
        </w:rPr>
        <w:t xml:space="preserve">из членов Комиссии.</w:t>
      </w:r>
      <w:r/>
    </w:p>
    <w:p>
      <w:pPr>
        <w:pStyle w:val="879"/>
        <w:ind w:firstLine="709"/>
        <w:jc w:val="both"/>
        <w:rPr>
          <w:sz w:val="28"/>
          <w:szCs w:val="28"/>
        </w:rPr>
      </w:pPr>
      <w:r>
        <w:rPr>
          <w:sz w:val="28"/>
          <w:szCs w:val="28"/>
        </w:rPr>
        <w:t xml:space="preserve">5.3.</w:t>
        <w:tab/>
      </w:r>
      <w:r>
        <w:rPr>
          <w:sz w:val="28"/>
          <w:szCs w:val="28"/>
        </w:rPr>
        <w:t xml:space="preserve">Секретарь Комиссии:</w:t>
      </w:r>
      <w:r/>
    </w:p>
    <w:p>
      <w:pPr>
        <w:pStyle w:val="879"/>
        <w:ind w:firstLine="709"/>
        <w:jc w:val="both"/>
        <w:rPr>
          <w:sz w:val="28"/>
          <w:szCs w:val="28"/>
        </w:rPr>
      </w:pPr>
      <w:r>
        <w:rPr>
          <w:sz w:val="28"/>
          <w:szCs w:val="28"/>
        </w:rPr>
        <w:t xml:space="preserve">-</w:t>
        <w:tab/>
      </w:r>
      <w:r>
        <w:rPr>
          <w:sz w:val="28"/>
          <w:szCs w:val="28"/>
        </w:rPr>
        <w:t xml:space="preserve">осуществляет подготовку заседаний Комиссии, включая оформление и рассылку документов, обеспечивает членов Комиссии необходимыми материалами;</w:t>
      </w:r>
      <w:r/>
    </w:p>
    <w:p>
      <w:pPr>
        <w:pStyle w:val="879"/>
        <w:ind w:firstLine="709"/>
        <w:jc w:val="both"/>
        <w:rPr>
          <w:sz w:val="28"/>
          <w:szCs w:val="28"/>
        </w:rPr>
      </w:pPr>
      <w:r>
        <w:rPr>
          <w:sz w:val="28"/>
          <w:szCs w:val="28"/>
        </w:rPr>
        <w:t xml:space="preserve">-</w:t>
        <w:tab/>
      </w:r>
      <w:r>
        <w:rPr>
          <w:sz w:val="28"/>
          <w:szCs w:val="28"/>
        </w:rPr>
        <w:t xml:space="preserve">осуществляет информирование членов Комиссии по всем вопросам, относящимся к их функциям;</w:t>
      </w:r>
      <w:r/>
    </w:p>
    <w:p>
      <w:pPr>
        <w:pStyle w:val="879"/>
        <w:ind w:firstLine="709"/>
        <w:jc w:val="both"/>
        <w:rPr>
          <w:sz w:val="28"/>
          <w:szCs w:val="28"/>
        </w:rPr>
      </w:pPr>
      <w:r>
        <w:rPr>
          <w:sz w:val="28"/>
          <w:szCs w:val="28"/>
        </w:rPr>
        <w:t xml:space="preserve">-</w:t>
        <w:tab/>
      </w:r>
      <w:r>
        <w:rPr>
          <w:sz w:val="28"/>
          <w:szCs w:val="28"/>
        </w:rPr>
        <w:t xml:space="preserve">обеспечивает</w:t>
      </w:r>
      <w:r>
        <w:rPr>
          <w:sz w:val="28"/>
          <w:szCs w:val="28"/>
        </w:rPr>
        <w:t xml:space="preserve"> </w:t>
      </w:r>
      <w:r>
        <w:rPr>
          <w:sz w:val="28"/>
          <w:szCs w:val="28"/>
        </w:rPr>
        <w:t xml:space="preserve">взаимодействие</w:t>
      </w:r>
      <w:r>
        <w:rPr>
          <w:sz w:val="28"/>
          <w:szCs w:val="28"/>
        </w:rPr>
        <w:t xml:space="preserve"> </w:t>
      </w:r>
      <w:r>
        <w:rPr>
          <w:sz w:val="28"/>
          <w:szCs w:val="28"/>
        </w:rPr>
        <w:t xml:space="preserve">с</w:t>
      </w:r>
      <w:r>
        <w:rPr>
          <w:sz w:val="28"/>
          <w:szCs w:val="28"/>
        </w:rPr>
        <w:t xml:space="preserve"> </w:t>
      </w:r>
      <w:r>
        <w:rPr>
          <w:sz w:val="28"/>
          <w:szCs w:val="28"/>
        </w:rPr>
        <w:t xml:space="preserve">контрактной</w:t>
      </w:r>
      <w:r>
        <w:rPr>
          <w:sz w:val="28"/>
          <w:szCs w:val="28"/>
        </w:rPr>
        <w:t xml:space="preserve"> </w:t>
      </w:r>
      <w:r>
        <w:rPr>
          <w:sz w:val="28"/>
          <w:szCs w:val="28"/>
        </w:rPr>
        <w:t xml:space="preserve">службой (контрактным управляющим) заказчиков;</w:t>
      </w:r>
      <w:r/>
    </w:p>
    <w:p>
      <w:pPr>
        <w:pStyle w:val="879"/>
        <w:ind w:firstLine="709"/>
        <w:jc w:val="both"/>
        <w:rPr>
          <w:sz w:val="28"/>
          <w:szCs w:val="28"/>
        </w:rPr>
      </w:pPr>
      <w:r>
        <w:rPr>
          <w:sz w:val="28"/>
          <w:szCs w:val="28"/>
        </w:rPr>
        <w:t xml:space="preserve">-</w:t>
        <w:tab/>
      </w:r>
      <w:r>
        <w:rPr>
          <w:sz w:val="28"/>
          <w:szCs w:val="28"/>
        </w:rPr>
        <w:t xml:space="preserve">в целях реализации постановления администрации Грайворонского городского округа от 21 января 2022 года № 39 «О порядке взаимодействия заказчиков с уполномоченным органом» и в рамках переданных полномочий </w:t>
      </w:r>
      <w:r>
        <w:rPr>
          <w:sz w:val="28"/>
          <w:szCs w:val="28"/>
        </w:rPr>
        <w:br/>
      </w:r>
      <w:r>
        <w:rPr>
          <w:sz w:val="28"/>
          <w:szCs w:val="28"/>
        </w:rPr>
        <w:t xml:space="preserve">от заказчиков выступает в качестве лица, имеющего право действовать </w:t>
      </w:r>
      <w:r>
        <w:rPr>
          <w:sz w:val="28"/>
          <w:szCs w:val="28"/>
        </w:rPr>
        <w:br/>
      </w:r>
      <w:r>
        <w:rPr>
          <w:sz w:val="28"/>
          <w:szCs w:val="28"/>
        </w:rPr>
        <w:t xml:space="preserve">от имени заказчика при подписании протоколов, предусмотренных Законом </w:t>
      </w:r>
      <w:r>
        <w:rPr>
          <w:sz w:val="28"/>
          <w:szCs w:val="28"/>
        </w:rPr>
        <w:br/>
      </w:r>
      <w:r>
        <w:rPr>
          <w:sz w:val="28"/>
          <w:szCs w:val="28"/>
        </w:rPr>
        <w:t xml:space="preserve">о контрактной системе, и их направлении оператору электронной площадки;</w:t>
      </w:r>
      <w:r/>
    </w:p>
    <w:p>
      <w:pPr>
        <w:pStyle w:val="879"/>
        <w:ind w:firstLine="709"/>
        <w:jc w:val="both"/>
        <w:rPr>
          <w:sz w:val="28"/>
          <w:szCs w:val="28"/>
        </w:rPr>
      </w:pPr>
      <w:r>
        <w:rPr>
          <w:sz w:val="28"/>
          <w:szCs w:val="28"/>
        </w:rPr>
        <w:t xml:space="preserve">-</w:t>
        <w:tab/>
      </w:r>
      <w:r>
        <w:rPr>
          <w:sz w:val="28"/>
          <w:szCs w:val="28"/>
        </w:rPr>
        <w:t xml:space="preserve">формирует протоколы, предусмотренные Законом о контрактной системе, с использованием электронной площадки, информирует всех присутствующих членов комиссии</w:t>
      </w:r>
      <w:r>
        <w:rPr>
          <w:sz w:val="28"/>
          <w:szCs w:val="28"/>
        </w:rPr>
        <w:t xml:space="preserve"> о необходимости подписания таких протоколов усиленными электронными подписями, подписывает протоколы своей усиленной электронной подписью как лицо, имеющее право действовать от имени заказчика, и осуществляет их направление оператору электронной площадки;</w:t>
      </w:r>
      <w:r/>
    </w:p>
    <w:p>
      <w:pPr>
        <w:pStyle w:val="879"/>
        <w:ind w:firstLine="709"/>
        <w:jc w:val="both"/>
        <w:rPr>
          <w:sz w:val="28"/>
          <w:szCs w:val="28"/>
        </w:rPr>
      </w:pPr>
      <w:r>
        <w:rPr>
          <w:sz w:val="28"/>
          <w:szCs w:val="28"/>
        </w:rPr>
        <w:t xml:space="preserve">-</w:t>
        <w:tab/>
      </w:r>
      <w:r>
        <w:rPr>
          <w:sz w:val="28"/>
          <w:szCs w:val="28"/>
        </w:rPr>
        <w:t xml:space="preserve">осуществляет иные действия организационно-технического характера в соответствии с Законом о контрактной системе и настоящим Положением.</w:t>
      </w:r>
      <w:r/>
    </w:p>
    <w:p>
      <w:pPr>
        <w:pStyle w:val="879"/>
        <w:ind w:firstLine="709"/>
        <w:jc w:val="both"/>
        <w:rPr>
          <w:sz w:val="28"/>
          <w:szCs w:val="28"/>
        </w:rPr>
      </w:pPr>
      <w:r>
        <w:rPr>
          <w:sz w:val="28"/>
          <w:szCs w:val="28"/>
        </w:rPr>
        <w:t xml:space="preserve">5.4.</w:t>
        <w:tab/>
      </w:r>
      <w:r>
        <w:rPr>
          <w:sz w:val="28"/>
          <w:szCs w:val="28"/>
        </w:rPr>
        <w:t xml:space="preserve">При отсутствии секретаря Комиссии его функции выполняет член Комиссии, уполномоченный на выполнение таких функций председателем Комиссии либо лицом, его замещающим.</w:t>
      </w:r>
      <w:r/>
    </w:p>
    <w:p>
      <w:pPr>
        <w:pStyle w:val="879"/>
        <w:ind w:firstLine="709"/>
        <w:jc w:val="both"/>
        <w:rPr>
          <w:sz w:val="28"/>
          <w:szCs w:val="28"/>
        </w:rPr>
      </w:pPr>
      <w:r>
        <w:rPr>
          <w:sz w:val="28"/>
          <w:szCs w:val="28"/>
        </w:rPr>
        <w:t xml:space="preserve">5.5.</w:t>
        <w:tab/>
      </w:r>
      <w:r>
        <w:rPr>
          <w:sz w:val="28"/>
          <w:szCs w:val="28"/>
        </w:rPr>
        <w:t xml:space="preserve">Члены комиссии:</w:t>
      </w:r>
      <w:r/>
    </w:p>
    <w:p>
      <w:pPr>
        <w:pStyle w:val="879"/>
        <w:ind w:firstLine="709"/>
        <w:jc w:val="both"/>
        <w:rPr>
          <w:sz w:val="28"/>
          <w:szCs w:val="28"/>
        </w:rPr>
      </w:pPr>
      <w:r>
        <w:rPr>
          <w:sz w:val="28"/>
          <w:szCs w:val="28"/>
        </w:rPr>
        <w:t xml:space="preserve">-</w:t>
        <w:tab/>
      </w:r>
      <w:r>
        <w:rPr>
          <w:sz w:val="28"/>
          <w:szCs w:val="28"/>
        </w:rPr>
        <w:t xml:space="preserve">осуществляют рассмотрение, оценку заявок участников закупки;</w:t>
      </w:r>
      <w:r/>
    </w:p>
    <w:p>
      <w:pPr>
        <w:pStyle w:val="879"/>
        <w:ind w:firstLine="709"/>
        <w:jc w:val="both"/>
        <w:rPr>
          <w:sz w:val="28"/>
          <w:szCs w:val="28"/>
        </w:rPr>
      </w:pPr>
      <w:r>
        <w:rPr>
          <w:sz w:val="28"/>
          <w:szCs w:val="28"/>
        </w:rPr>
        <w:t xml:space="preserve">-</w:t>
        <w:tab/>
      </w:r>
      <w:r>
        <w:rPr>
          <w:sz w:val="28"/>
          <w:szCs w:val="28"/>
        </w:rPr>
        <w:t xml:space="preserve">осуществляют проверку соответствия участников закупки требованиям, установленным извещением об осуществлении закупки;</w:t>
      </w:r>
      <w:r/>
    </w:p>
    <w:p>
      <w:pPr>
        <w:pStyle w:val="879"/>
        <w:ind w:firstLine="709"/>
        <w:jc w:val="both"/>
        <w:rPr>
          <w:sz w:val="28"/>
          <w:szCs w:val="28"/>
        </w:rPr>
      </w:pPr>
      <w:r>
        <w:rPr>
          <w:sz w:val="28"/>
          <w:szCs w:val="28"/>
        </w:rPr>
        <w:t xml:space="preserve">-</w:t>
        <w:tab/>
      </w:r>
      <w:r>
        <w:rPr>
          <w:sz w:val="28"/>
          <w:szCs w:val="28"/>
        </w:rPr>
        <w:t xml:space="preserve">принимают решение о допуске либо отклонении заявок участников закупки;</w:t>
      </w:r>
      <w:r/>
    </w:p>
    <w:p>
      <w:pPr>
        <w:pStyle w:val="879"/>
        <w:ind w:firstLine="709"/>
        <w:jc w:val="both"/>
        <w:rPr>
          <w:sz w:val="28"/>
          <w:szCs w:val="28"/>
        </w:rPr>
      </w:pPr>
      <w:r>
        <w:rPr>
          <w:sz w:val="28"/>
          <w:szCs w:val="28"/>
        </w:rPr>
        <w:t xml:space="preserve">-</w:t>
        <w:tab/>
      </w:r>
      <w:r>
        <w:rPr>
          <w:sz w:val="28"/>
          <w:szCs w:val="28"/>
        </w:rPr>
        <w:t xml:space="preserve">осуществляют определение победителя определения поставщика (подрядчика, исполнителя), в том числе путем обсуждения и голосования;</w:t>
      </w:r>
      <w:r/>
    </w:p>
    <w:p>
      <w:pPr>
        <w:pStyle w:val="879"/>
        <w:ind w:firstLine="709"/>
        <w:jc w:val="both"/>
        <w:rPr>
          <w:sz w:val="28"/>
          <w:szCs w:val="28"/>
        </w:rPr>
      </w:pPr>
      <w:r>
        <w:rPr>
          <w:sz w:val="28"/>
          <w:szCs w:val="28"/>
        </w:rPr>
        <w:t xml:space="preserve">-</w:t>
        <w:tab/>
      </w:r>
      <w:r>
        <w:rPr>
          <w:sz w:val="28"/>
          <w:szCs w:val="28"/>
        </w:rPr>
        <w:t xml:space="preserve">подписывают протоколы, составленные в ходе проведения процедуры определения поставщика (подрядчика, исполнителя), усиленными электронными подписями;</w:t>
      </w:r>
      <w:r/>
    </w:p>
    <w:p>
      <w:pPr>
        <w:pStyle w:val="879"/>
        <w:ind w:firstLine="709"/>
        <w:jc w:val="both"/>
        <w:rPr>
          <w:sz w:val="28"/>
          <w:szCs w:val="28"/>
        </w:rPr>
      </w:pPr>
      <w:r>
        <w:rPr>
          <w:sz w:val="28"/>
          <w:szCs w:val="28"/>
        </w:rPr>
        <w:t xml:space="preserve">-</w:t>
        <w:tab/>
      </w:r>
      <w:r>
        <w:rPr>
          <w:sz w:val="28"/>
          <w:szCs w:val="28"/>
        </w:rPr>
        <w:t xml:space="preserve">подписывая протоколы, составленные в ходе проведения процедуры определения поставщика (подрядчика, исполнителя), декларируют свое соответствие требованиям об отсутствии конфликта интересов </w:t>
      </w:r>
      <w:r>
        <w:rPr>
          <w:sz w:val="28"/>
          <w:szCs w:val="28"/>
        </w:rPr>
        <w:br/>
      </w:r>
      <w:r>
        <w:rPr>
          <w:sz w:val="28"/>
          <w:szCs w:val="28"/>
        </w:rPr>
        <w:t xml:space="preserve">в соответствии с подпунктами 1.3.8, 1.3.9 пункта 1.3 раздела 1 настоящего Положения, а также о соблюдении запрета на привлечение к работе Комиссии, установленного пунктом 4.9 раздела 4 настоящего Положения;</w:t>
      </w:r>
      <w:r/>
    </w:p>
    <w:p>
      <w:pPr>
        <w:pStyle w:val="879"/>
        <w:ind w:firstLine="709"/>
        <w:jc w:val="both"/>
      </w:pPr>
      <w:r>
        <w:rPr>
          <w:sz w:val="28"/>
          <w:szCs w:val="28"/>
        </w:rPr>
        <w:t xml:space="preserve">-</w:t>
        <w:tab/>
      </w:r>
      <w:r>
        <w:rPr>
          <w:sz w:val="28"/>
          <w:szCs w:val="28"/>
        </w:rPr>
        <w:t xml:space="preserve">осуществляют иные функции, которые возложены Законом </w:t>
      </w:r>
      <w:r>
        <w:rPr>
          <w:sz w:val="28"/>
          <w:szCs w:val="28"/>
        </w:rPr>
        <w:br/>
      </w:r>
      <w:r>
        <w:rPr>
          <w:sz w:val="28"/>
          <w:szCs w:val="28"/>
        </w:rPr>
        <w:t xml:space="preserve">о контрактной системе на Комиссию</w:t>
      </w:r>
      <w:r>
        <w:t xml:space="preserve">.</w:t>
      </w:r>
      <w:r/>
    </w:p>
    <w:p>
      <w:pPr>
        <w:pStyle w:val="879"/>
        <w:ind w:firstLine="709"/>
        <w:jc w:val="both"/>
        <w:rPr>
          <w:sz w:val="28"/>
          <w:szCs w:val="28"/>
        </w:rPr>
      </w:pPr>
      <w:r>
        <w:rPr>
          <w:sz w:val="28"/>
          <w:szCs w:val="28"/>
        </w:rPr>
      </w:r>
      <w:r/>
    </w:p>
    <w:p>
      <w:pPr>
        <w:pStyle w:val="879"/>
        <w:jc w:val="center"/>
        <w:rPr>
          <w:b/>
          <w:sz w:val="28"/>
          <w:szCs w:val="28"/>
        </w:rPr>
      </w:pPr>
      <w:r/>
      <w:bookmarkStart w:id="4" w:name="bookmark4"/>
      <w:r>
        <w:rPr>
          <w:b/>
          <w:sz w:val="28"/>
          <w:szCs w:val="28"/>
        </w:rPr>
        <w:t xml:space="preserve">6. Функции и регламент работы Комиссии</w:t>
      </w:r>
      <w:bookmarkEnd w:id="4"/>
      <w:r>
        <w:rPr>
          <w:b/>
          <w:sz w:val="28"/>
          <w:szCs w:val="28"/>
        </w:rPr>
      </w:r>
      <w:r/>
    </w:p>
    <w:p>
      <w:pPr>
        <w:pStyle w:val="879"/>
        <w:jc w:val="center"/>
        <w:rPr>
          <w:b/>
          <w:sz w:val="28"/>
          <w:szCs w:val="28"/>
        </w:rPr>
      </w:pPr>
      <w:r>
        <w:rPr>
          <w:b/>
          <w:sz w:val="28"/>
          <w:szCs w:val="28"/>
        </w:rPr>
      </w:r>
      <w:r/>
    </w:p>
    <w:p>
      <w:pPr>
        <w:pStyle w:val="879"/>
        <w:ind w:firstLine="709"/>
        <w:jc w:val="both"/>
        <w:rPr>
          <w:sz w:val="28"/>
          <w:szCs w:val="28"/>
        </w:rPr>
      </w:pPr>
      <w:r>
        <w:rPr>
          <w:sz w:val="28"/>
          <w:szCs w:val="28"/>
        </w:rPr>
        <w:t xml:space="preserve">6.1.</w:t>
      </w:r>
      <w:r>
        <w:rPr>
          <w:sz w:val="28"/>
          <w:szCs w:val="28"/>
        </w:rPr>
        <w:tab/>
      </w:r>
      <w:r>
        <w:rPr>
          <w:sz w:val="28"/>
          <w:szCs w:val="28"/>
        </w:rPr>
        <w:t xml:space="preserve">Комиссия выполняет возложенные на нее функции посредством проведения заседаний. Заседания Комиссии открываются и закрываются председательствующим на заседании Комиссии.</w:t>
      </w:r>
      <w:r/>
    </w:p>
    <w:p>
      <w:pPr>
        <w:pStyle w:val="879"/>
        <w:ind w:firstLine="709"/>
        <w:jc w:val="both"/>
        <w:rPr>
          <w:sz w:val="28"/>
          <w:szCs w:val="28"/>
        </w:rPr>
      </w:pPr>
      <w:r>
        <w:rPr>
          <w:sz w:val="28"/>
          <w:szCs w:val="28"/>
        </w:rPr>
        <w:t xml:space="preserve">6.2.</w:t>
        <w:tab/>
      </w:r>
      <w:r>
        <w:rPr>
          <w:sz w:val="28"/>
          <w:szCs w:val="28"/>
        </w:rPr>
        <w:t xml:space="preserve">Члены Комиссии должны быть своевременно уведомлены председателем Комиссии о месте (при необходимости), дате и времени проведения заседания </w:t>
      </w:r>
      <w:r>
        <w:rPr>
          <w:sz w:val="28"/>
          <w:szCs w:val="28"/>
        </w:rPr>
        <w:t xml:space="preserve">К</w:t>
      </w:r>
      <w:r>
        <w:rPr>
          <w:sz w:val="28"/>
          <w:szCs w:val="28"/>
        </w:rPr>
        <w:t xml:space="preserve">омиссии.</w:t>
      </w:r>
      <w:r/>
    </w:p>
    <w:p>
      <w:pPr>
        <w:pStyle w:val="879"/>
        <w:ind w:firstLine="709"/>
        <w:jc w:val="both"/>
        <w:rPr>
          <w:sz w:val="28"/>
          <w:szCs w:val="28"/>
        </w:rPr>
      </w:pPr>
      <w:r>
        <w:rPr>
          <w:sz w:val="28"/>
          <w:szCs w:val="28"/>
        </w:rPr>
        <w:t xml:space="preserve">6.3.</w:t>
        <w:tab/>
      </w:r>
      <w:r>
        <w:rPr>
          <w:sz w:val="28"/>
          <w:szCs w:val="28"/>
        </w:rPr>
        <w:t xml:space="preserve">Комиссия правомочна осуществлять свои функции, если </w:t>
      </w:r>
      <w:r>
        <w:rPr>
          <w:sz w:val="28"/>
          <w:szCs w:val="28"/>
        </w:rPr>
        <w:br/>
      </w:r>
      <w:r>
        <w:rPr>
          <w:sz w:val="28"/>
          <w:szCs w:val="28"/>
        </w:rPr>
        <w:t xml:space="preserve">в заседании Комиссии участвует не менее чем 50 (пятьдесят) процентов общего числа ее членов.</w:t>
      </w:r>
      <w:r/>
    </w:p>
    <w:p>
      <w:pPr>
        <w:pStyle w:val="879"/>
        <w:ind w:firstLine="709"/>
        <w:jc w:val="both"/>
        <w:rPr>
          <w:sz w:val="28"/>
          <w:szCs w:val="28"/>
        </w:rPr>
      </w:pPr>
      <w:r>
        <w:rPr>
          <w:sz w:val="28"/>
          <w:szCs w:val="28"/>
        </w:rPr>
        <w:t xml:space="preserve">6.4.</w:t>
        <w:tab/>
      </w:r>
      <w:r>
        <w:rPr>
          <w:sz w:val="28"/>
          <w:szCs w:val="28"/>
        </w:rPr>
        <w:t xml:space="preserve">Члены Комиссии могут участвовать в таком заседании </w:t>
      </w:r>
      <w:r>
        <w:rPr>
          <w:sz w:val="28"/>
          <w:szCs w:val="28"/>
        </w:rPr>
        <w:br/>
      </w:r>
      <w:r>
        <w:rPr>
          <w:sz w:val="28"/>
          <w:szCs w:val="28"/>
        </w:rPr>
        <w:t xml:space="preserve">с использованием систем видео-конференц-связи с соблюдением требований законодательства Российской Федерации о защите государственной тайны.</w:t>
      </w:r>
      <w:r/>
    </w:p>
    <w:p>
      <w:pPr>
        <w:pStyle w:val="879"/>
        <w:ind w:firstLine="709"/>
        <w:jc w:val="both"/>
        <w:rPr>
          <w:sz w:val="28"/>
          <w:szCs w:val="28"/>
        </w:rPr>
      </w:pPr>
      <w:r>
        <w:rPr>
          <w:sz w:val="28"/>
          <w:szCs w:val="28"/>
        </w:rPr>
        <w:t xml:space="preserve">6.5.</w:t>
        <w:tab/>
      </w:r>
      <w:r>
        <w:rPr>
          <w:sz w:val="28"/>
          <w:szCs w:val="28"/>
        </w:rPr>
        <w:t xml:space="preserve">Делегирование членами комиссии своих полномочий иным лицам не допускается.</w:t>
      </w:r>
      <w:r/>
    </w:p>
    <w:p>
      <w:pPr>
        <w:pStyle w:val="879"/>
        <w:ind w:firstLine="709"/>
        <w:jc w:val="both"/>
        <w:rPr>
          <w:sz w:val="28"/>
          <w:szCs w:val="28"/>
        </w:rPr>
      </w:pPr>
      <w:r>
        <w:rPr>
          <w:sz w:val="28"/>
          <w:szCs w:val="28"/>
        </w:rPr>
        <w:t xml:space="preserve">6.6.</w:t>
        <w:tab/>
      </w:r>
      <w:r>
        <w:rPr>
          <w:sz w:val="28"/>
          <w:szCs w:val="28"/>
        </w:rPr>
        <w:t xml:space="preserve">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w:t>
      </w:r>
      <w:r/>
    </w:p>
    <w:p>
      <w:pPr>
        <w:pStyle w:val="879"/>
        <w:ind w:firstLine="709"/>
        <w:jc w:val="both"/>
        <w:rPr>
          <w:sz w:val="28"/>
          <w:szCs w:val="28"/>
        </w:rPr>
      </w:pPr>
      <w:r>
        <w:rPr>
          <w:sz w:val="28"/>
          <w:szCs w:val="28"/>
        </w:rPr>
        <w:t xml:space="preserve">6.7.</w:t>
        <w:tab/>
      </w:r>
      <w:r>
        <w:rPr>
          <w:sz w:val="28"/>
          <w:szCs w:val="28"/>
        </w:rPr>
        <w:t xml:space="preserve">Порядок действий Комиссии в рамках конкретной процедуры определения поставщика (подрядчика, исполнителя) устанавливается </w:t>
      </w:r>
      <w:r>
        <w:rPr>
          <w:sz w:val="28"/>
          <w:szCs w:val="28"/>
        </w:rPr>
        <w:br/>
      </w:r>
      <w:r>
        <w:rPr>
          <w:sz w:val="28"/>
          <w:szCs w:val="28"/>
        </w:rPr>
        <w:t xml:space="preserve">в соответствии с Законом о контрактной системе в зависимости от способа, формы процедуры.</w:t>
      </w:r>
      <w:r/>
    </w:p>
    <w:p>
      <w:pPr>
        <w:pStyle w:val="879"/>
        <w:ind w:firstLine="709"/>
        <w:jc w:val="both"/>
        <w:rPr>
          <w:sz w:val="28"/>
          <w:szCs w:val="28"/>
        </w:rPr>
      </w:pPr>
      <w:r>
        <w:rPr>
          <w:sz w:val="28"/>
          <w:szCs w:val="28"/>
        </w:rPr>
        <w:t xml:space="preserve">6.7.1.</w:t>
      </w:r>
      <w:r>
        <w:rPr>
          <w:sz w:val="28"/>
          <w:szCs w:val="28"/>
        </w:rPr>
        <w:tab/>
      </w:r>
      <w:r>
        <w:rPr>
          <w:sz w:val="28"/>
          <w:szCs w:val="28"/>
        </w:rPr>
        <w:t xml:space="preserve">При осуществлении процедуры определения поставщика (подрядчика, исполнителя) путем проведения электронного конкурса </w:t>
      </w:r>
      <w:r>
        <w:rPr>
          <w:sz w:val="28"/>
          <w:szCs w:val="28"/>
        </w:rPr>
        <w:br/>
      </w:r>
      <w:r>
        <w:rPr>
          <w:sz w:val="28"/>
          <w:szCs w:val="28"/>
        </w:rPr>
        <w:t xml:space="preserve">в обязанности Комиссии входит следующее:</w:t>
      </w:r>
      <w:r/>
    </w:p>
    <w:p>
      <w:pPr>
        <w:pStyle w:val="879"/>
        <w:ind w:firstLine="709"/>
        <w:jc w:val="both"/>
        <w:rPr>
          <w:sz w:val="28"/>
          <w:szCs w:val="28"/>
        </w:rPr>
      </w:pPr>
      <w:r>
        <w:rPr>
          <w:sz w:val="28"/>
          <w:szCs w:val="28"/>
        </w:rPr>
        <w:t xml:space="preserve">6.7.1.1.</w:t>
      </w:r>
      <w:r>
        <w:rPr>
          <w:sz w:val="28"/>
          <w:szCs w:val="28"/>
        </w:rPr>
        <w:tab/>
      </w:r>
      <w:r>
        <w:rPr>
          <w:sz w:val="28"/>
          <w:szCs w:val="28"/>
        </w:rPr>
        <w:t xml:space="preserve">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w:t>
      </w:r>
      <w:r>
        <w:rPr>
          <w:sz w:val="28"/>
          <w:szCs w:val="28"/>
        </w:rPr>
        <w:br/>
      </w:r>
      <w:r>
        <w:rPr>
          <w:sz w:val="28"/>
          <w:szCs w:val="28"/>
        </w:rPr>
        <w:t xml:space="preserve">в закупке, установленной в извещении об осуществлении закупки члены Комиссии:</w:t>
      </w:r>
      <w:r/>
    </w:p>
    <w:p>
      <w:pPr>
        <w:pStyle w:val="879"/>
        <w:ind w:firstLine="709"/>
        <w:jc w:val="both"/>
        <w:rPr>
          <w:sz w:val="28"/>
          <w:szCs w:val="28"/>
        </w:rPr>
      </w:pPr>
      <w:r>
        <w:rPr>
          <w:sz w:val="28"/>
          <w:szCs w:val="28"/>
        </w:rPr>
        <w:t xml:space="preserve">-</w:t>
        <w:tab/>
      </w:r>
      <w:r>
        <w:rPr>
          <w:sz w:val="28"/>
          <w:szCs w:val="28"/>
        </w:rPr>
        <w:t xml:space="preserve">рассматривают первые части заявок на участие в закупке, направленные оператором электронной площадки, и принимают решение </w:t>
      </w:r>
      <w:r>
        <w:rPr>
          <w:sz w:val="28"/>
          <w:szCs w:val="28"/>
        </w:rPr>
        <w:br/>
      </w:r>
      <w:r>
        <w:rPr>
          <w:sz w:val="28"/>
          <w:szCs w:val="28"/>
        </w:rPr>
        <w:t xml:space="preserve">о признании первой части заявки на участие в закупке соответствующей извещению об осуществлении закупки или об отклонении заявки на участие </w:t>
      </w:r>
      <w:r>
        <w:rPr>
          <w:sz w:val="28"/>
          <w:szCs w:val="28"/>
        </w:rPr>
        <w:br/>
      </w:r>
      <w:r>
        <w:rPr>
          <w:sz w:val="28"/>
          <w:szCs w:val="28"/>
        </w:rPr>
        <w:t xml:space="preserve">в закупке;</w:t>
      </w:r>
      <w:r/>
    </w:p>
    <w:p>
      <w:pPr>
        <w:pStyle w:val="879"/>
        <w:ind w:firstLine="709"/>
        <w:jc w:val="both"/>
        <w:rPr>
          <w:sz w:val="28"/>
          <w:szCs w:val="28"/>
        </w:rPr>
      </w:pPr>
      <w:r>
        <w:rPr>
          <w:sz w:val="28"/>
          <w:szCs w:val="28"/>
        </w:rPr>
        <w:t xml:space="preserve">-</w:t>
        <w:tab/>
      </w:r>
      <w:r>
        <w:rPr>
          <w:sz w:val="28"/>
          <w:szCs w:val="28"/>
        </w:rPr>
        <w:t xml:space="preserve">осуществляют оценку первых частей заявок на участие в закупке, </w:t>
      </w:r>
      <w:r>
        <w:rPr>
          <w:sz w:val="28"/>
          <w:szCs w:val="28"/>
        </w:rPr>
        <w:br/>
      </w:r>
      <w:r>
        <w:rPr>
          <w:sz w:val="28"/>
          <w:szCs w:val="28"/>
        </w:rPr>
        <w:t xml:space="preserve">в отношении которых принято решение о признании соответствующими извещению об осуществлении закупки, по критериям, предусмотренным пунктами 2 «расходы на эксплуа</w:t>
      </w:r>
      <w:r>
        <w:rPr>
          <w:sz w:val="28"/>
          <w:szCs w:val="28"/>
        </w:rPr>
        <w:t xml:space="preserve">тацию и ремонт товаров, использование результатов работ» и 3 «качественные, функциональные и экологические характеристики объекта закупки» части 1 статьи 32 Закона о контрактной системе (если такие критерии установлены извещением об осуществлении закупки);</w:t>
      </w:r>
      <w:r/>
    </w:p>
    <w:p>
      <w:pPr>
        <w:pStyle w:val="879"/>
        <w:ind w:firstLine="709"/>
        <w:jc w:val="both"/>
        <w:rPr>
          <w:sz w:val="28"/>
          <w:szCs w:val="28"/>
        </w:rPr>
      </w:pPr>
      <w:r>
        <w:rPr>
          <w:sz w:val="28"/>
          <w:szCs w:val="28"/>
        </w:rPr>
        <w:t xml:space="preserve">-</w:t>
        <w:tab/>
      </w:r>
      <w:r>
        <w:rPr>
          <w:sz w:val="28"/>
          <w:szCs w:val="28"/>
        </w:rPr>
        <w:t xml:space="preserve">подписывают протокол рассмотрения и оценки первых частей заявок на участие в закупке усиленными электронными подписями;</w:t>
      </w:r>
      <w:r/>
    </w:p>
    <w:p>
      <w:pPr>
        <w:pStyle w:val="879"/>
        <w:ind w:firstLine="709"/>
        <w:jc w:val="both"/>
        <w:rPr>
          <w:sz w:val="28"/>
          <w:szCs w:val="28"/>
        </w:rPr>
      </w:pPr>
      <w:r>
        <w:rPr>
          <w:sz w:val="28"/>
          <w:szCs w:val="28"/>
        </w:rPr>
        <w:t xml:space="preserve">-</w:t>
        <w:tab/>
      </w:r>
      <w:r>
        <w:rPr>
          <w:sz w:val="28"/>
          <w:szCs w:val="28"/>
        </w:rPr>
        <w:t xml:space="preserve">секретарь Комиссии формирует с использованием электронной площадки протокол рассмотрения и оценки первых частей заявок на участие </w:t>
      </w:r>
      <w:r>
        <w:rPr>
          <w:sz w:val="28"/>
          <w:szCs w:val="28"/>
        </w:rPr>
        <w:br/>
      </w:r>
      <w:r>
        <w:rPr>
          <w:sz w:val="28"/>
          <w:szCs w:val="28"/>
        </w:rPr>
        <w:t xml:space="preserve">в закупке, после подписания членами Комиссии такого протокола усиленными электронными подписями подписывает его своей усиленной электронной подписью как лицо, имеющее право дей</w:t>
      </w:r>
      <w:r>
        <w:rPr>
          <w:sz w:val="28"/>
          <w:szCs w:val="28"/>
        </w:rPr>
        <w:t xml:space="preserve">ствовать от имени заказчика, </w:t>
      </w:r>
      <w:r>
        <w:rPr>
          <w:sz w:val="28"/>
          <w:szCs w:val="28"/>
        </w:rPr>
        <w:br/>
      </w:r>
      <w:r>
        <w:rPr>
          <w:sz w:val="28"/>
          <w:szCs w:val="28"/>
        </w:rPr>
        <w:t xml:space="preserve">и направляет оператору электронной площадки.</w:t>
      </w:r>
      <w:r/>
    </w:p>
    <w:p>
      <w:pPr>
        <w:pStyle w:val="879"/>
        <w:ind w:firstLine="709"/>
        <w:jc w:val="both"/>
        <w:rPr>
          <w:sz w:val="28"/>
          <w:szCs w:val="28"/>
        </w:rPr>
      </w:pPr>
      <w:r>
        <w:rPr>
          <w:sz w:val="28"/>
          <w:szCs w:val="28"/>
        </w:rPr>
        <w:t xml:space="preserve">Действия, предусмотренные выше, могут осуществляться не позднее пяти рабочих дней со дня, следующего за датой окончания срока подачи заявок </w:t>
      </w:r>
      <w:r>
        <w:rPr>
          <w:sz w:val="28"/>
          <w:szCs w:val="28"/>
        </w:rPr>
        <w:br/>
      </w:r>
      <w:r>
        <w:rPr>
          <w:sz w:val="28"/>
          <w:szCs w:val="28"/>
        </w:rPr>
        <w:t xml:space="preserve">на участие в закупке, но не позднее даты окончания срока рассмотрения </w:t>
      </w:r>
      <w:r>
        <w:rPr>
          <w:sz w:val="28"/>
          <w:szCs w:val="28"/>
        </w:rPr>
        <w:br/>
      </w:r>
      <w:r>
        <w:rPr>
          <w:sz w:val="28"/>
          <w:szCs w:val="28"/>
        </w:rPr>
        <w:t xml:space="preserve">и оценки первых частей заявок на участие в закупке, установленной </w:t>
      </w:r>
      <w:r>
        <w:rPr>
          <w:sz w:val="28"/>
          <w:szCs w:val="28"/>
        </w:rPr>
        <w:br/>
      </w:r>
      <w:r>
        <w:rPr>
          <w:sz w:val="28"/>
          <w:szCs w:val="28"/>
        </w:rPr>
        <w:t xml:space="preserve">в извещении об осуществлении закупки:</w:t>
      </w:r>
      <w:r/>
    </w:p>
    <w:p>
      <w:pPr>
        <w:pStyle w:val="879"/>
        <w:ind w:firstLine="709"/>
        <w:jc w:val="both"/>
        <w:rPr>
          <w:sz w:val="28"/>
          <w:szCs w:val="28"/>
        </w:rPr>
      </w:pPr>
      <w:r>
        <w:rPr>
          <w:sz w:val="28"/>
          <w:szCs w:val="28"/>
        </w:rPr>
        <w:t xml:space="preserve">-</w:t>
        <w:tab/>
      </w:r>
      <w:r>
        <w:rPr>
          <w:sz w:val="28"/>
          <w:szCs w:val="28"/>
        </w:rPr>
        <w:t xml:space="preserve">научно-исследовательских, опытно-конструкторских </w:t>
      </w:r>
      <w:r>
        <w:rPr>
          <w:sz w:val="28"/>
          <w:szCs w:val="28"/>
        </w:rPr>
        <w:br/>
      </w:r>
      <w:r>
        <w:rPr>
          <w:sz w:val="28"/>
          <w:szCs w:val="28"/>
        </w:rPr>
        <w:t xml:space="preserve">и технологических работ;</w:t>
      </w:r>
      <w:r/>
    </w:p>
    <w:p>
      <w:pPr>
        <w:pStyle w:val="879"/>
        <w:ind w:firstLine="709"/>
        <w:jc w:val="both"/>
        <w:rPr>
          <w:sz w:val="28"/>
          <w:szCs w:val="28"/>
        </w:rPr>
      </w:pPr>
      <w:r>
        <w:rPr>
          <w:sz w:val="28"/>
          <w:szCs w:val="28"/>
        </w:rPr>
        <w:t xml:space="preserve">-</w:t>
        <w:tab/>
      </w:r>
      <w:r>
        <w:rPr>
          <w:sz w:val="28"/>
          <w:szCs w:val="28"/>
        </w:rPr>
        <w:t xml:space="preserve">на создание произведения литературы или искусства;</w:t>
      </w:r>
      <w:r/>
    </w:p>
    <w:p>
      <w:pPr>
        <w:pStyle w:val="879"/>
        <w:ind w:firstLine="709"/>
        <w:jc w:val="both"/>
        <w:rPr>
          <w:sz w:val="28"/>
          <w:szCs w:val="28"/>
        </w:rPr>
      </w:pPr>
      <w:r>
        <w:rPr>
          <w:sz w:val="28"/>
          <w:szCs w:val="28"/>
        </w:rPr>
        <w:t xml:space="preserve">-</w:t>
        <w:tab/>
      </w:r>
      <w:r>
        <w:rPr>
          <w:sz w:val="28"/>
          <w:szCs w:val="28"/>
        </w:rPr>
        <w:t xml:space="preserve">работ по сохранению объектов культурного наследия (памятников истории и культуры) народов Российской Федерации;</w:t>
      </w:r>
      <w:r/>
    </w:p>
    <w:p>
      <w:pPr>
        <w:pStyle w:val="879"/>
        <w:ind w:firstLine="709"/>
        <w:jc w:val="both"/>
        <w:rPr>
          <w:sz w:val="28"/>
          <w:szCs w:val="28"/>
        </w:rPr>
      </w:pPr>
      <w:r>
        <w:rPr>
          <w:sz w:val="28"/>
          <w:szCs w:val="28"/>
        </w:rPr>
        <w:t xml:space="preserve">-</w:t>
        <w:tab/>
      </w:r>
      <w:r>
        <w:rPr>
          <w:sz w:val="28"/>
          <w:szCs w:val="28"/>
        </w:rPr>
        <w:t xml:space="preserve">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r/>
    </w:p>
    <w:p>
      <w:pPr>
        <w:pStyle w:val="879"/>
        <w:ind w:firstLine="709"/>
        <w:jc w:val="both"/>
        <w:rPr>
          <w:sz w:val="28"/>
          <w:szCs w:val="28"/>
        </w:rPr>
      </w:pPr>
      <w:r>
        <w:rPr>
          <w:sz w:val="28"/>
          <w:szCs w:val="28"/>
        </w:rPr>
        <w:t xml:space="preserve">-</w:t>
        <w:tab/>
      </w:r>
      <w:r>
        <w:rPr>
          <w:sz w:val="28"/>
          <w:szCs w:val="28"/>
        </w:rPr>
        <w:t xml:space="preserve">работ, услуг, связанных с необходимостью допуска подрядчиков, исполнителей к учетным базам данных музеев, архивов, библиотек, </w:t>
      </w:r>
      <w:r>
        <w:rPr>
          <w:sz w:val="28"/>
          <w:szCs w:val="28"/>
        </w:rPr>
        <w:br/>
      </w:r>
      <w:r>
        <w:rPr>
          <w:sz w:val="28"/>
          <w:szCs w:val="28"/>
        </w:rPr>
        <w:t xml:space="preserve">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r/>
    </w:p>
    <w:p>
      <w:pPr>
        <w:pStyle w:val="879"/>
        <w:ind w:firstLine="709"/>
        <w:jc w:val="both"/>
        <w:rPr>
          <w:sz w:val="28"/>
          <w:szCs w:val="28"/>
        </w:rPr>
      </w:pPr>
      <w:r>
        <w:rPr>
          <w:sz w:val="28"/>
          <w:szCs w:val="28"/>
        </w:rPr>
        <w:t xml:space="preserve">6.7.1.2.</w:t>
        <w:tab/>
      </w:r>
      <w:r>
        <w:rPr>
          <w:sz w:val="28"/>
          <w:szCs w:val="28"/>
        </w:rPr>
        <w:t xml:space="preserve">Не позднее двух рабочих дней со дня, следующего за днем получения вторых частей заявок на участие в закупке, информации </w:t>
      </w:r>
      <w:r>
        <w:rPr>
          <w:sz w:val="28"/>
          <w:szCs w:val="28"/>
        </w:rPr>
        <w:br/>
      </w:r>
      <w:r>
        <w:rPr>
          <w:sz w:val="28"/>
          <w:szCs w:val="28"/>
        </w:rPr>
        <w:t xml:space="preserve">и документов от оператора электронной площадки, но не позднее даты окончания срока рассмотрения и оценки вторых частей заявок на участие </w:t>
      </w:r>
      <w:r>
        <w:rPr>
          <w:sz w:val="28"/>
          <w:szCs w:val="28"/>
        </w:rPr>
        <w:br/>
      </w:r>
      <w:r>
        <w:rPr>
          <w:sz w:val="28"/>
          <w:szCs w:val="28"/>
        </w:rPr>
        <w:t xml:space="preserve">в закупке, установленной в извещении об осуществлении закупки</w:t>
      </w:r>
      <w:r>
        <w:rPr>
          <w:sz w:val="28"/>
          <w:szCs w:val="28"/>
        </w:rPr>
        <w:t xml:space="preserve">,</w:t>
      </w:r>
      <w:r>
        <w:rPr>
          <w:sz w:val="28"/>
          <w:szCs w:val="28"/>
        </w:rPr>
        <w:t xml:space="preserve"> члены Комиссии:</w:t>
      </w:r>
      <w:r/>
    </w:p>
    <w:p>
      <w:pPr>
        <w:pStyle w:val="879"/>
        <w:ind w:firstLine="709"/>
        <w:jc w:val="both"/>
        <w:rPr>
          <w:sz w:val="28"/>
          <w:szCs w:val="28"/>
        </w:rPr>
      </w:pPr>
      <w:r>
        <w:rPr>
          <w:sz w:val="28"/>
          <w:szCs w:val="28"/>
        </w:rPr>
        <w:t xml:space="preserve">-</w:t>
        <w:tab/>
      </w:r>
      <w:r>
        <w:rPr>
          <w:sz w:val="28"/>
          <w:szCs w:val="28"/>
        </w:rPr>
        <w:t xml:space="preserve">рассматривают вторые части заявок на участие в закупке, а также информацию и документы, направленные оператором электронной площадки </w:t>
      </w:r>
      <w:r>
        <w:rPr>
          <w:sz w:val="28"/>
          <w:szCs w:val="28"/>
        </w:rPr>
        <w:br/>
      </w:r>
      <w:r>
        <w:rPr>
          <w:sz w:val="28"/>
          <w:szCs w:val="28"/>
        </w:rPr>
        <w:t xml:space="preserve">в соответствии с пунктом 2 части 10 статьи 48 Закона о контрактной системе, </w:t>
      </w:r>
      <w:r>
        <w:rPr>
          <w:sz w:val="28"/>
          <w:szCs w:val="28"/>
        </w:rPr>
        <w:br/>
      </w:r>
      <w:r>
        <w:rPr>
          <w:sz w:val="28"/>
          <w:szCs w:val="28"/>
        </w:rPr>
        <w:t xml:space="preserve">и принимают решение о признании второй части заявки на участие в закупке соответствующей требованиям извещения об осуществлении закупки </w:t>
      </w:r>
      <w:r>
        <w:rPr>
          <w:sz w:val="28"/>
          <w:szCs w:val="28"/>
        </w:rPr>
        <w:br/>
      </w:r>
      <w:r>
        <w:rPr>
          <w:sz w:val="28"/>
          <w:szCs w:val="28"/>
        </w:rPr>
        <w:t xml:space="preserve">или об отклонении заявки на участие в закупке;</w:t>
      </w:r>
      <w:r/>
    </w:p>
    <w:p>
      <w:pPr>
        <w:pStyle w:val="879"/>
        <w:ind w:firstLine="709"/>
        <w:jc w:val="both"/>
        <w:rPr>
          <w:sz w:val="28"/>
          <w:szCs w:val="28"/>
        </w:rPr>
      </w:pPr>
      <w:r>
        <w:rPr>
          <w:sz w:val="28"/>
          <w:szCs w:val="28"/>
        </w:rPr>
        <w:t xml:space="preserve">-</w:t>
        <w:tab/>
      </w:r>
      <w:r>
        <w:rPr>
          <w:sz w:val="28"/>
          <w:szCs w:val="28"/>
        </w:rPr>
        <w:t xml:space="preserve">осуществляют оценку вторых частей заявок на участие в закупке, </w:t>
      </w:r>
      <w:r>
        <w:rPr>
          <w:sz w:val="28"/>
          <w:szCs w:val="28"/>
        </w:rPr>
        <w:br/>
      </w:r>
      <w:r>
        <w:rPr>
          <w:sz w:val="28"/>
          <w:szCs w:val="28"/>
        </w:rPr>
        <w:t xml:space="preserve">в отношении которых принято решение о признании соответствующими извещению об осуществл</w:t>
      </w:r>
      <w:r>
        <w:rPr>
          <w:sz w:val="28"/>
          <w:szCs w:val="28"/>
        </w:rPr>
        <w:t xml:space="preserve">ении закупки, по критерию, предусмотренному пунктом 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w:t>
      </w:r>
      <w:r>
        <w:rPr>
          <w:sz w:val="28"/>
          <w:szCs w:val="28"/>
        </w:rPr>
        <w:br/>
      </w:r>
      <w:r>
        <w:rPr>
          <w:sz w:val="28"/>
          <w:szCs w:val="28"/>
        </w:rPr>
        <w:t xml:space="preserve">с предметом контракта, и деловой репутации, специалистов и иных работников определенного уровня квалификации» части 1статьи 32 Закона о контрактной системе (если такой критерий установлен извещением об осуществлении закупки);</w:t>
      </w:r>
      <w:r/>
    </w:p>
    <w:p>
      <w:pPr>
        <w:pStyle w:val="879"/>
        <w:ind w:firstLine="709"/>
        <w:jc w:val="both"/>
        <w:rPr>
          <w:sz w:val="28"/>
          <w:szCs w:val="28"/>
        </w:rPr>
      </w:pPr>
      <w:r>
        <w:rPr>
          <w:sz w:val="28"/>
          <w:szCs w:val="28"/>
        </w:rPr>
        <w:t xml:space="preserve">-</w:t>
        <w:tab/>
      </w:r>
      <w:r>
        <w:rPr>
          <w:sz w:val="28"/>
          <w:szCs w:val="28"/>
        </w:rPr>
        <w:t xml:space="preserve">подписывают протокол рассмотрения и оценки вторых частей заявок на участие в закупке усиленными электронными подписями;</w:t>
      </w:r>
      <w:r/>
    </w:p>
    <w:p>
      <w:pPr>
        <w:pStyle w:val="879"/>
        <w:ind w:firstLine="709"/>
        <w:jc w:val="both"/>
        <w:rPr>
          <w:sz w:val="28"/>
          <w:szCs w:val="28"/>
        </w:rPr>
      </w:pPr>
      <w:r>
        <w:rPr>
          <w:sz w:val="28"/>
          <w:szCs w:val="28"/>
        </w:rPr>
        <w:t xml:space="preserve">-</w:t>
        <w:tab/>
      </w:r>
      <w:r>
        <w:rPr>
          <w:sz w:val="28"/>
          <w:szCs w:val="28"/>
        </w:rPr>
        <w:t xml:space="preserve">секретарь Комиссии формирует с использованием электронной площадки протокол рассмотрения и оценки вторых частей заявок на участие </w:t>
      </w:r>
      <w:r>
        <w:rPr>
          <w:sz w:val="28"/>
          <w:szCs w:val="28"/>
        </w:rPr>
        <w:br/>
      </w:r>
      <w:r>
        <w:rPr>
          <w:sz w:val="28"/>
          <w:szCs w:val="28"/>
        </w:rPr>
        <w:t xml:space="preserve">в закупке, после подписания членами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w:t>
      </w:r>
      <w:r>
        <w:rPr>
          <w:sz w:val="28"/>
          <w:szCs w:val="28"/>
        </w:rPr>
        <w:br/>
      </w:r>
      <w:r>
        <w:rPr>
          <w:sz w:val="28"/>
          <w:szCs w:val="28"/>
        </w:rPr>
        <w:t xml:space="preserve">и направляет оператору электронной площадки.</w:t>
      </w:r>
      <w:r/>
    </w:p>
    <w:p>
      <w:pPr>
        <w:pStyle w:val="879"/>
        <w:ind w:firstLine="709"/>
        <w:jc w:val="both"/>
        <w:rPr>
          <w:sz w:val="28"/>
          <w:szCs w:val="28"/>
        </w:rPr>
      </w:pPr>
      <w:r>
        <w:rPr>
          <w:sz w:val="28"/>
          <w:szCs w:val="28"/>
        </w:rPr>
        <w:t xml:space="preserve">6.7.1.3.</w:t>
        <w:tab/>
      </w:r>
      <w:r>
        <w:rPr>
          <w:sz w:val="28"/>
          <w:szCs w:val="28"/>
        </w:rPr>
        <w:t xml:space="preserve">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 члены Комиссии:</w:t>
      </w:r>
      <w:r/>
    </w:p>
    <w:p>
      <w:pPr>
        <w:pStyle w:val="879"/>
        <w:ind w:firstLine="709"/>
        <w:jc w:val="both"/>
        <w:rPr>
          <w:sz w:val="28"/>
          <w:szCs w:val="28"/>
        </w:rPr>
      </w:pPr>
      <w:r>
        <w:rPr>
          <w:sz w:val="28"/>
          <w:szCs w:val="28"/>
        </w:rPr>
        <w:t xml:space="preserve">-</w:t>
        <w:tab/>
      </w:r>
      <w:r>
        <w:rPr>
          <w:sz w:val="28"/>
          <w:szCs w:val="28"/>
        </w:rPr>
        <w:t xml:space="preserve">осуществляют оценку ценовых предложений по критерию, предусмотренному пунктом 1 «цена контракта, сумма цен единиц товара, работы, услуги» части 1 статьи 32 Закона о контрактной системе;</w:t>
      </w:r>
      <w:r/>
    </w:p>
    <w:p>
      <w:pPr>
        <w:pStyle w:val="879"/>
        <w:ind w:firstLine="709"/>
        <w:jc w:val="both"/>
        <w:rPr>
          <w:sz w:val="28"/>
          <w:szCs w:val="28"/>
        </w:rPr>
      </w:pPr>
      <w:r>
        <w:rPr>
          <w:sz w:val="28"/>
          <w:szCs w:val="28"/>
        </w:rPr>
        <w:t xml:space="preserve">-</w:t>
        <w:tab/>
      </w:r>
      <w:r>
        <w:rPr>
          <w:sz w:val="28"/>
          <w:szCs w:val="28"/>
        </w:rPr>
        <w:t xml:space="preserve">на основании результатов оценки первых и вторых частей заявок </w:t>
      </w:r>
      <w:r>
        <w:rPr>
          <w:sz w:val="28"/>
          <w:szCs w:val="28"/>
        </w:rPr>
        <w:br/>
      </w:r>
      <w:r>
        <w:rPr>
          <w:sz w:val="28"/>
          <w:szCs w:val="28"/>
        </w:rPr>
        <w:t xml:space="preserve">на участие в закупке, содержащихся в протоколе рассмотрения и оценки первых частей заявок н</w:t>
      </w:r>
      <w:r>
        <w:rPr>
          <w:sz w:val="28"/>
          <w:szCs w:val="28"/>
        </w:rPr>
        <w:t xml:space="preserve">а участие в закупке, в протоколе рассмотрения и оценки вторых частей заявок на участие в закупке, а также оценки ценовых предложений по критерию, предусмотренному пунктом 1 «цена контракта, сумма цен единиц товара, работы, услуги» части 1 статьи 32 Закона </w:t>
      </w:r>
      <w:r>
        <w:rPr>
          <w:sz w:val="28"/>
          <w:szCs w:val="28"/>
        </w:rPr>
        <w:br/>
      </w:r>
      <w:r>
        <w:rPr>
          <w:sz w:val="28"/>
          <w:szCs w:val="28"/>
        </w:rPr>
        <w:t xml:space="preserve">о контрактной системе, присваивают каждой заявке на участие в закупке, первая и вторая части которой признаны соответствующими извещению </w:t>
      </w:r>
      <w:r>
        <w:rPr>
          <w:sz w:val="28"/>
          <w:szCs w:val="28"/>
        </w:rPr>
        <w:br/>
      </w:r>
      <w:r>
        <w:rPr>
          <w:sz w:val="28"/>
          <w:szCs w:val="28"/>
        </w:rPr>
        <w:t xml:space="preserve">об осуществлении закупки, порядковый номер в порядке уменьшения степени выгодности содержащихся в таких заявках условий исполнения контракта </w:t>
      </w:r>
      <w:r>
        <w:rPr>
          <w:sz w:val="28"/>
          <w:szCs w:val="28"/>
        </w:rPr>
        <w:br/>
      </w:r>
      <w:r>
        <w:rPr>
          <w:sz w:val="28"/>
          <w:szCs w:val="28"/>
        </w:rPr>
        <w:t xml:space="preserve">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r>
        <w:rPr>
          <w:sz w:val="28"/>
          <w:szCs w:val="28"/>
        </w:rPr>
        <w:t xml:space="preserve">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p>
    <w:p>
      <w:pPr>
        <w:pStyle w:val="879"/>
        <w:ind w:firstLine="709"/>
        <w:jc w:val="both"/>
        <w:rPr>
          <w:sz w:val="28"/>
          <w:szCs w:val="28"/>
        </w:rPr>
      </w:pPr>
      <w:r>
        <w:rPr>
          <w:sz w:val="28"/>
          <w:szCs w:val="28"/>
        </w:rPr>
        <w:t xml:space="preserve">-</w:t>
        <w:tab/>
      </w:r>
      <w:r>
        <w:rPr>
          <w:sz w:val="28"/>
          <w:szCs w:val="28"/>
        </w:rPr>
        <w:t xml:space="preserve">подписывают протокол подведения итогов определения поставщика (подрядчика, исполнителя) усиленными электронными подписями;</w:t>
      </w:r>
      <w:r/>
    </w:p>
    <w:p>
      <w:pPr>
        <w:pStyle w:val="879"/>
        <w:ind w:firstLine="709"/>
        <w:jc w:val="both"/>
        <w:rPr>
          <w:sz w:val="28"/>
          <w:szCs w:val="28"/>
        </w:rPr>
      </w:pPr>
      <w:r>
        <w:rPr>
          <w:sz w:val="28"/>
          <w:szCs w:val="28"/>
        </w:rPr>
        <w:t xml:space="preserve">-</w:t>
        <w:tab/>
      </w:r>
      <w:r>
        <w:rPr>
          <w:sz w:val="28"/>
          <w:szCs w:val="28"/>
        </w:rPr>
        <w:t xml:space="preserve">секретарь Комиссии формирует с использованием электронной площадки протокол подвед</w:t>
      </w:r>
      <w:r>
        <w:rPr>
          <w:sz w:val="28"/>
          <w:szCs w:val="28"/>
        </w:rPr>
        <w:t xml:space="preserve">ения итогов определения поставщика (подрядчика, исполнителя), после подписания такого протокола усиленными электронными подписями членами Комиссии подписывает его своей усиленной электронной подписью как лицо, имеющее право действовать от имени заказчика, </w:t>
      </w:r>
      <w:r>
        <w:rPr>
          <w:sz w:val="28"/>
          <w:szCs w:val="28"/>
        </w:rPr>
        <w:br/>
      </w:r>
      <w:r>
        <w:rPr>
          <w:sz w:val="28"/>
          <w:szCs w:val="28"/>
        </w:rPr>
        <w:t xml:space="preserve">и направляет оператору электронной площадки.</w:t>
      </w:r>
      <w:r/>
    </w:p>
    <w:p>
      <w:pPr>
        <w:pStyle w:val="879"/>
        <w:ind w:firstLine="709"/>
        <w:jc w:val="both"/>
        <w:rPr>
          <w:sz w:val="28"/>
          <w:szCs w:val="28"/>
        </w:rPr>
      </w:pPr>
      <w:r>
        <w:rPr>
          <w:sz w:val="28"/>
          <w:szCs w:val="28"/>
        </w:rPr>
        <w:t xml:space="preserve">6.7.1.4.</w:t>
      </w:r>
      <w:r>
        <w:rPr>
          <w:sz w:val="28"/>
          <w:szCs w:val="28"/>
        </w:rPr>
        <w:tab/>
      </w:r>
      <w:r>
        <w:rPr>
          <w:sz w:val="28"/>
          <w:szCs w:val="28"/>
        </w:rPr>
        <w:t xml:space="preserve">При осуществлении процедуры определения поставщика (подрядчика, исполнителя) путем проведения электронного конкурса Комиссия также выполняет иные действия в соответствии с положениями Закона </w:t>
      </w:r>
      <w:r>
        <w:rPr>
          <w:sz w:val="28"/>
          <w:szCs w:val="28"/>
        </w:rPr>
        <w:br/>
      </w:r>
      <w:r>
        <w:rPr>
          <w:sz w:val="28"/>
          <w:szCs w:val="28"/>
        </w:rPr>
        <w:t xml:space="preserve">о контрактной системе.</w:t>
      </w:r>
      <w:r/>
    </w:p>
    <w:p>
      <w:pPr>
        <w:pStyle w:val="879"/>
        <w:ind w:firstLine="709"/>
        <w:jc w:val="both"/>
        <w:rPr>
          <w:sz w:val="28"/>
          <w:szCs w:val="28"/>
        </w:rPr>
      </w:pPr>
      <w:r>
        <w:rPr>
          <w:sz w:val="28"/>
          <w:szCs w:val="28"/>
        </w:rPr>
        <w:t xml:space="preserve">6.7.2.</w:t>
      </w:r>
      <w:r>
        <w:rPr>
          <w:sz w:val="28"/>
          <w:szCs w:val="28"/>
        </w:rPr>
        <w:tab/>
      </w:r>
      <w:r>
        <w:rPr>
          <w:sz w:val="28"/>
          <w:szCs w:val="28"/>
        </w:rPr>
        <w:t xml:space="preserve">При осуществлении процедуры определения поставщика (подрядчика, исполнителя) путем проведения электронного аукциона </w:t>
      </w:r>
      <w:r>
        <w:rPr>
          <w:sz w:val="28"/>
          <w:szCs w:val="28"/>
        </w:rPr>
        <w:br/>
      </w:r>
      <w:r>
        <w:rPr>
          <w:sz w:val="28"/>
          <w:szCs w:val="28"/>
        </w:rPr>
        <w:t xml:space="preserve">в обязанности Комиссии входит следующее:</w:t>
      </w:r>
      <w:r/>
    </w:p>
    <w:p>
      <w:pPr>
        <w:pStyle w:val="879"/>
        <w:ind w:firstLine="709"/>
        <w:jc w:val="both"/>
        <w:rPr>
          <w:sz w:val="28"/>
          <w:szCs w:val="28"/>
        </w:rPr>
      </w:pPr>
      <w:r>
        <w:rPr>
          <w:sz w:val="28"/>
          <w:szCs w:val="28"/>
        </w:rPr>
        <w:t xml:space="preserve">6.</w:t>
      </w:r>
      <w:r>
        <w:rPr>
          <w:sz w:val="28"/>
          <w:szCs w:val="28"/>
        </w:rPr>
        <w:t xml:space="preserve">7.2.1.</w:t>
        <w:tab/>
      </w:r>
      <w:r>
        <w:rPr>
          <w:sz w:val="28"/>
          <w:szCs w:val="28"/>
        </w:rPr>
        <w:t xml:space="preserve">Не поз</w:t>
      </w:r>
      <w:r>
        <w:rPr>
          <w:sz w:val="28"/>
          <w:szCs w:val="28"/>
        </w:rPr>
        <w:t xml:space="preserve">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w:t>
      </w:r>
      <w:r/>
    </w:p>
    <w:p>
      <w:pPr>
        <w:pStyle w:val="879"/>
        <w:ind w:firstLine="709"/>
        <w:jc w:val="both"/>
        <w:rPr>
          <w:sz w:val="28"/>
          <w:szCs w:val="28"/>
        </w:rPr>
      </w:pPr>
      <w:r>
        <w:rPr>
          <w:sz w:val="28"/>
          <w:szCs w:val="28"/>
        </w:rPr>
        <w:t xml:space="preserve">-</w:t>
        <w:tab/>
      </w:r>
      <w:r>
        <w:rPr>
          <w:sz w:val="28"/>
          <w:szCs w:val="28"/>
        </w:rPr>
        <w:t xml:space="preserve">рассматривают заявки на участие в закупке, информацию </w:t>
      </w:r>
      <w:r>
        <w:rPr>
          <w:sz w:val="28"/>
          <w:szCs w:val="28"/>
        </w:rPr>
        <w:br/>
      </w:r>
      <w:r>
        <w:rPr>
          <w:sz w:val="28"/>
          <w:szCs w:val="28"/>
        </w:rPr>
        <w:t xml:space="preserve">и документы, направленные оператор</w:t>
      </w:r>
      <w:r>
        <w:rPr>
          <w:sz w:val="28"/>
          <w:szCs w:val="28"/>
        </w:rPr>
        <w:t xml:space="preserve">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w:t>
      </w:r>
      <w:r>
        <w:rPr>
          <w:sz w:val="28"/>
          <w:szCs w:val="28"/>
        </w:rPr>
        <w:br/>
      </w:r>
      <w:r>
        <w:rPr>
          <w:sz w:val="28"/>
          <w:szCs w:val="28"/>
        </w:rPr>
        <w:t xml:space="preserve">по основаниям, предусмотренным пунктами 1-8 части 12 статьи 48 Закона </w:t>
      </w:r>
      <w:r>
        <w:rPr>
          <w:sz w:val="28"/>
          <w:szCs w:val="28"/>
        </w:rPr>
        <w:br/>
      </w:r>
      <w:r>
        <w:rPr>
          <w:sz w:val="28"/>
          <w:szCs w:val="28"/>
        </w:rPr>
        <w:t xml:space="preserve">о контрактной системе;</w:t>
      </w:r>
      <w:r/>
    </w:p>
    <w:p>
      <w:pPr>
        <w:pStyle w:val="879"/>
        <w:ind w:firstLine="709"/>
        <w:jc w:val="both"/>
        <w:rPr>
          <w:sz w:val="28"/>
          <w:szCs w:val="28"/>
        </w:rPr>
      </w:pPr>
      <w:r>
        <w:rPr>
          <w:sz w:val="28"/>
          <w:szCs w:val="28"/>
        </w:rPr>
        <w:t xml:space="preserve">-</w:t>
        <w:tab/>
      </w:r>
      <w:r>
        <w:rPr>
          <w:sz w:val="28"/>
          <w:szCs w:val="28"/>
        </w:rPr>
        <w:t xml:space="preserve">на основании информации, содержащейся в протоколе подачи ценовых предложений, а также результатов рассмотрения зая</w:t>
      </w:r>
      <w:r>
        <w:rPr>
          <w:sz w:val="28"/>
          <w:szCs w:val="28"/>
        </w:rPr>
        <w:t xml:space="preserve">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w:t>
      </w:r>
      <w:r>
        <w:rPr>
          <w:sz w:val="28"/>
          <w:szCs w:val="28"/>
        </w:rPr>
        <w:t xml:space="preserve">едусмотренного 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1 пункта 9 части 3 статьи 49 Закона </w:t>
      </w:r>
      <w:r>
        <w:rPr>
          <w:sz w:val="28"/>
          <w:szCs w:val="28"/>
        </w:rPr>
        <w:br/>
      </w:r>
      <w:r>
        <w:rPr>
          <w:sz w:val="28"/>
          <w:szCs w:val="28"/>
        </w:rPr>
        <w:t xml:space="preserve">о контрактной системе, присваиваются в порядке убывания размера ценового предложе</w:t>
      </w:r>
      <w:r>
        <w:rPr>
          <w:sz w:val="28"/>
          <w:szCs w:val="28"/>
        </w:rPr>
        <w:t xml:space="preserve">ния участника закупки),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w:t>
      </w:r>
      <w:r/>
    </w:p>
    <w:p>
      <w:pPr>
        <w:pStyle w:val="879"/>
        <w:ind w:firstLine="709"/>
        <w:jc w:val="both"/>
        <w:rPr>
          <w:sz w:val="28"/>
          <w:szCs w:val="28"/>
        </w:rPr>
      </w:pPr>
      <w:r>
        <w:rPr>
          <w:sz w:val="28"/>
          <w:szCs w:val="28"/>
        </w:rPr>
        <w:t xml:space="preserve">-</w:t>
        <w:tab/>
      </w:r>
      <w:r>
        <w:rPr>
          <w:sz w:val="28"/>
          <w:szCs w:val="28"/>
        </w:rPr>
        <w:t xml:space="preserve">подписывают протокол подведения итогов определения поставщика (подрядчика, исполнителя) усиленными электронными подписями;</w:t>
      </w:r>
      <w:r/>
    </w:p>
    <w:p>
      <w:pPr>
        <w:pStyle w:val="879"/>
        <w:ind w:firstLine="709"/>
        <w:jc w:val="both"/>
        <w:rPr>
          <w:sz w:val="28"/>
          <w:szCs w:val="28"/>
        </w:rPr>
      </w:pPr>
      <w:r>
        <w:rPr>
          <w:sz w:val="28"/>
          <w:szCs w:val="28"/>
        </w:rPr>
        <w:t xml:space="preserve">-</w:t>
        <w:tab/>
      </w:r>
      <w:r>
        <w:rPr>
          <w:sz w:val="28"/>
          <w:szCs w:val="28"/>
        </w:rPr>
        <w:t xml:space="preserve">секретарь Комиссии формирует с использованием электронной площадки протокол подведения итогов определения поставщика (подрядчи</w:t>
      </w:r>
      <w:r>
        <w:rPr>
          <w:sz w:val="28"/>
          <w:szCs w:val="28"/>
        </w:rPr>
        <w:t xml:space="preserve">ка, исполнителя), после подписания членами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r/>
    </w:p>
    <w:p>
      <w:pPr>
        <w:pStyle w:val="879"/>
        <w:ind w:firstLine="709"/>
        <w:jc w:val="both"/>
        <w:rPr>
          <w:sz w:val="28"/>
          <w:szCs w:val="28"/>
        </w:rPr>
      </w:pPr>
      <w:r>
        <w:rPr>
          <w:sz w:val="28"/>
          <w:szCs w:val="28"/>
        </w:rPr>
        <w:t xml:space="preserve">6.7.2.2.</w:t>
        <w:tab/>
      </w:r>
      <w:r>
        <w:rPr>
          <w:sz w:val="28"/>
          <w:szCs w:val="28"/>
        </w:rPr>
        <w:t xml:space="preserve">При осуществлении процедуры определения поставщика (подрядчика, исполнителя) путем проведения электронного аукциона Комиссия также выполняет иные действия в соответствии с положениями Закона </w:t>
      </w:r>
      <w:r>
        <w:rPr>
          <w:sz w:val="28"/>
          <w:szCs w:val="28"/>
        </w:rPr>
        <w:br/>
      </w:r>
      <w:r>
        <w:rPr>
          <w:sz w:val="28"/>
          <w:szCs w:val="28"/>
        </w:rPr>
        <w:t xml:space="preserve">о контрактной системе.</w:t>
      </w:r>
      <w:r/>
    </w:p>
    <w:p>
      <w:pPr>
        <w:pStyle w:val="879"/>
        <w:ind w:firstLine="709"/>
        <w:jc w:val="both"/>
        <w:rPr>
          <w:sz w:val="28"/>
          <w:szCs w:val="28"/>
        </w:rPr>
      </w:pPr>
      <w:r>
        <w:rPr>
          <w:sz w:val="28"/>
          <w:szCs w:val="28"/>
        </w:rPr>
        <w:t xml:space="preserve">6.7.3.</w:t>
        <w:tab/>
      </w:r>
      <w:r>
        <w:rPr>
          <w:sz w:val="28"/>
          <w:szCs w:val="28"/>
        </w:rPr>
        <w:t xml:space="preserve">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r/>
    </w:p>
    <w:p>
      <w:pPr>
        <w:pStyle w:val="879"/>
        <w:ind w:firstLine="709"/>
        <w:jc w:val="both"/>
        <w:rPr>
          <w:sz w:val="28"/>
          <w:szCs w:val="28"/>
        </w:rPr>
      </w:pPr>
      <w:r>
        <w:rPr>
          <w:sz w:val="28"/>
          <w:szCs w:val="28"/>
        </w:rPr>
        <w:t xml:space="preserve">6.7.3.1.</w:t>
      </w:r>
      <w:r>
        <w:rPr>
          <w:sz w:val="28"/>
          <w:szCs w:val="28"/>
        </w:rPr>
        <w:tab/>
      </w:r>
      <w:r>
        <w:rPr>
          <w:sz w:val="28"/>
          <w:szCs w:val="28"/>
        </w:rPr>
        <w:t xml:space="preserve">Не позд</w:t>
      </w:r>
      <w:r>
        <w:rPr>
          <w:sz w:val="28"/>
          <w:szCs w:val="28"/>
        </w:rPr>
        <w:t xml:space="preserve">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Комиссии:</w:t>
      </w:r>
      <w:r/>
    </w:p>
    <w:p>
      <w:pPr>
        <w:pStyle w:val="879"/>
        <w:ind w:firstLine="709"/>
        <w:jc w:val="both"/>
        <w:rPr>
          <w:sz w:val="28"/>
          <w:szCs w:val="28"/>
        </w:rPr>
      </w:pPr>
      <w:r>
        <w:rPr>
          <w:sz w:val="28"/>
          <w:szCs w:val="28"/>
        </w:rPr>
        <w:t xml:space="preserve">-</w:t>
        <w:tab/>
      </w:r>
      <w:r>
        <w:rPr>
          <w:sz w:val="28"/>
          <w:szCs w:val="28"/>
        </w:rPr>
        <w:t xml:space="preserve">рассматривают заявки на участие в закупке, информацию </w:t>
      </w:r>
      <w:r>
        <w:rPr>
          <w:sz w:val="28"/>
          <w:szCs w:val="28"/>
        </w:rPr>
        <w:br/>
      </w:r>
      <w:r>
        <w:rPr>
          <w:sz w:val="28"/>
          <w:szCs w:val="28"/>
        </w:rPr>
        <w:t xml:space="preserve">и документы, направленные оператором электронной площадки в соответствии с частью 2 статьи 50 Закона о контрактной системе, и принимают решение </w:t>
      </w:r>
      <w:r>
        <w:rPr>
          <w:sz w:val="28"/>
          <w:szCs w:val="28"/>
        </w:rPr>
        <w:br/>
      </w:r>
      <w:r>
        <w:rPr>
          <w:sz w:val="28"/>
          <w:szCs w:val="28"/>
        </w:rPr>
        <w:t xml:space="preserve">о признании заявки на участие в закупке соответствующей извещению </w:t>
      </w:r>
      <w:r>
        <w:rPr>
          <w:sz w:val="28"/>
          <w:szCs w:val="28"/>
        </w:rPr>
        <w:br/>
      </w:r>
      <w:r>
        <w:rPr>
          <w:sz w:val="28"/>
          <w:szCs w:val="28"/>
        </w:rPr>
        <w:t xml:space="preserve">об осуществлении закупки или об отклонении заявки на участие в закупке </w:t>
      </w:r>
      <w:r>
        <w:rPr>
          <w:sz w:val="28"/>
          <w:szCs w:val="28"/>
        </w:rPr>
        <w:br/>
      </w:r>
      <w:r>
        <w:rPr>
          <w:sz w:val="28"/>
          <w:szCs w:val="28"/>
        </w:rPr>
        <w:t xml:space="preserve">по основаниям, предусмотренным пунктами 1-8 части 12 статьи 48 Закона </w:t>
      </w:r>
      <w:r>
        <w:rPr>
          <w:sz w:val="28"/>
          <w:szCs w:val="28"/>
        </w:rPr>
        <w:br/>
      </w:r>
      <w:r>
        <w:rPr>
          <w:sz w:val="28"/>
          <w:szCs w:val="28"/>
        </w:rPr>
        <w:t xml:space="preserve">о контрактной системе;</w:t>
      </w:r>
      <w:r/>
    </w:p>
    <w:p>
      <w:pPr>
        <w:pStyle w:val="879"/>
        <w:ind w:firstLine="709"/>
        <w:jc w:val="both"/>
        <w:rPr>
          <w:sz w:val="28"/>
          <w:szCs w:val="28"/>
        </w:rPr>
      </w:pPr>
      <w:r>
        <w:rPr>
          <w:sz w:val="28"/>
          <w:szCs w:val="28"/>
        </w:rPr>
        <w:t xml:space="preserve">-</w:t>
        <w:tab/>
      </w:r>
      <w:r>
        <w:rPr>
          <w:sz w:val="28"/>
          <w:szCs w:val="28"/>
        </w:rPr>
        <w:t xml:space="preserve">присваивают каждой заявке на участие в закупке, признанной соответствующей извещению об осуществлении закупки, порядковый номер </w:t>
      </w:r>
      <w:r>
        <w:rPr>
          <w:sz w:val="28"/>
          <w:szCs w:val="28"/>
        </w:rPr>
        <w:br/>
      </w:r>
      <w:r>
        <w:rPr>
          <w:sz w:val="28"/>
          <w:szCs w:val="28"/>
        </w:rPr>
        <w:t xml:space="preserve">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w:t>
      </w:r>
      <w:r>
        <w:rPr>
          <w:sz w:val="28"/>
          <w:szCs w:val="28"/>
        </w:rPr>
        <w:br/>
      </w:r>
      <w:r>
        <w:rPr>
          <w:sz w:val="28"/>
          <w:szCs w:val="28"/>
        </w:rPr>
        <w:t xml:space="preserve">с учетом положений нормативных правовых актов, принятых в соответствии </w:t>
      </w:r>
      <w:r>
        <w:rPr>
          <w:sz w:val="28"/>
          <w:szCs w:val="28"/>
        </w:rPr>
        <w:br/>
      </w:r>
      <w:r>
        <w:rPr>
          <w:sz w:val="28"/>
          <w:szCs w:val="28"/>
        </w:rPr>
        <w:t xml:space="preserve">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w:t>
      </w:r>
      <w:r>
        <w:rPr>
          <w:sz w:val="28"/>
          <w:szCs w:val="28"/>
        </w:rPr>
        <w:t xml:space="preserve">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r/>
    </w:p>
    <w:p>
      <w:pPr>
        <w:pStyle w:val="879"/>
        <w:ind w:firstLine="709"/>
        <w:jc w:val="both"/>
        <w:rPr>
          <w:sz w:val="28"/>
          <w:szCs w:val="28"/>
        </w:rPr>
      </w:pPr>
      <w:r>
        <w:rPr>
          <w:sz w:val="28"/>
          <w:szCs w:val="28"/>
        </w:rPr>
        <w:t xml:space="preserve">-</w:t>
        <w:tab/>
      </w:r>
      <w:r>
        <w:rPr>
          <w:sz w:val="28"/>
          <w:szCs w:val="28"/>
        </w:rPr>
        <w:t xml:space="preserve">подписывают протокол подведения итогов определения поставщика (подрядчика, исполнителя);</w:t>
      </w:r>
      <w:r/>
    </w:p>
    <w:p>
      <w:pPr>
        <w:pStyle w:val="879"/>
        <w:ind w:firstLine="709"/>
        <w:jc w:val="both"/>
        <w:rPr>
          <w:sz w:val="28"/>
          <w:szCs w:val="28"/>
        </w:rPr>
      </w:pPr>
      <w:r>
        <w:rPr>
          <w:sz w:val="28"/>
          <w:szCs w:val="28"/>
        </w:rPr>
        <w:t xml:space="preserve">-</w:t>
        <w:tab/>
      </w:r>
      <w:r>
        <w:rPr>
          <w:sz w:val="28"/>
          <w:szCs w:val="28"/>
        </w:rPr>
        <w:t xml:space="preserve">секретарь Комиссии формирует с использованием электронной площадки протокол подведения итогов определения поставщика (подрядчи</w:t>
      </w:r>
      <w:r>
        <w:rPr>
          <w:sz w:val="28"/>
          <w:szCs w:val="28"/>
        </w:rPr>
        <w:t xml:space="preserve">ка, исполнителя), после подписания членами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r/>
    </w:p>
    <w:p>
      <w:pPr>
        <w:pStyle w:val="879"/>
        <w:ind w:firstLine="709"/>
        <w:jc w:val="both"/>
        <w:rPr>
          <w:sz w:val="28"/>
          <w:szCs w:val="28"/>
        </w:rPr>
      </w:pPr>
      <w:r>
        <w:rPr>
          <w:sz w:val="28"/>
          <w:szCs w:val="28"/>
        </w:rPr>
        <w:t xml:space="preserve">6.7.3.2.</w:t>
        <w:tab/>
      </w:r>
      <w:r>
        <w:rPr>
          <w:sz w:val="28"/>
          <w:szCs w:val="28"/>
        </w:rPr>
        <w:t xml:space="preserve">При осуществлении процедуры определения поставщика (подрядчика, исполнителя) путем проведения электронного запроса котировок Комиссия также выполняет иные действия в соответствии с положениями Закона о контрактной системе.</w:t>
      </w:r>
      <w:r/>
    </w:p>
    <w:p>
      <w:pPr>
        <w:pStyle w:val="879"/>
        <w:ind w:firstLine="709"/>
        <w:jc w:val="both"/>
        <w:rPr>
          <w:sz w:val="28"/>
          <w:szCs w:val="28"/>
        </w:rPr>
      </w:pPr>
      <w:r>
        <w:rPr>
          <w:sz w:val="28"/>
          <w:szCs w:val="28"/>
        </w:rPr>
        <w:t xml:space="preserve">6.8.</w:t>
      </w:r>
      <w:r>
        <w:rPr>
          <w:sz w:val="28"/>
          <w:szCs w:val="28"/>
        </w:rPr>
        <w:tab/>
      </w:r>
      <w:r>
        <w:rPr>
          <w:sz w:val="28"/>
          <w:szCs w:val="28"/>
        </w:rPr>
        <w:t xml:space="preserve">В соответствии с частью 1 статьи 46 Закона о контрактной системе при применении конкурентных способов определения поставщика (подрядчика, исполнителя) проведение переговоров членами Комиссии с участником закупки в отношении заявок</w:t>
      </w:r>
      <w:r>
        <w:rPr>
          <w:sz w:val="28"/>
          <w:szCs w:val="28"/>
        </w:rPr>
        <w:t xml:space="preserve">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Законом о контрактной системе.</w:t>
      </w:r>
      <w:r/>
    </w:p>
    <w:p>
      <w:pPr>
        <w:pStyle w:val="879"/>
        <w:ind w:firstLine="709"/>
        <w:jc w:val="both"/>
        <w:rPr>
          <w:sz w:val="28"/>
          <w:szCs w:val="28"/>
        </w:rPr>
      </w:pPr>
      <w:r/>
      <w:bookmarkStart w:id="5" w:name="bookmark5"/>
      <w:r>
        <w:rPr>
          <w:sz w:val="28"/>
          <w:szCs w:val="28"/>
        </w:rPr>
      </w:r>
      <w:r/>
    </w:p>
    <w:p>
      <w:pPr>
        <w:pStyle w:val="879"/>
        <w:jc w:val="center"/>
        <w:rPr>
          <w:b/>
          <w:sz w:val="28"/>
          <w:szCs w:val="28"/>
        </w:rPr>
      </w:pPr>
      <w:r>
        <w:rPr>
          <w:b/>
          <w:sz w:val="28"/>
          <w:szCs w:val="28"/>
        </w:rPr>
        <w:t xml:space="preserve">7. Права и обязанности членов Комиссии</w:t>
      </w:r>
      <w:bookmarkEnd w:id="5"/>
      <w:r>
        <w:rPr>
          <w:b/>
          <w:sz w:val="28"/>
          <w:szCs w:val="28"/>
        </w:rPr>
      </w:r>
      <w:r/>
    </w:p>
    <w:p>
      <w:pPr>
        <w:pStyle w:val="879"/>
        <w:jc w:val="center"/>
        <w:rPr>
          <w:b/>
          <w:sz w:val="28"/>
          <w:szCs w:val="28"/>
        </w:rPr>
      </w:pPr>
      <w:r>
        <w:rPr>
          <w:b/>
          <w:sz w:val="28"/>
          <w:szCs w:val="28"/>
        </w:rPr>
      </w:r>
      <w:r/>
    </w:p>
    <w:p>
      <w:pPr>
        <w:pStyle w:val="879"/>
        <w:ind w:firstLine="709"/>
        <w:jc w:val="both"/>
        <w:rPr>
          <w:sz w:val="28"/>
          <w:szCs w:val="28"/>
        </w:rPr>
      </w:pPr>
      <w:r>
        <w:rPr>
          <w:sz w:val="28"/>
          <w:szCs w:val="28"/>
        </w:rPr>
        <w:t xml:space="preserve">7.1. Члены Комиссии обязаны:</w:t>
      </w:r>
      <w:r/>
    </w:p>
    <w:p>
      <w:pPr>
        <w:pStyle w:val="879"/>
        <w:ind w:firstLine="709"/>
        <w:jc w:val="both"/>
        <w:rPr>
          <w:sz w:val="28"/>
          <w:szCs w:val="28"/>
        </w:rPr>
      </w:pPr>
      <w:r>
        <w:rPr>
          <w:sz w:val="28"/>
          <w:szCs w:val="28"/>
        </w:rPr>
        <w:t xml:space="preserve">7.1.1.</w:t>
        <w:tab/>
      </w:r>
      <w:r>
        <w:rPr>
          <w:sz w:val="28"/>
          <w:szCs w:val="28"/>
        </w:rPr>
        <w:t xml:space="preserve">Знать и руководствоваться в своей деятельности требованиями действующего законодательства Российской Федерации и Белгородской области о контрактной системе в сфере закупок и настоящего Положения.</w:t>
      </w:r>
      <w:r/>
    </w:p>
    <w:p>
      <w:pPr>
        <w:pStyle w:val="879"/>
        <w:ind w:firstLine="709"/>
        <w:jc w:val="both"/>
        <w:rPr>
          <w:sz w:val="28"/>
          <w:szCs w:val="28"/>
        </w:rPr>
      </w:pPr>
      <w:r>
        <w:rPr>
          <w:sz w:val="28"/>
          <w:szCs w:val="28"/>
        </w:rPr>
        <w:t xml:space="preserve">7.1.2.</w:t>
        <w:tab/>
      </w:r>
      <w:r>
        <w:rPr>
          <w:sz w:val="28"/>
          <w:szCs w:val="28"/>
        </w:rPr>
        <w:t xml:space="preserve">Присутствовать на заседаниях Комиссии лично, в том числе </w:t>
      </w:r>
      <w:r>
        <w:rPr>
          <w:sz w:val="28"/>
          <w:szCs w:val="28"/>
        </w:rPr>
        <w:br/>
      </w:r>
      <w:r>
        <w:rPr>
          <w:sz w:val="28"/>
          <w:szCs w:val="28"/>
        </w:rPr>
        <w:t xml:space="preserve">с использованием систем видео-конференц-связи, за исключением случаев, вызванных уважительными причинами (временная нетрудоспособность, отпуск, командировка и другие уважительные причины).</w:t>
      </w:r>
      <w:r/>
    </w:p>
    <w:p>
      <w:pPr>
        <w:pStyle w:val="879"/>
        <w:ind w:firstLine="709"/>
        <w:jc w:val="both"/>
        <w:rPr>
          <w:sz w:val="28"/>
          <w:szCs w:val="28"/>
        </w:rPr>
      </w:pPr>
      <w:r>
        <w:rPr>
          <w:sz w:val="28"/>
          <w:szCs w:val="28"/>
        </w:rPr>
        <w:t xml:space="preserve">7.1.3.</w:t>
        <w:tab/>
      </w:r>
      <w:r>
        <w:rPr>
          <w:sz w:val="28"/>
          <w:szCs w:val="28"/>
        </w:rPr>
        <w:t xml:space="preserve">Осуществлять рассмотрение и оценку заявок на участие в закупках, в том числе в обязательном порядке проверять соответствие участников закупок требованиям, указанным в пунктах 1 и 7.1 части 1 и части 1.1 </w:t>
      </w:r>
      <w:r>
        <w:rPr>
          <w:sz w:val="28"/>
          <w:szCs w:val="28"/>
        </w:rPr>
        <w:br/>
      </w:r>
      <w:r>
        <w:rPr>
          <w:sz w:val="28"/>
          <w:szCs w:val="28"/>
        </w:rPr>
        <w:t xml:space="preserve">(при наличии такого требования) статьи 31 Закона о контрактн</w:t>
      </w:r>
      <w:r>
        <w:rPr>
          <w:sz w:val="28"/>
          <w:szCs w:val="28"/>
        </w:rPr>
        <w:t xml:space="preserve">ой системе, требованиям, предусмотренным частями 2 и 2.1 статьи 31 указанного Федерального закона (при осуществлении закупок, в отношении участников которых в соответствии с частями 2 и 2.1 указанной статьи установлены дополнительные требования), а именно:</w:t>
      </w:r>
      <w:r/>
    </w:p>
    <w:p>
      <w:pPr>
        <w:pStyle w:val="879"/>
        <w:ind w:firstLine="709"/>
        <w:jc w:val="both"/>
        <w:rPr>
          <w:sz w:val="28"/>
          <w:szCs w:val="28"/>
        </w:rPr>
      </w:pPr>
      <w:r>
        <w:rPr>
          <w:sz w:val="28"/>
          <w:szCs w:val="28"/>
        </w:rPr>
        <w:t xml:space="preserve">-</w:t>
        <w:tab/>
      </w:r>
      <w:r>
        <w:rPr>
          <w:sz w:val="28"/>
          <w:szCs w:val="28"/>
        </w:rPr>
        <w:t xml:space="preserve">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Pr>
          <w:sz w:val="28"/>
          <w:szCs w:val="28"/>
        </w:rPr>
        <w:t xml:space="preserve">ги, являющихся объектом закупки</w:t>
      </w:r>
      <w:r>
        <w:rPr>
          <w:sz w:val="28"/>
          <w:szCs w:val="28"/>
        </w:rPr>
        <w:t xml:space="preserve">;</w:t>
      </w:r>
      <w:r/>
    </w:p>
    <w:p>
      <w:pPr>
        <w:pStyle w:val="879"/>
        <w:ind w:firstLine="709"/>
        <w:jc w:val="both"/>
        <w:rPr>
          <w:sz w:val="28"/>
          <w:szCs w:val="28"/>
        </w:rPr>
      </w:pPr>
      <w:r>
        <w:rPr>
          <w:sz w:val="28"/>
          <w:szCs w:val="28"/>
        </w:rPr>
        <w:t xml:space="preserve">-</w:t>
        <w:tab/>
      </w:r>
      <w:r>
        <w:rPr>
          <w:sz w:val="28"/>
          <w:szCs w:val="28"/>
        </w:rPr>
        <w:t xml:space="preserve">требованиям о не привлечении участника закупки - юридического лица в течение двух лет до момента подачи заявки на участие в закупке </w:t>
      </w:r>
      <w:r>
        <w:rPr>
          <w:sz w:val="28"/>
          <w:szCs w:val="28"/>
        </w:rPr>
        <w:br/>
      </w:r>
      <w:r>
        <w:rPr>
          <w:sz w:val="28"/>
          <w:szCs w:val="28"/>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p>
    <w:p>
      <w:pPr>
        <w:pStyle w:val="879"/>
        <w:ind w:firstLine="709"/>
        <w:jc w:val="both"/>
        <w:rPr>
          <w:sz w:val="28"/>
          <w:szCs w:val="28"/>
        </w:rPr>
      </w:pPr>
      <w:r>
        <w:rPr>
          <w:sz w:val="28"/>
          <w:szCs w:val="28"/>
        </w:rPr>
        <w:t xml:space="preserve">-</w:t>
        <w:tab/>
      </w:r>
      <w:r>
        <w:rPr>
          <w:sz w:val="28"/>
          <w:szCs w:val="28"/>
        </w:rPr>
        <w:t xml:space="preserve">требованиям об отсутствии в предусмотренном Законом </w:t>
      </w:r>
      <w:r>
        <w:rPr>
          <w:sz w:val="28"/>
          <w:szCs w:val="28"/>
        </w:rPr>
        <w:br/>
      </w:r>
      <w:r>
        <w:rPr>
          <w:sz w:val="28"/>
          <w:szCs w:val="28"/>
        </w:rPr>
        <w:t xml:space="preserve">о контрактной системе реестре недобросовестных поставщиков (подрядчиков, исполнителей) информации об участнике закупки, в том числе информации </w:t>
      </w:r>
      <w:r>
        <w:rPr>
          <w:sz w:val="28"/>
          <w:szCs w:val="28"/>
        </w:rPr>
        <w:br/>
      </w:r>
      <w:r>
        <w:rPr>
          <w:sz w:val="28"/>
          <w:szCs w:val="28"/>
        </w:rPr>
        <w:t xml:space="preserve">о лицах, указанных в пунктах 2 и 3 части 3 статьи 104 указанного Федерального закона (при наличии такого требования);</w:t>
      </w:r>
      <w:r/>
    </w:p>
    <w:p>
      <w:pPr>
        <w:pStyle w:val="879"/>
        <w:ind w:firstLine="709"/>
        <w:jc w:val="both"/>
        <w:rPr>
          <w:sz w:val="28"/>
          <w:szCs w:val="28"/>
        </w:rPr>
      </w:pPr>
      <w:r>
        <w:rPr>
          <w:sz w:val="28"/>
          <w:szCs w:val="28"/>
        </w:rPr>
        <w:t xml:space="preserve">-</w:t>
        <w:tab/>
      </w:r>
      <w:r>
        <w:rPr>
          <w:sz w:val="28"/>
          <w:szCs w:val="28"/>
        </w:rPr>
        <w:t xml:space="preserve">дополнительным требованиям, в том числе к наличию: финансовых ресурсов для исполнения контракта; на праве собственности или ином законном основании оборудования и других материальных ресурсов </w:t>
      </w:r>
      <w:r>
        <w:rPr>
          <w:sz w:val="28"/>
          <w:szCs w:val="28"/>
        </w:rPr>
        <w:br/>
      </w:r>
      <w:r>
        <w:rPr>
          <w:sz w:val="28"/>
          <w:szCs w:val="28"/>
        </w:rPr>
        <w:t xml:space="preserve">для исполнения контракта; опыта работы, связанного с предметом контракта, </w:t>
      </w:r>
      <w:r>
        <w:rPr>
          <w:sz w:val="28"/>
          <w:szCs w:val="28"/>
        </w:rPr>
        <w:br/>
      </w:r>
      <w:r>
        <w:rPr>
          <w:sz w:val="28"/>
          <w:szCs w:val="28"/>
        </w:rPr>
        <w:t xml:space="preserve">и деловой репутации; необходимого количест</w:t>
      </w:r>
      <w:r>
        <w:rPr>
          <w:sz w:val="28"/>
          <w:szCs w:val="28"/>
        </w:rPr>
        <w:t xml:space="preserve">ва специалистов и иных работников определенного уровня квалификации для исполнения контракта (при осуществлении закупок, в отношении участников которых в соответствии с частью 2 статьи 31 Закона о контрактной системе установлены дополнительные требования);</w:t>
      </w:r>
      <w:r/>
    </w:p>
    <w:p>
      <w:pPr>
        <w:pStyle w:val="879"/>
        <w:ind w:firstLine="709"/>
        <w:jc w:val="both"/>
        <w:rPr>
          <w:sz w:val="28"/>
          <w:szCs w:val="28"/>
        </w:rPr>
      </w:pPr>
      <w:r>
        <w:rPr>
          <w:sz w:val="28"/>
          <w:szCs w:val="28"/>
        </w:rPr>
        <w:t xml:space="preserve">-</w:t>
        <w:tab/>
      </w:r>
      <w:r>
        <w:rPr>
          <w:sz w:val="28"/>
          <w:szCs w:val="28"/>
        </w:rPr>
        <w:t xml:space="preserve">дополнительному требованию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w:t>
      </w:r>
      <w:r>
        <w:rPr>
          <w:sz w:val="28"/>
          <w:szCs w:val="28"/>
        </w:rPr>
        <w:br/>
      </w:r>
      <w:r>
        <w:rPr>
          <w:sz w:val="28"/>
          <w:szCs w:val="28"/>
        </w:rPr>
        <w:t xml:space="preserve">с Федеральным законом от 18</w:t>
      </w:r>
      <w:r>
        <w:rPr>
          <w:sz w:val="28"/>
          <w:szCs w:val="28"/>
        </w:rPr>
        <w:t xml:space="preserve"> июля </w:t>
      </w:r>
      <w:r>
        <w:rPr>
          <w:sz w:val="28"/>
          <w:szCs w:val="28"/>
        </w:rPr>
        <w:t xml:space="preserve">2011 года № 223-ФЗ «О закупках товаров, работ, услуг отдельными видами юрид</w:t>
      </w:r>
      <w:r>
        <w:rPr>
          <w:sz w:val="28"/>
          <w:szCs w:val="28"/>
        </w:rPr>
        <w:t xml:space="preserve">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при этом стоимость исполненных обязательств по таким контракту, договору должна составлять </w:t>
      </w:r>
      <w:r>
        <w:rPr>
          <w:sz w:val="28"/>
          <w:szCs w:val="28"/>
        </w:rPr>
        <w:br/>
      </w:r>
      <w:r>
        <w:rPr>
          <w:sz w:val="28"/>
          <w:szCs w:val="28"/>
        </w:rPr>
        <w:t xml:space="preserve">не менее двадцати процентов начальной (максимальной) цены контракта </w:t>
      </w:r>
      <w:r>
        <w:rPr>
          <w:sz w:val="28"/>
          <w:szCs w:val="28"/>
        </w:rPr>
        <w:br/>
      </w:r>
      <w:r>
        <w:rPr>
          <w:sz w:val="28"/>
          <w:szCs w:val="28"/>
        </w:rPr>
        <w:t xml:space="preserve">(при осуществлении закупок, в отношении участников которых в соответствии с частью 2.1 статьи 31 Закона о контрактной системе установлено соответствующее дополнительное требование)</w:t>
      </w:r>
      <w:r>
        <w:rPr>
          <w:sz w:val="28"/>
          <w:szCs w:val="28"/>
        </w:rPr>
        <w:t xml:space="preserve">.</w:t>
      </w:r>
      <w:r>
        <w:rPr>
          <w:sz w:val="28"/>
          <w:szCs w:val="28"/>
        </w:rPr>
      </w:r>
      <w:r/>
    </w:p>
    <w:p>
      <w:pPr>
        <w:pStyle w:val="879"/>
        <w:ind w:firstLine="709"/>
        <w:jc w:val="both"/>
        <w:rPr>
          <w:sz w:val="28"/>
          <w:szCs w:val="28"/>
        </w:rPr>
      </w:pPr>
      <w:r>
        <w:rPr>
          <w:sz w:val="28"/>
          <w:szCs w:val="28"/>
        </w:rPr>
        <w:t xml:space="preserve">7.1.4.</w:t>
        <w:tab/>
      </w:r>
      <w:r>
        <w:rPr>
          <w:sz w:val="28"/>
          <w:szCs w:val="28"/>
        </w:rPr>
        <w:t xml:space="preserve">Принимать решения в пределах своей компетенции, предусмотренной Законом о контрактной системе и настоящим Положением.</w:t>
      </w:r>
      <w:r/>
    </w:p>
    <w:p>
      <w:pPr>
        <w:pStyle w:val="879"/>
        <w:ind w:firstLine="709"/>
        <w:jc w:val="both"/>
        <w:rPr>
          <w:sz w:val="28"/>
          <w:szCs w:val="28"/>
        </w:rPr>
      </w:pPr>
      <w:r>
        <w:rPr>
          <w:sz w:val="28"/>
          <w:szCs w:val="28"/>
        </w:rPr>
        <w:t xml:space="preserve">7.1.5.</w:t>
        <w:tab/>
      </w:r>
      <w:r>
        <w:rPr>
          <w:sz w:val="28"/>
          <w:szCs w:val="28"/>
        </w:rPr>
        <w:t xml:space="preserve">Не допускать проведения переговоров с участником закупки </w:t>
      </w:r>
      <w:r>
        <w:rPr>
          <w:sz w:val="28"/>
          <w:szCs w:val="28"/>
        </w:rPr>
        <w:br/>
      </w:r>
      <w:r>
        <w:rPr>
          <w:sz w:val="28"/>
          <w:szCs w:val="28"/>
        </w:rPr>
        <w:t xml:space="preserve">в отношении заявок на участие в конкурентных процедурах, в том числе </w:t>
      </w:r>
      <w:r>
        <w:rPr>
          <w:sz w:val="28"/>
          <w:szCs w:val="28"/>
        </w:rPr>
        <w:br/>
      </w:r>
      <w:r>
        <w:rPr>
          <w:sz w:val="28"/>
          <w:szCs w:val="28"/>
        </w:rPr>
        <w:t xml:space="preserve">в отношении заявки, поданной таким участником, до выявления победителя, </w:t>
      </w:r>
      <w:r>
        <w:rPr>
          <w:sz w:val="28"/>
          <w:szCs w:val="28"/>
        </w:rPr>
        <w:br/>
      </w:r>
      <w:r>
        <w:rPr>
          <w:sz w:val="28"/>
          <w:szCs w:val="28"/>
        </w:rPr>
        <w:t xml:space="preserve">за исключением случаев, предусмотренных Законом о контрактной системе.</w:t>
      </w:r>
      <w:r/>
    </w:p>
    <w:p>
      <w:pPr>
        <w:pStyle w:val="879"/>
        <w:ind w:firstLine="709"/>
        <w:jc w:val="both"/>
        <w:rPr>
          <w:sz w:val="28"/>
          <w:szCs w:val="28"/>
        </w:rPr>
      </w:pPr>
      <w:r>
        <w:rPr>
          <w:sz w:val="28"/>
          <w:szCs w:val="28"/>
        </w:rPr>
        <w:t xml:space="preserve">7.1.6.</w:t>
        <w:tab/>
      </w:r>
      <w:r>
        <w:rPr>
          <w:sz w:val="28"/>
          <w:szCs w:val="28"/>
        </w:rPr>
        <w:t xml:space="preserve">Обеспечивать конфиденциальность информации, содержащейся </w:t>
      </w:r>
      <w:r>
        <w:rPr>
          <w:sz w:val="28"/>
          <w:szCs w:val="28"/>
        </w:rPr>
        <w:br/>
      </w:r>
      <w:r>
        <w:rPr>
          <w:sz w:val="28"/>
          <w:szCs w:val="28"/>
        </w:rPr>
        <w:t xml:space="preserve">в заявках участников и иных документах, в соответствии с законодательством Российской Федерации, а также не распространять сведения, составляющие государственную, служебную или коммерческую тайну, ставшие известными </w:t>
      </w:r>
      <w:r>
        <w:rPr>
          <w:sz w:val="28"/>
          <w:szCs w:val="28"/>
        </w:rPr>
        <w:br/>
      </w:r>
      <w:r>
        <w:rPr>
          <w:sz w:val="28"/>
          <w:szCs w:val="28"/>
        </w:rPr>
        <w:t xml:space="preserve">в ходе работы Комиссии.</w:t>
      </w:r>
      <w:r/>
    </w:p>
    <w:p>
      <w:pPr>
        <w:pStyle w:val="879"/>
        <w:ind w:firstLine="709"/>
        <w:jc w:val="both"/>
        <w:rPr>
          <w:sz w:val="28"/>
          <w:szCs w:val="28"/>
        </w:rPr>
      </w:pPr>
      <w:r>
        <w:rPr>
          <w:sz w:val="28"/>
          <w:szCs w:val="28"/>
        </w:rPr>
        <w:t xml:space="preserve">7.1.7.</w:t>
        <w:tab/>
      </w:r>
      <w:r>
        <w:rPr>
          <w:sz w:val="28"/>
          <w:szCs w:val="28"/>
        </w:rPr>
        <w:t xml:space="preserve">Принимать меры по предотвращению и урегулированию конфликта интересов, в том числе незамедлительно сообщать Председателю Комиссии, </w:t>
      </w:r>
      <w:r>
        <w:rPr>
          <w:sz w:val="28"/>
          <w:szCs w:val="28"/>
        </w:rPr>
        <w:br/>
      </w:r>
      <w:r>
        <w:rPr>
          <w:sz w:val="28"/>
          <w:szCs w:val="28"/>
        </w:rPr>
        <w:t xml:space="preserve">а также письменно уведомить руководителя уполномоченного органа </w:t>
      </w:r>
      <w:r>
        <w:rPr>
          <w:sz w:val="28"/>
          <w:szCs w:val="28"/>
        </w:rPr>
        <w:br/>
      </w:r>
      <w:r>
        <w:rPr>
          <w:sz w:val="28"/>
          <w:szCs w:val="28"/>
        </w:rPr>
        <w:t xml:space="preserve">(или лицо, его замещающее) о возможности возникновения либо возникшем конфликте интересов, под которым понимаются случаи, приведенные </w:t>
      </w:r>
      <w:r>
        <w:rPr>
          <w:sz w:val="28"/>
          <w:szCs w:val="28"/>
        </w:rPr>
        <w:br/>
      </w:r>
      <w:r>
        <w:rPr>
          <w:sz w:val="28"/>
          <w:szCs w:val="28"/>
        </w:rPr>
        <w:t xml:space="preserve">в подпунктах 1.3.8, 1.3.9 пункта 1.3 раздела 1 настоящего Положения, </w:t>
      </w:r>
      <w:r>
        <w:rPr>
          <w:sz w:val="28"/>
          <w:szCs w:val="28"/>
        </w:rPr>
        <w:br/>
      </w:r>
      <w:r>
        <w:rPr>
          <w:sz w:val="28"/>
          <w:szCs w:val="28"/>
        </w:rPr>
        <w:t xml:space="preserve">в порядке, предусмотренном разделом 8 настоящего Положения;</w:t>
      </w:r>
      <w:r/>
    </w:p>
    <w:p>
      <w:pPr>
        <w:pStyle w:val="879"/>
        <w:ind w:firstLine="709"/>
        <w:jc w:val="both"/>
        <w:rPr>
          <w:sz w:val="28"/>
          <w:szCs w:val="28"/>
        </w:rPr>
      </w:pPr>
      <w:r>
        <w:rPr>
          <w:sz w:val="28"/>
          <w:szCs w:val="28"/>
        </w:rPr>
        <w:t xml:space="preserve">7.1.8.</w:t>
        <w:tab/>
      </w:r>
      <w:r>
        <w:rPr>
          <w:sz w:val="28"/>
          <w:szCs w:val="28"/>
        </w:rPr>
        <w:t xml:space="preserve">Соблюдать запреты на привлечение к работе Комиссии, установленные пунктом 4.9 раздела 4 настоящего Положения, незамедлительно сообщать о наличии таких обстоятельств, препятствующих участию в работе Комиссии, в порядке, установленном </w:t>
      </w:r>
      <w:r>
        <w:rPr>
          <w:sz w:val="28"/>
          <w:szCs w:val="28"/>
        </w:rPr>
        <w:t xml:space="preserve">подпун</w:t>
      </w:r>
      <w:r>
        <w:rPr>
          <w:sz w:val="28"/>
          <w:szCs w:val="28"/>
        </w:rPr>
        <w:t xml:space="preserve">ктом 7.1.7 пункта 7</w:t>
      </w:r>
      <w:r>
        <w:rPr>
          <w:sz w:val="28"/>
          <w:szCs w:val="28"/>
        </w:rPr>
        <w:t xml:space="preserve">.</w:t>
      </w:r>
      <w:r>
        <w:rPr>
          <w:sz w:val="28"/>
          <w:szCs w:val="28"/>
        </w:rPr>
        <w:t xml:space="preserve">1</w:t>
      </w:r>
      <w:r>
        <w:rPr>
          <w:sz w:val="28"/>
          <w:szCs w:val="28"/>
        </w:rPr>
        <w:t xml:space="preserve"> настоящего раздела, разделом 8 Положения.</w:t>
      </w:r>
      <w:r/>
    </w:p>
    <w:p>
      <w:pPr>
        <w:pStyle w:val="879"/>
        <w:ind w:firstLine="709"/>
        <w:jc w:val="both"/>
        <w:rPr>
          <w:sz w:val="28"/>
          <w:szCs w:val="28"/>
        </w:rPr>
      </w:pPr>
      <w:r>
        <w:rPr>
          <w:sz w:val="28"/>
          <w:szCs w:val="28"/>
        </w:rPr>
        <w:t xml:space="preserve">7.1.9.</w:t>
        <w:tab/>
      </w:r>
      <w:r>
        <w:rPr>
          <w:sz w:val="28"/>
          <w:szCs w:val="28"/>
        </w:rPr>
        <w:t xml:space="preserve">Подписывать (в установленных Законом о контрактной системе случаях - усиленными квалифицированными электронными подписями) протоколы, формируемые в ходе определения поставщика (подрядчика, исполнителя) и предусмотренные Законом о контрактной системе.</w:t>
      </w:r>
      <w:r/>
    </w:p>
    <w:p>
      <w:pPr>
        <w:pStyle w:val="879"/>
        <w:ind w:firstLine="709"/>
        <w:jc w:val="both"/>
        <w:rPr>
          <w:sz w:val="28"/>
          <w:szCs w:val="28"/>
        </w:rPr>
      </w:pPr>
      <w:r>
        <w:rPr>
          <w:sz w:val="28"/>
          <w:szCs w:val="28"/>
        </w:rPr>
        <w:t xml:space="preserve">7.1.10.</w:t>
        <w:tab/>
      </w:r>
      <w:r>
        <w:rPr>
          <w:sz w:val="28"/>
          <w:szCs w:val="28"/>
        </w:rPr>
        <w:t xml:space="preserve">Не совершать любые действия, которые противоречат требованиям Закона о контрактной системе, в том числе приводят </w:t>
      </w:r>
      <w:r>
        <w:rPr>
          <w:sz w:val="28"/>
          <w:szCs w:val="28"/>
        </w:rPr>
        <w:br/>
      </w:r>
      <w:r>
        <w:rPr>
          <w:sz w:val="28"/>
          <w:szCs w:val="28"/>
        </w:rPr>
        <w:t xml:space="preserve">к ограничению конкуренции, в частности к необоснованному ограничению числа участников закупок.</w:t>
      </w:r>
      <w:r/>
    </w:p>
    <w:p>
      <w:pPr>
        <w:pStyle w:val="879"/>
        <w:ind w:firstLine="709"/>
        <w:jc w:val="both"/>
        <w:rPr>
          <w:sz w:val="28"/>
          <w:szCs w:val="28"/>
        </w:rPr>
      </w:pPr>
      <w:r>
        <w:rPr>
          <w:sz w:val="28"/>
          <w:szCs w:val="28"/>
        </w:rPr>
        <w:t xml:space="preserve">7.1.11.</w:t>
        <w:tab/>
      </w:r>
      <w:r>
        <w:rPr>
          <w:sz w:val="28"/>
          <w:szCs w:val="28"/>
        </w:rPr>
        <w:t xml:space="preserve">Исполнять обязанности, предусмотренные статьей 13.3 Федерального закона от 25</w:t>
      </w:r>
      <w:r>
        <w:rPr>
          <w:sz w:val="28"/>
          <w:szCs w:val="28"/>
        </w:rPr>
        <w:t xml:space="preserve"> декабря </w:t>
      </w:r>
      <w:r>
        <w:rPr>
          <w:sz w:val="28"/>
          <w:szCs w:val="28"/>
        </w:rPr>
        <w:t xml:space="preserve">2008 года № 273-ФЗ «О противодействии коррупции», а также локальными нормативными актами, регулирующими вопросы предупреждения и противодействия коррупции в уполномоченном учреждении, в том числе:</w:t>
      </w:r>
      <w:r/>
    </w:p>
    <w:p>
      <w:pPr>
        <w:pStyle w:val="879"/>
        <w:ind w:firstLine="709"/>
        <w:jc w:val="both"/>
        <w:rPr>
          <w:sz w:val="28"/>
          <w:szCs w:val="28"/>
        </w:rPr>
      </w:pPr>
      <w:r>
        <w:rPr>
          <w:sz w:val="28"/>
          <w:szCs w:val="28"/>
        </w:rPr>
        <w:t xml:space="preserve">-</w:t>
        <w:tab/>
      </w:r>
      <w:r>
        <w:rPr>
          <w:sz w:val="28"/>
          <w:szCs w:val="28"/>
        </w:rPr>
        <w:t xml:space="preserve">воздерживаться от совершения и (или) участия в совершении коррупционных</w:t>
      </w:r>
      <w:r>
        <w:rPr>
          <w:sz w:val="28"/>
          <w:szCs w:val="28"/>
        </w:rPr>
        <w:t xml:space="preserve"> </w:t>
      </w:r>
      <w:r>
        <w:rPr>
          <w:sz w:val="28"/>
          <w:szCs w:val="28"/>
        </w:rPr>
        <w:t xml:space="preserve">правонарушений в интересах или от имени уполномоченного учреждения, Комиссии;</w:t>
      </w:r>
      <w:r/>
    </w:p>
    <w:p>
      <w:pPr>
        <w:pStyle w:val="879"/>
        <w:ind w:firstLine="709"/>
        <w:jc w:val="both"/>
        <w:rPr>
          <w:sz w:val="28"/>
          <w:szCs w:val="28"/>
        </w:rPr>
      </w:pPr>
      <w:r>
        <w:rPr>
          <w:sz w:val="28"/>
          <w:szCs w:val="28"/>
        </w:rPr>
        <w:t xml:space="preserve">-</w:t>
        <w:tab/>
      </w:r>
      <w:r>
        <w:rPr>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уполномоченного учреждения, Комиссии;</w:t>
      </w:r>
      <w:r/>
    </w:p>
    <w:p>
      <w:pPr>
        <w:pStyle w:val="879"/>
        <w:ind w:firstLine="709"/>
        <w:jc w:val="both"/>
        <w:rPr>
          <w:sz w:val="28"/>
          <w:szCs w:val="28"/>
        </w:rPr>
      </w:pPr>
      <w:r>
        <w:rPr>
          <w:sz w:val="28"/>
          <w:szCs w:val="28"/>
        </w:rPr>
        <w:t xml:space="preserve">-</w:t>
        <w:tab/>
      </w:r>
      <w:r>
        <w:rPr>
          <w:sz w:val="28"/>
          <w:szCs w:val="28"/>
        </w:rPr>
        <w:t xml:space="preserve">незамедлительно информировать лицо, ответственное </w:t>
      </w:r>
      <w:r>
        <w:rPr>
          <w:sz w:val="28"/>
          <w:szCs w:val="28"/>
        </w:rPr>
        <w:br/>
      </w:r>
      <w:r>
        <w:rPr>
          <w:sz w:val="28"/>
          <w:szCs w:val="28"/>
        </w:rPr>
        <w:t xml:space="preserve">за реализацию антикоррупционной политики или руководителя уполномоченного учреждения (или лицо, его замещающее) о случаях склонения к совершению коррупционных правонарушений;</w:t>
      </w:r>
      <w:r/>
    </w:p>
    <w:p>
      <w:pPr>
        <w:pStyle w:val="879"/>
        <w:ind w:firstLine="709"/>
        <w:jc w:val="both"/>
        <w:rPr>
          <w:sz w:val="28"/>
          <w:szCs w:val="28"/>
        </w:rPr>
      </w:pPr>
      <w:r>
        <w:rPr>
          <w:sz w:val="28"/>
          <w:szCs w:val="28"/>
        </w:rPr>
        <w:t xml:space="preserve">-</w:t>
        <w:tab/>
      </w:r>
      <w:r>
        <w:rPr>
          <w:sz w:val="28"/>
          <w:szCs w:val="28"/>
        </w:rPr>
        <w:t xml:space="preserve">незамедлительно информировать лицо, ответственное </w:t>
      </w:r>
      <w:r>
        <w:rPr>
          <w:sz w:val="28"/>
          <w:szCs w:val="28"/>
        </w:rPr>
        <w:br/>
      </w:r>
      <w:r>
        <w:rPr>
          <w:sz w:val="28"/>
          <w:szCs w:val="28"/>
        </w:rPr>
        <w:t xml:space="preserve">за реализацию антикоррупционной политики или руководителя уполномоченного учреждения (или лицо, его замещающее) о ставшей известной информации о случаях совершения коррупционных правонарушений другими членами Комиссии.</w:t>
      </w:r>
      <w:r/>
    </w:p>
    <w:p>
      <w:pPr>
        <w:pStyle w:val="879"/>
        <w:ind w:firstLine="709"/>
        <w:jc w:val="both"/>
        <w:rPr>
          <w:sz w:val="28"/>
          <w:szCs w:val="28"/>
        </w:rPr>
      </w:pPr>
      <w:r>
        <w:rPr>
          <w:sz w:val="28"/>
          <w:szCs w:val="28"/>
        </w:rPr>
        <w:t xml:space="preserve">7.1.12.</w:t>
        <w:tab/>
      </w:r>
      <w:r>
        <w:rPr>
          <w:sz w:val="28"/>
          <w:szCs w:val="28"/>
        </w:rPr>
        <w:t xml:space="preserve">Выполнять иные обязанности, предусмотренные законодательством.</w:t>
      </w:r>
      <w:r/>
    </w:p>
    <w:p>
      <w:pPr>
        <w:pStyle w:val="879"/>
        <w:ind w:firstLine="709"/>
        <w:jc w:val="both"/>
        <w:rPr>
          <w:sz w:val="28"/>
          <w:szCs w:val="28"/>
        </w:rPr>
      </w:pPr>
      <w:r>
        <w:rPr>
          <w:sz w:val="28"/>
          <w:szCs w:val="28"/>
        </w:rPr>
        <w:t xml:space="preserve">7.2.</w:t>
        <w:tab/>
      </w:r>
      <w:r>
        <w:rPr>
          <w:sz w:val="28"/>
          <w:szCs w:val="28"/>
        </w:rPr>
        <w:t xml:space="preserve">Члены Комиссии вправе:</w:t>
      </w:r>
      <w:r/>
    </w:p>
    <w:p>
      <w:pPr>
        <w:pStyle w:val="879"/>
        <w:ind w:firstLine="709"/>
        <w:jc w:val="both"/>
        <w:rPr>
          <w:sz w:val="28"/>
          <w:szCs w:val="28"/>
        </w:rPr>
      </w:pPr>
      <w:r>
        <w:rPr>
          <w:sz w:val="28"/>
          <w:szCs w:val="28"/>
        </w:rPr>
        <w:t xml:space="preserve">7.2.1.</w:t>
        <w:tab/>
      </w:r>
      <w:r>
        <w:rPr>
          <w:sz w:val="28"/>
          <w:szCs w:val="28"/>
        </w:rPr>
        <w:t xml:space="preserve">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r/>
    </w:p>
    <w:p>
      <w:pPr>
        <w:pStyle w:val="879"/>
        <w:ind w:firstLine="709"/>
        <w:jc w:val="both"/>
        <w:rPr>
          <w:sz w:val="28"/>
          <w:szCs w:val="28"/>
        </w:rPr>
      </w:pPr>
      <w:r>
        <w:rPr>
          <w:sz w:val="28"/>
          <w:szCs w:val="28"/>
        </w:rPr>
        <w:t xml:space="preserve">7.2.2.</w:t>
        <w:tab/>
      </w:r>
      <w:r>
        <w:rPr>
          <w:sz w:val="28"/>
          <w:szCs w:val="28"/>
        </w:rPr>
        <w:t xml:space="preserve">Знакомиться со всеми представленными на рассмотрение документами, сведениями и материалами, входящими в состав заявки </w:t>
      </w:r>
      <w:r>
        <w:rPr>
          <w:sz w:val="28"/>
          <w:szCs w:val="28"/>
        </w:rPr>
        <w:br/>
      </w:r>
      <w:r>
        <w:rPr>
          <w:sz w:val="28"/>
          <w:szCs w:val="28"/>
        </w:rPr>
        <w:t xml:space="preserve">на участие в закупке.</w:t>
      </w:r>
      <w:r/>
    </w:p>
    <w:p>
      <w:pPr>
        <w:pStyle w:val="879"/>
        <w:ind w:firstLine="709"/>
        <w:jc w:val="both"/>
        <w:rPr>
          <w:sz w:val="28"/>
          <w:szCs w:val="28"/>
        </w:rPr>
      </w:pPr>
      <w:r>
        <w:rPr>
          <w:sz w:val="28"/>
          <w:szCs w:val="28"/>
        </w:rPr>
        <w:t xml:space="preserve">7.2.3.</w:t>
        <w:tab/>
      </w:r>
      <w:r>
        <w:rPr>
          <w:sz w:val="28"/>
          <w:szCs w:val="28"/>
        </w:rPr>
        <w:t xml:space="preserve">Выступать по вопросам повестки дня на заседаниях Комиссии.</w:t>
      </w:r>
      <w:r/>
    </w:p>
    <w:p>
      <w:pPr>
        <w:pStyle w:val="879"/>
        <w:ind w:firstLine="709"/>
        <w:jc w:val="both"/>
        <w:rPr>
          <w:sz w:val="28"/>
          <w:szCs w:val="28"/>
        </w:rPr>
      </w:pPr>
      <w:r>
        <w:rPr>
          <w:sz w:val="28"/>
          <w:szCs w:val="28"/>
        </w:rPr>
        <w:t xml:space="preserve">7.2.4.</w:t>
        <w:tab/>
      </w:r>
      <w:r>
        <w:rPr>
          <w:sz w:val="28"/>
          <w:szCs w:val="28"/>
        </w:rPr>
        <w:t xml:space="preserve">Проверять со</w:t>
      </w:r>
      <w:r>
        <w:rPr>
          <w:sz w:val="28"/>
          <w:szCs w:val="28"/>
        </w:rPr>
        <w:t xml:space="preserve">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требованию, указанному в пункте 10 части 1 статьи 31 Закона о контрактной системе.</w:t>
      </w:r>
      <w:r/>
    </w:p>
    <w:p>
      <w:pPr>
        <w:pStyle w:val="879"/>
        <w:ind w:firstLine="709"/>
        <w:jc w:val="both"/>
        <w:rPr>
          <w:sz w:val="28"/>
          <w:szCs w:val="28"/>
        </w:rPr>
      </w:pPr>
      <w:r>
        <w:rPr>
          <w:sz w:val="28"/>
          <w:szCs w:val="28"/>
        </w:rPr>
        <w:t xml:space="preserve">7.2.5.</w:t>
        <w:tab/>
      </w:r>
      <w:r>
        <w:rPr>
          <w:sz w:val="28"/>
          <w:szCs w:val="28"/>
        </w:rPr>
        <w:t xml:space="preserve">Принимать решения в пределах своей компетенции.</w:t>
      </w:r>
      <w:r/>
    </w:p>
    <w:p>
      <w:pPr>
        <w:pStyle w:val="879"/>
        <w:ind w:firstLine="709"/>
        <w:jc w:val="both"/>
        <w:rPr>
          <w:sz w:val="28"/>
          <w:szCs w:val="28"/>
        </w:rPr>
      </w:pPr>
      <w:r>
        <w:rPr>
          <w:sz w:val="28"/>
          <w:szCs w:val="28"/>
        </w:rPr>
        <w:t xml:space="preserve">7.2.6.</w:t>
        <w:tab/>
      </w:r>
      <w:r>
        <w:rPr>
          <w:sz w:val="28"/>
          <w:szCs w:val="28"/>
        </w:rPr>
        <w:t xml:space="preserve">Знакомиться с содержанием протоколов, составленных в ходе проведения процедуры определения поставщика (подрядчика, исполнителя), проверять правильность их оформления, в том числе правильность отражения </w:t>
      </w:r>
      <w:r>
        <w:rPr>
          <w:sz w:val="28"/>
          <w:szCs w:val="28"/>
        </w:rPr>
        <w:br/>
      </w:r>
      <w:r>
        <w:rPr>
          <w:sz w:val="28"/>
          <w:szCs w:val="28"/>
        </w:rPr>
        <w:t xml:space="preserve">в протоколе своего решения.</w:t>
      </w:r>
      <w:r/>
    </w:p>
    <w:p>
      <w:pPr>
        <w:pStyle w:val="879"/>
        <w:ind w:firstLine="709"/>
        <w:jc w:val="both"/>
        <w:rPr>
          <w:sz w:val="28"/>
          <w:szCs w:val="28"/>
        </w:rPr>
      </w:pPr>
      <w:r>
        <w:rPr>
          <w:sz w:val="28"/>
          <w:szCs w:val="28"/>
        </w:rPr>
        <w:t xml:space="preserve">7.2.7.</w:t>
        <w:tab/>
      </w:r>
      <w:r>
        <w:rPr>
          <w:sz w:val="28"/>
          <w:szCs w:val="28"/>
        </w:rPr>
        <w:t xml:space="preserve">Обращаться к председателю Комиссии с предложениями, касающимися организации работы Комиссии.</w:t>
      </w:r>
      <w:r/>
    </w:p>
    <w:p>
      <w:pPr>
        <w:pStyle w:val="879"/>
        <w:ind w:firstLine="709"/>
        <w:jc w:val="both"/>
        <w:rPr>
          <w:sz w:val="28"/>
          <w:szCs w:val="28"/>
        </w:rPr>
      </w:pPr>
      <w:r>
        <w:rPr>
          <w:sz w:val="28"/>
          <w:szCs w:val="28"/>
        </w:rPr>
        <w:t xml:space="preserve">7.2.8.</w:t>
        <w:tab/>
      </w:r>
      <w:r>
        <w:rPr>
          <w:sz w:val="28"/>
          <w:szCs w:val="28"/>
        </w:rPr>
        <w:t xml:space="preserve">В целях обеспечения экспертной оценки извещения </w:t>
      </w:r>
      <w:r>
        <w:rPr>
          <w:sz w:val="28"/>
          <w:szCs w:val="28"/>
        </w:rPr>
        <w:br/>
      </w:r>
      <w:r>
        <w:rPr>
          <w:sz w:val="28"/>
          <w:szCs w:val="28"/>
        </w:rPr>
        <w:t xml:space="preserve">об осуществлении закупки, заявок на участие в закупке привлекать экспертов, экспертные организации.</w:t>
      </w:r>
      <w:r/>
    </w:p>
    <w:p>
      <w:pPr>
        <w:pStyle w:val="879"/>
        <w:ind w:firstLine="709"/>
        <w:jc w:val="both"/>
        <w:rPr>
          <w:sz w:val="28"/>
          <w:szCs w:val="28"/>
        </w:rPr>
      </w:pPr>
      <w:r>
        <w:rPr>
          <w:sz w:val="28"/>
          <w:szCs w:val="28"/>
        </w:rPr>
        <w:t xml:space="preserve">7.2.9.</w:t>
        <w:tab/>
      </w:r>
      <w:r>
        <w:rPr>
          <w:sz w:val="28"/>
          <w:szCs w:val="28"/>
        </w:rPr>
        <w:t xml:space="preserve">Пользоваться иными правами, предусмотренными законодательством.</w:t>
      </w:r>
      <w:r>
        <w:rPr>
          <w:sz w:val="28"/>
          <w:szCs w:val="28"/>
        </w:rPr>
      </w:r>
      <w:r/>
    </w:p>
    <w:p>
      <w:pPr>
        <w:pStyle w:val="879"/>
        <w:ind w:firstLine="709"/>
        <w:jc w:val="both"/>
        <w:rPr>
          <w:sz w:val="28"/>
          <w:szCs w:val="28"/>
        </w:rPr>
      </w:pPr>
      <w:r>
        <w:rPr>
          <w:sz w:val="28"/>
          <w:szCs w:val="28"/>
        </w:rPr>
      </w:r>
      <w:r/>
    </w:p>
    <w:p>
      <w:pPr>
        <w:pStyle w:val="879"/>
        <w:jc w:val="center"/>
        <w:rPr>
          <w:b/>
          <w:sz w:val="28"/>
          <w:szCs w:val="28"/>
        </w:rPr>
      </w:pPr>
      <w:r/>
      <w:bookmarkStart w:id="6" w:name="bookmark6"/>
      <w:r>
        <w:rPr>
          <w:b/>
          <w:sz w:val="28"/>
          <w:szCs w:val="28"/>
        </w:rPr>
        <w:t xml:space="preserve">8. Порядок раскрытия и урегулирования конфликта интересов, действий по недопущению нарушения запретов</w:t>
      </w:r>
      <w:bookmarkEnd w:id="6"/>
      <w:r>
        <w:rPr>
          <w:b/>
          <w:sz w:val="28"/>
          <w:szCs w:val="28"/>
        </w:rPr>
      </w:r>
      <w:r/>
    </w:p>
    <w:p>
      <w:pPr>
        <w:pStyle w:val="879"/>
        <w:jc w:val="center"/>
        <w:rPr>
          <w:b/>
          <w:sz w:val="28"/>
          <w:szCs w:val="28"/>
        </w:rPr>
      </w:pPr>
      <w:r>
        <w:rPr>
          <w:b/>
          <w:sz w:val="28"/>
          <w:szCs w:val="28"/>
        </w:rPr>
      </w:r>
      <w:r/>
    </w:p>
    <w:p>
      <w:pPr>
        <w:pStyle w:val="879"/>
        <w:ind w:firstLine="709"/>
        <w:jc w:val="both"/>
        <w:rPr>
          <w:sz w:val="28"/>
          <w:szCs w:val="28"/>
        </w:rPr>
      </w:pPr>
      <w:r>
        <w:rPr>
          <w:sz w:val="28"/>
          <w:szCs w:val="28"/>
        </w:rPr>
        <w:t xml:space="preserve">8.1.</w:t>
        <w:tab/>
      </w:r>
      <w:r>
        <w:rPr>
          <w:sz w:val="28"/>
          <w:szCs w:val="28"/>
        </w:rPr>
        <w:t xml:space="preserve">Член Комиссии, обнаруживший в процессе работы Комиссии обстоятельства, свидетельствующие о возможности возникновения либо возник</w:t>
      </w:r>
      <w:r>
        <w:rPr>
          <w:sz w:val="28"/>
          <w:szCs w:val="28"/>
        </w:rPr>
        <w:t xml:space="preserve">шем конфликте интересов, под которым понимаются случаи, приведенные в подпунктах 1.3.8, 1.3.9 пункта 1.3 раздела 1 настоящего Положения, либо о нарушении запретов, установленных пунктом 4.9 раздела 4 настоящего Положения, либо свою личную заинтересованност</w:t>
      </w:r>
      <w:r>
        <w:rPr>
          <w:sz w:val="28"/>
          <w:szCs w:val="28"/>
        </w:rPr>
        <w:t xml:space="preserve">ь в результатах определения поставщика (подрядчика, исполнителя) должен незамедлительно сообщать об этом Председателю Комиссии, а также, письменно уведомить руководителя уполномоченного органа (или лицо, его замещающее), подав соответствующее уведомление (</w:t>
      </w:r>
      <w:r>
        <w:rPr>
          <w:sz w:val="28"/>
          <w:szCs w:val="28"/>
        </w:rPr>
        <w:t xml:space="preserve">п</w:t>
      </w:r>
      <w:r>
        <w:rPr>
          <w:sz w:val="28"/>
          <w:szCs w:val="28"/>
        </w:rPr>
        <w:t xml:space="preserve">риложение к настоящему Положению).</w:t>
      </w:r>
      <w:r>
        <w:rPr>
          <w:sz w:val="28"/>
          <w:szCs w:val="28"/>
        </w:rPr>
      </w:r>
      <w:r/>
    </w:p>
    <w:p>
      <w:pPr>
        <w:pStyle w:val="879"/>
        <w:ind w:firstLine="709"/>
        <w:jc w:val="both"/>
        <w:rPr>
          <w:sz w:val="28"/>
          <w:szCs w:val="28"/>
        </w:rPr>
      </w:pPr>
      <w:r>
        <w:rPr>
          <w:sz w:val="28"/>
          <w:szCs w:val="28"/>
        </w:rPr>
        <w:t xml:space="preserve">8.2.</w:t>
        <w:tab/>
      </w:r>
      <w:r>
        <w:rPr>
          <w:sz w:val="28"/>
          <w:szCs w:val="28"/>
        </w:rPr>
        <w:t xml:space="preserve">Руков</w:t>
      </w:r>
      <w:r>
        <w:rPr>
          <w:sz w:val="28"/>
          <w:szCs w:val="28"/>
        </w:rPr>
        <w:t xml:space="preserve">одитель уполномоченного органа (или лицо, его замещающее) на основании поступившего уведомления принимает решение о замене члена Комиссии относительно конкретной закупки, в которой был выявлены конфликт интересов и (или) признаки личной заинтересованности </w:t>
      </w:r>
      <w:r>
        <w:rPr>
          <w:sz w:val="28"/>
          <w:szCs w:val="28"/>
        </w:rPr>
        <w:br/>
      </w:r>
      <w:r>
        <w:rPr>
          <w:sz w:val="28"/>
          <w:szCs w:val="28"/>
        </w:rPr>
        <w:t xml:space="preserve">и (или) нарушение запретов о привлечении к работе Комиссии отдельных лиц, указанных в пункте 4.9 раздела 4 настоящего Положения.</w:t>
      </w:r>
      <w:r/>
    </w:p>
    <w:p>
      <w:pPr>
        <w:pStyle w:val="879"/>
        <w:ind w:firstLine="709"/>
        <w:jc w:val="both"/>
        <w:rPr>
          <w:sz w:val="28"/>
          <w:szCs w:val="28"/>
        </w:rPr>
      </w:pPr>
      <w:r>
        <w:rPr>
          <w:sz w:val="28"/>
          <w:szCs w:val="28"/>
        </w:rPr>
        <w:t xml:space="preserve">8.3.</w:t>
      </w:r>
      <w:r>
        <w:rPr>
          <w:sz w:val="28"/>
          <w:szCs w:val="28"/>
        </w:rPr>
        <w:tab/>
      </w:r>
      <w:r>
        <w:rPr>
          <w:sz w:val="28"/>
          <w:szCs w:val="28"/>
        </w:rPr>
        <w:t xml:space="preserve">Замена члена Комиссии допускается только по решению уполномоченного органа, принявшего решение о создании комиссии, которое оформляется приказом.</w:t>
      </w:r>
      <w:r/>
    </w:p>
    <w:p>
      <w:pPr>
        <w:pStyle w:val="879"/>
        <w:ind w:firstLine="709"/>
        <w:jc w:val="both"/>
        <w:rPr>
          <w:sz w:val="28"/>
          <w:szCs w:val="28"/>
        </w:rPr>
      </w:pPr>
      <w:r/>
      <w:bookmarkStart w:id="7" w:name="bookmark7"/>
      <w:r>
        <w:rPr>
          <w:sz w:val="28"/>
          <w:szCs w:val="28"/>
        </w:rPr>
      </w:r>
      <w:r/>
    </w:p>
    <w:p>
      <w:pPr>
        <w:pStyle w:val="879"/>
        <w:jc w:val="center"/>
        <w:rPr>
          <w:b/>
          <w:sz w:val="28"/>
          <w:szCs w:val="28"/>
        </w:rPr>
      </w:pPr>
      <w:r>
        <w:rPr>
          <w:b/>
          <w:sz w:val="28"/>
          <w:szCs w:val="28"/>
        </w:rPr>
        <w:t xml:space="preserve">9. Обжалование</w:t>
      </w:r>
      <w:bookmarkEnd w:id="7"/>
      <w:r>
        <w:rPr>
          <w:b/>
          <w:sz w:val="28"/>
          <w:szCs w:val="28"/>
        </w:rPr>
      </w:r>
      <w:r/>
    </w:p>
    <w:p>
      <w:pPr>
        <w:pStyle w:val="879"/>
        <w:ind w:firstLine="709"/>
        <w:jc w:val="both"/>
        <w:rPr>
          <w:sz w:val="28"/>
          <w:szCs w:val="28"/>
        </w:rPr>
      </w:pPr>
      <w:r>
        <w:rPr>
          <w:sz w:val="28"/>
          <w:szCs w:val="28"/>
        </w:rPr>
      </w:r>
      <w:r/>
    </w:p>
    <w:p>
      <w:pPr>
        <w:pStyle w:val="879"/>
        <w:ind w:firstLine="709"/>
        <w:jc w:val="both"/>
        <w:rPr>
          <w:sz w:val="28"/>
          <w:szCs w:val="28"/>
        </w:rPr>
      </w:pPr>
      <w:r>
        <w:rPr>
          <w:sz w:val="28"/>
          <w:szCs w:val="28"/>
        </w:rPr>
        <w:t xml:space="preserve">9.1.</w:t>
        <w:tab/>
      </w:r>
      <w:r>
        <w:rPr>
          <w:sz w:val="28"/>
          <w:szCs w:val="28"/>
        </w:rPr>
        <w:t xml:space="preserve">Любые действия (бездействия) Комиссии могут быть обжалованы </w:t>
      </w:r>
      <w:r>
        <w:rPr>
          <w:sz w:val="28"/>
          <w:szCs w:val="28"/>
        </w:rPr>
        <w:br/>
      </w:r>
      <w:r>
        <w:rPr>
          <w:sz w:val="28"/>
          <w:szCs w:val="28"/>
        </w:rPr>
        <w:t xml:space="preserve">в порядке, установленном законодательством Российской Федерации, если такие действия (бездействия) нарушают права и законные интересы участника(ов) закупки.</w:t>
      </w:r>
      <w:r/>
    </w:p>
    <w:p>
      <w:pPr>
        <w:pStyle w:val="879"/>
        <w:ind w:firstLine="709"/>
        <w:jc w:val="both"/>
        <w:rPr>
          <w:sz w:val="28"/>
          <w:szCs w:val="28"/>
        </w:rPr>
      </w:pPr>
      <w:r>
        <w:rPr>
          <w:sz w:val="28"/>
          <w:szCs w:val="28"/>
        </w:rPr>
        <w:t xml:space="preserve">9.2.</w:t>
        <w:tab/>
      </w:r>
      <w:r>
        <w:rPr>
          <w:sz w:val="28"/>
          <w:szCs w:val="28"/>
        </w:rPr>
        <w:t xml:space="preserve">Решение Комиссии, принятое в нарушение требований Закона </w:t>
      </w:r>
      <w:r>
        <w:rPr>
          <w:sz w:val="28"/>
          <w:szCs w:val="28"/>
        </w:rPr>
        <w:br/>
      </w:r>
      <w:r>
        <w:rPr>
          <w:sz w:val="28"/>
          <w:szCs w:val="28"/>
        </w:rPr>
        <w:t xml:space="preserve">о контрактной системе и настоящего Положения, обжалуется в порядке, установленном Законом о контрактной системе, и может быть признано недействительным по решению контрольного органа в сфере закупок.</w:t>
      </w:r>
      <w:r/>
    </w:p>
    <w:p>
      <w:pPr>
        <w:pStyle w:val="879"/>
        <w:ind w:firstLine="709"/>
        <w:jc w:val="both"/>
        <w:rPr>
          <w:sz w:val="28"/>
          <w:szCs w:val="28"/>
        </w:rPr>
      </w:pPr>
      <w:r/>
      <w:bookmarkStart w:id="8" w:name="bookmark8"/>
      <w:r>
        <w:rPr>
          <w:sz w:val="28"/>
          <w:szCs w:val="28"/>
        </w:rPr>
      </w:r>
      <w:r/>
    </w:p>
    <w:p>
      <w:pPr>
        <w:jc w:val="center"/>
        <w:rPr>
          <w:b/>
          <w:sz w:val="28"/>
          <w:szCs w:val="28"/>
        </w:rPr>
      </w:pPr>
      <w:r>
        <w:rPr>
          <w:b/>
          <w:sz w:val="28"/>
          <w:szCs w:val="28"/>
          <w:highlight w:val="none"/>
        </w:rPr>
      </w:r>
      <w:r>
        <w:rPr>
          <w:b/>
          <w:sz w:val="28"/>
          <w:szCs w:val="28"/>
          <w:highlight w:val="none"/>
        </w:rPr>
      </w:r>
      <w:r/>
    </w:p>
    <w:p>
      <w:pPr>
        <w:jc w:val="center"/>
        <w:rPr>
          <w:b/>
          <w:sz w:val="28"/>
          <w:szCs w:val="28"/>
          <w:highlight w:val="none"/>
        </w:rPr>
      </w:pPr>
      <w:r>
        <w:rPr>
          <w:b/>
          <w:sz w:val="28"/>
          <w:szCs w:val="28"/>
          <w:highlight w:val="none"/>
        </w:rPr>
      </w:r>
      <w:r>
        <w:rPr>
          <w:b/>
          <w:sz w:val="28"/>
          <w:szCs w:val="28"/>
          <w:highlight w:val="none"/>
        </w:rPr>
      </w:r>
      <w:r/>
    </w:p>
    <w:p>
      <w:pPr>
        <w:pStyle w:val="879"/>
        <w:jc w:val="center"/>
        <w:rPr>
          <w:b/>
          <w:sz w:val="28"/>
          <w:szCs w:val="28"/>
          <w:highlight w:val="none"/>
        </w:rPr>
      </w:pPr>
      <w:r>
        <w:rPr>
          <w:b/>
          <w:sz w:val="28"/>
          <w:szCs w:val="28"/>
        </w:rPr>
        <w:t xml:space="preserve">10. Ответственность членов Комиссии</w:t>
      </w:r>
      <w:bookmarkEnd w:id="8"/>
      <w:r>
        <w:rPr>
          <w:b/>
          <w:sz w:val="28"/>
          <w:szCs w:val="28"/>
        </w:rPr>
      </w:r>
      <w:r/>
    </w:p>
    <w:p>
      <w:pPr>
        <w:pStyle w:val="879"/>
        <w:ind w:firstLine="709"/>
        <w:jc w:val="both"/>
        <w:rPr>
          <w:sz w:val="28"/>
          <w:szCs w:val="28"/>
        </w:rPr>
      </w:pPr>
      <w:r>
        <w:rPr>
          <w:sz w:val="28"/>
          <w:szCs w:val="28"/>
        </w:rPr>
      </w:r>
      <w:r/>
    </w:p>
    <w:p>
      <w:pPr>
        <w:pStyle w:val="879"/>
        <w:ind w:firstLine="709"/>
        <w:jc w:val="both"/>
        <w:rPr>
          <w:sz w:val="28"/>
          <w:szCs w:val="28"/>
        </w:rPr>
      </w:pPr>
      <w:r>
        <w:rPr>
          <w:sz w:val="28"/>
          <w:szCs w:val="28"/>
        </w:rPr>
        <w:t xml:space="preserve">10.1.</w:t>
        <w:tab/>
      </w:r>
      <w:r>
        <w:rPr>
          <w:sz w:val="28"/>
          <w:szCs w:val="28"/>
        </w:rPr>
        <w:t xml:space="preserve">Члены Комиссии несут персональную ответственность </w:t>
      </w:r>
      <w:r>
        <w:rPr>
          <w:sz w:val="28"/>
          <w:szCs w:val="28"/>
        </w:rPr>
        <w:br/>
      </w:r>
      <w:r>
        <w:rPr>
          <w:sz w:val="28"/>
          <w:szCs w:val="28"/>
        </w:rPr>
        <w:t xml:space="preserve">за соблюдение требований, установленных законодательством Российской Федерации и иными нормативными правовыми актами о контрактной системе </w:t>
      </w:r>
      <w:r>
        <w:rPr>
          <w:sz w:val="28"/>
          <w:szCs w:val="28"/>
        </w:rPr>
        <w:br/>
      </w:r>
      <w:r>
        <w:rPr>
          <w:sz w:val="28"/>
          <w:szCs w:val="28"/>
        </w:rPr>
        <w:t xml:space="preserve">в сфере закупок.</w:t>
      </w:r>
      <w:r/>
    </w:p>
    <w:p>
      <w:pPr>
        <w:pStyle w:val="879"/>
        <w:ind w:firstLine="709"/>
        <w:jc w:val="both"/>
        <w:rPr>
          <w:sz w:val="28"/>
          <w:szCs w:val="28"/>
        </w:rPr>
      </w:pPr>
      <w:r>
        <w:rPr>
          <w:sz w:val="28"/>
          <w:szCs w:val="28"/>
        </w:rPr>
        <w:t xml:space="preserve">10.2.</w:t>
        <w:tab/>
      </w:r>
      <w:r>
        <w:rPr>
          <w:sz w:val="28"/>
          <w:szCs w:val="28"/>
        </w:rPr>
        <w:t xml:space="preserve">Лица, виновные в нарушении законодательства Российской Федерации и иных нормативных правовых актов о контрактной системе </w:t>
      </w:r>
      <w:r>
        <w:rPr>
          <w:sz w:val="28"/>
          <w:szCs w:val="28"/>
        </w:rPr>
        <w:br/>
      </w:r>
      <w:r>
        <w:rPr>
          <w:sz w:val="28"/>
          <w:szCs w:val="28"/>
        </w:rPr>
        <w:t xml:space="preserve">в сфере закупок, несут дисциплинарную, гражданско-правовую, административную, уголовную ответственность в соответствии </w:t>
      </w:r>
      <w:r>
        <w:rPr>
          <w:sz w:val="28"/>
          <w:szCs w:val="28"/>
        </w:rPr>
        <w:br/>
      </w:r>
      <w:r>
        <w:rPr>
          <w:sz w:val="28"/>
          <w:szCs w:val="28"/>
        </w:rPr>
        <w:t xml:space="preserve">с законодательством Российской Федерации.</w:t>
      </w:r>
      <w:r/>
    </w:p>
    <w:p>
      <w:pPr>
        <w:pStyle w:val="879"/>
        <w:ind w:firstLine="709"/>
        <w:jc w:val="both"/>
        <w:rPr>
          <w:sz w:val="28"/>
          <w:szCs w:val="28"/>
        </w:rPr>
        <w:sectPr>
          <w:headerReference w:type="default" r:id="rId8"/>
          <w:headerReference w:type="first" r:id="rId9"/>
          <w:footnotePr/>
          <w:endnotePr/>
          <w:type w:val="nextPage"/>
          <w:pgSz w:w="11905" w:h="16837" w:orient="portrait"/>
          <w:pgMar w:top="460" w:right="567" w:bottom="1134" w:left="1701" w:header="142" w:footer="6" w:gutter="0"/>
          <w:cols w:num="1" w:sep="0" w:space="720" w:equalWidth="1"/>
          <w:docGrid w:linePitch="360"/>
          <w:titlePg/>
        </w:sectPr>
      </w:pPr>
      <w:r>
        <w:rPr>
          <w:sz w:val="28"/>
          <w:szCs w:val="28"/>
        </w:rPr>
      </w:r>
      <w:r/>
    </w:p>
    <w:p>
      <w:pPr>
        <w:pStyle w:val="879"/>
        <w:ind w:left="5812"/>
        <w:jc w:val="center"/>
        <w:rPr>
          <w:b/>
          <w:sz w:val="28"/>
          <w:szCs w:val="28"/>
        </w:rPr>
      </w:pPr>
      <w:r/>
      <w:bookmarkStart w:id="9" w:name="bookmark10"/>
      <w:r>
        <w:rPr>
          <w:b/>
          <w:sz w:val="28"/>
          <w:szCs w:val="28"/>
        </w:rPr>
        <w:t xml:space="preserve">Приложение</w:t>
      </w:r>
      <w:bookmarkEnd w:id="9"/>
      <w:r>
        <w:rPr>
          <w:b/>
          <w:sz w:val="28"/>
          <w:szCs w:val="28"/>
        </w:rPr>
      </w:r>
      <w:r/>
    </w:p>
    <w:p>
      <w:pPr>
        <w:pStyle w:val="879"/>
        <w:ind w:left="5812"/>
        <w:jc w:val="center"/>
        <w:rPr>
          <w:b/>
          <w:sz w:val="28"/>
          <w:szCs w:val="28"/>
        </w:rPr>
      </w:pPr>
      <w:r>
        <w:rPr>
          <w:b/>
          <w:sz w:val="28"/>
          <w:szCs w:val="28"/>
        </w:rPr>
        <w:t xml:space="preserve">к Положению о комиссии </w:t>
        <w:br/>
        <w:t xml:space="preserve">по осуществлению закупок</w:t>
      </w:r>
      <w:r/>
    </w:p>
    <w:p>
      <w:pPr>
        <w:pStyle w:val="879"/>
        <w:ind w:left="5812"/>
        <w:jc w:val="center"/>
        <w:rPr>
          <w:sz w:val="28"/>
          <w:szCs w:val="28"/>
        </w:rPr>
      </w:pPr>
      <w:r>
        <w:rPr>
          <w:sz w:val="28"/>
          <w:szCs w:val="28"/>
        </w:rPr>
      </w:r>
      <w:r/>
    </w:p>
    <w:p>
      <w:pPr>
        <w:pStyle w:val="879"/>
        <w:ind w:left="5245"/>
        <w:jc w:val="center"/>
        <w:rPr>
          <w:sz w:val="24"/>
          <w:szCs w:val="24"/>
        </w:rPr>
      </w:pPr>
      <w:r>
        <w:rPr>
          <w:sz w:val="24"/>
          <w:szCs w:val="24"/>
        </w:rPr>
        <w:t xml:space="preserve">Руководителю</w:t>
      </w:r>
      <w:r/>
    </w:p>
    <w:p>
      <w:pPr>
        <w:pStyle w:val="879"/>
        <w:ind w:left="5245"/>
        <w:jc w:val="center"/>
        <w:rPr>
          <w:sz w:val="24"/>
          <w:szCs w:val="24"/>
        </w:rPr>
      </w:pPr>
      <w:r>
        <w:rPr>
          <w:sz w:val="24"/>
          <w:szCs w:val="24"/>
        </w:rPr>
        <w:t xml:space="preserve">(уполномоченного органа</w:t>
      </w:r>
      <w:r/>
    </w:p>
    <w:p>
      <w:pPr>
        <w:pStyle w:val="879"/>
        <w:ind w:left="5245"/>
        <w:jc w:val="center"/>
        <w:rPr>
          <w:sz w:val="24"/>
          <w:szCs w:val="24"/>
        </w:rPr>
      </w:pPr>
      <w:r>
        <w:rPr>
          <w:sz w:val="24"/>
          <w:szCs w:val="24"/>
        </w:rPr>
        <w:t xml:space="preserve">(лицу его замещающему)</w:t>
      </w:r>
      <w:r/>
    </w:p>
    <w:p>
      <w:pPr>
        <w:pStyle w:val="913"/>
        <w:ind w:right="40"/>
        <w:jc w:val="right"/>
        <w:shd w:val="clear" w:color="auto" w:fill="auto"/>
        <w:rPr>
          <w:sz w:val="24"/>
          <w:szCs w:val="24"/>
        </w:rPr>
      </w:pPr>
      <w:r>
        <w:rPr>
          <w:sz w:val="24"/>
          <w:szCs w:val="24"/>
        </w:rPr>
        <w:t xml:space="preserve">_</w:t>
      </w:r>
      <w:r>
        <w:rPr>
          <w:sz w:val="24"/>
          <w:szCs w:val="24"/>
          <w:lang w:val="ru-RU"/>
        </w:rPr>
        <w:t xml:space="preserve">___</w:t>
      </w:r>
      <w:r>
        <w:rPr>
          <w:sz w:val="24"/>
          <w:szCs w:val="24"/>
        </w:rPr>
        <w:t xml:space="preserve">___________________________________</w:t>
      </w:r>
      <w:r/>
    </w:p>
    <w:p>
      <w:pPr>
        <w:pStyle w:val="936"/>
        <w:ind w:left="4620" w:right="40"/>
        <w:jc w:val="right"/>
        <w:spacing w:before="0" w:after="0" w:line="240" w:lineRule="auto"/>
        <w:shd w:val="clear" w:color="auto" w:fill="auto"/>
        <w:rPr>
          <w:i/>
          <w:sz w:val="20"/>
          <w:szCs w:val="20"/>
        </w:rPr>
      </w:pPr>
      <w:r>
        <w:rPr>
          <w:i/>
          <w:sz w:val="20"/>
          <w:szCs w:val="20"/>
        </w:rPr>
        <w:t xml:space="preserve">(должность, фамилия, имя, отчество (при наличии)</w:t>
      </w:r>
      <w:r/>
    </w:p>
    <w:p>
      <w:pPr>
        <w:pStyle w:val="936"/>
        <w:ind w:left="4962" w:right="40"/>
        <w:spacing w:before="0" w:after="0" w:line="240" w:lineRule="auto"/>
        <w:shd w:val="clear" w:color="auto" w:fill="auto"/>
        <w:rPr>
          <w:rStyle w:val="933"/>
          <w:sz w:val="24"/>
          <w:szCs w:val="24"/>
        </w:rPr>
      </w:pPr>
      <w:r>
        <w:rPr>
          <w:rStyle w:val="933"/>
          <w:sz w:val="24"/>
          <w:szCs w:val="24"/>
        </w:rPr>
        <w:t xml:space="preserve">о</w:t>
      </w:r>
      <w:r>
        <w:rPr>
          <w:rStyle w:val="933"/>
          <w:sz w:val="24"/>
          <w:szCs w:val="24"/>
        </w:rPr>
        <w:t xml:space="preserve">т</w:t>
      </w:r>
      <w:r/>
    </w:p>
    <w:p>
      <w:pPr>
        <w:pStyle w:val="936"/>
        <w:ind w:left="4620" w:right="40"/>
        <w:jc w:val="right"/>
        <w:spacing w:before="0" w:after="0" w:line="240" w:lineRule="auto"/>
        <w:shd w:val="clear" w:color="auto" w:fill="auto"/>
        <w:rPr>
          <w:sz w:val="24"/>
          <w:szCs w:val="24"/>
        </w:rPr>
      </w:pPr>
      <w:r>
        <w:rPr>
          <w:rStyle w:val="933"/>
          <w:sz w:val="24"/>
          <w:szCs w:val="24"/>
        </w:rPr>
        <w:t xml:space="preserve">_____</w:t>
      </w:r>
      <w:r>
        <w:rPr>
          <w:rStyle w:val="933"/>
          <w:sz w:val="24"/>
          <w:szCs w:val="24"/>
        </w:rPr>
        <w:t xml:space="preserve">___</w:t>
      </w:r>
      <w:r>
        <w:rPr>
          <w:rStyle w:val="933"/>
          <w:sz w:val="24"/>
          <w:szCs w:val="24"/>
        </w:rPr>
        <w:t xml:space="preserve">_______________________________</w:t>
      </w:r>
      <w:r>
        <w:rPr>
          <w:sz w:val="24"/>
          <w:szCs w:val="24"/>
        </w:rPr>
      </w:r>
      <w:r/>
    </w:p>
    <w:p>
      <w:pPr>
        <w:pStyle w:val="936"/>
        <w:ind w:right="40"/>
        <w:jc w:val="right"/>
        <w:spacing w:before="0" w:after="0" w:line="240" w:lineRule="auto"/>
        <w:shd w:val="clear" w:color="auto" w:fill="auto"/>
        <w:rPr>
          <w:i/>
          <w:sz w:val="20"/>
          <w:szCs w:val="20"/>
        </w:rPr>
      </w:pPr>
      <w:r>
        <w:rPr>
          <w:i/>
          <w:sz w:val="20"/>
          <w:szCs w:val="20"/>
        </w:rPr>
        <w:t xml:space="preserve">(должность, фамилия, имя, отчество (при наличии)</w:t>
      </w:r>
      <w:r/>
    </w:p>
    <w:p>
      <w:pPr>
        <w:pStyle w:val="935"/>
        <w:ind w:left="4000" w:firstLine="0"/>
        <w:keepLines/>
        <w:keepNext/>
        <w:spacing w:before="0" w:after="0" w:line="240" w:lineRule="auto"/>
        <w:shd w:val="clear" w:color="auto" w:fill="auto"/>
        <w:rPr>
          <w:sz w:val="20"/>
          <w:szCs w:val="20"/>
        </w:rPr>
      </w:pPr>
      <w:r/>
      <w:bookmarkStart w:id="10" w:name="bookmark11"/>
      <w:r>
        <w:rPr>
          <w:sz w:val="20"/>
          <w:szCs w:val="20"/>
        </w:rPr>
      </w:r>
      <w:r/>
    </w:p>
    <w:p>
      <w:pPr>
        <w:pStyle w:val="879"/>
        <w:jc w:val="both"/>
        <w:rPr>
          <w:sz w:val="24"/>
          <w:szCs w:val="24"/>
        </w:rPr>
      </w:pPr>
      <w:r>
        <w:rPr>
          <w:sz w:val="24"/>
          <w:szCs w:val="24"/>
        </w:rPr>
      </w:r>
      <w:r/>
    </w:p>
    <w:p>
      <w:pPr>
        <w:pStyle w:val="879"/>
        <w:jc w:val="center"/>
        <w:rPr>
          <w:b/>
          <w:sz w:val="24"/>
          <w:szCs w:val="24"/>
        </w:rPr>
      </w:pPr>
      <w:r>
        <w:rPr>
          <w:b/>
          <w:sz w:val="24"/>
          <w:szCs w:val="24"/>
        </w:rPr>
        <w:t xml:space="preserve">Уведомление</w:t>
      </w:r>
      <w:bookmarkEnd w:id="10"/>
      <w:r>
        <w:rPr>
          <w:b/>
          <w:sz w:val="24"/>
          <w:szCs w:val="24"/>
        </w:rPr>
      </w:r>
      <w:r/>
    </w:p>
    <w:p>
      <w:pPr>
        <w:pStyle w:val="879"/>
        <w:jc w:val="center"/>
        <w:rPr>
          <w:b/>
          <w:sz w:val="24"/>
          <w:szCs w:val="24"/>
        </w:rPr>
      </w:pPr>
      <w:r/>
      <w:bookmarkStart w:id="11" w:name="bookmark12"/>
      <w:r>
        <w:rPr>
          <w:b/>
          <w:sz w:val="24"/>
          <w:szCs w:val="24"/>
        </w:rPr>
        <w:t xml:space="preserve">о возникновении конфликта интересов и (или) нарушении запретов</w:t>
      </w:r>
      <w:bookmarkEnd w:id="11"/>
      <w:r>
        <w:rPr>
          <w:b/>
          <w:sz w:val="24"/>
          <w:szCs w:val="24"/>
        </w:rPr>
      </w:r>
      <w:r/>
    </w:p>
    <w:p>
      <w:pPr>
        <w:pStyle w:val="879"/>
        <w:jc w:val="center"/>
        <w:rPr>
          <w:b/>
          <w:sz w:val="24"/>
          <w:szCs w:val="24"/>
        </w:rPr>
      </w:pPr>
      <w:r>
        <w:rPr>
          <w:b/>
          <w:sz w:val="24"/>
          <w:szCs w:val="24"/>
        </w:rPr>
      </w:r>
      <w:r/>
    </w:p>
    <w:p>
      <w:pPr>
        <w:pStyle w:val="879"/>
        <w:ind w:firstLine="709"/>
        <w:jc w:val="both"/>
        <w:rPr>
          <w:rFonts w:eastAsia="Calibri"/>
          <w:i/>
        </w:rPr>
      </w:pPr>
      <w:r>
        <w:rPr>
          <w:sz w:val="24"/>
          <w:szCs w:val="24"/>
        </w:rPr>
        <w:t xml:space="preserve">Уведомляю о наличии обстоятельств, свидетельствующих о возможности возникновения либо возникшем конфликте интересов (пункт 9 части 1 ст</w:t>
      </w:r>
      <w:r>
        <w:rPr>
          <w:sz w:val="24"/>
          <w:szCs w:val="24"/>
        </w:rPr>
        <w:t xml:space="preserve">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часть 1 статьи 10 Федерального закона от 25.12.2008 </w:t>
      </w:r>
      <w:r>
        <w:rPr>
          <w:sz w:val="24"/>
          <w:szCs w:val="24"/>
        </w:rPr>
        <w:br/>
      </w:r>
      <w:r>
        <w:rPr>
          <w:sz w:val="24"/>
          <w:szCs w:val="24"/>
        </w:rPr>
        <w:t xml:space="preserve">№ 273-ФЗ «О противодействии коррупции»), о нарушении запретов, установленных </w:t>
      </w:r>
      <w:r>
        <w:rPr>
          <w:sz w:val="24"/>
          <w:szCs w:val="24"/>
        </w:rPr>
        <w:br/>
      </w:r>
      <w:r>
        <w:rPr>
          <w:sz w:val="24"/>
          <w:szCs w:val="24"/>
        </w:rPr>
        <w:t xml:space="preserve">частью 6 статьи 39 Закона о контрактной системе, о возникновении у меня личной заинтересованности в результатах определения поставщика (подрядчика, исполнителя)</w:t>
      </w:r>
      <w:r>
        <w:rPr>
          <w:rFonts w:eastAsia="Calibri"/>
          <w:sz w:val="24"/>
          <w:szCs w:val="24"/>
        </w:rPr>
        <w:t xml:space="preserve"> </w:t>
      </w:r>
      <w:r>
        <w:rPr>
          <w:rFonts w:eastAsia="Calibri"/>
          <w:i/>
        </w:rPr>
        <w:t xml:space="preserve">(выбирается необходимое)</w:t>
        <w:tab/>
      </w:r>
      <w:r>
        <w:rPr>
          <w:rFonts w:eastAsia="Calibri"/>
          <w:i/>
        </w:rPr>
      </w:r>
      <w:r/>
    </w:p>
    <w:p>
      <w:pPr>
        <w:pStyle w:val="879"/>
        <w:jc w:val="both"/>
        <w:rPr>
          <w:sz w:val="24"/>
          <w:szCs w:val="24"/>
        </w:rPr>
      </w:pPr>
      <w:r>
        <w:rPr>
          <w:rFonts w:eastAsia="Calibri"/>
          <w:i/>
        </w:rPr>
        <w:t xml:space="preserve">__________________________</w:t>
      </w:r>
      <w:r>
        <w:rPr>
          <w:rFonts w:eastAsia="Calibri"/>
          <w:sz w:val="24"/>
          <w:szCs w:val="24"/>
        </w:rPr>
        <w:t xml:space="preserve">________________________________________________________</w:t>
      </w:r>
      <w:r>
        <w:rPr>
          <w:sz w:val="24"/>
          <w:szCs w:val="24"/>
        </w:rPr>
      </w:r>
      <w:r/>
    </w:p>
    <w:p>
      <w:pPr>
        <w:pStyle w:val="879"/>
        <w:jc w:val="center"/>
        <w:rPr>
          <w:i/>
        </w:rPr>
      </w:pPr>
      <w:r>
        <w:rPr>
          <w:i/>
        </w:rPr>
        <w:t xml:space="preserve">(указывает предмет закупки, номер закупки (при наличии), дата размещения закупки и иные информация, позвол</w:t>
      </w:r>
      <w:r>
        <w:rPr>
          <w:i/>
        </w:rPr>
        <w:t xml:space="preserve">яющая идентифицировать закупку)</w:t>
      </w:r>
      <w:r>
        <w:rPr>
          <w:i/>
        </w:rPr>
      </w:r>
      <w:r/>
    </w:p>
    <w:p>
      <w:pPr>
        <w:pStyle w:val="879"/>
        <w:jc w:val="center"/>
        <w:rPr>
          <w:i/>
        </w:rPr>
      </w:pPr>
      <w:r>
        <w:rPr>
          <w:i/>
        </w:rPr>
        <w:t xml:space="preserve">(описывается ситуация, при которой личная заинтересованность влияет или может повлиять на объективное исполнение возложенных на члена комиссии обязанностей и при которой возникает или может возникнуть противоречие межд</w:t>
      </w:r>
      <w:r>
        <w:rPr>
          <w:i/>
        </w:rPr>
        <w:t xml:space="preserve">у его личной заинтересованностью и законными интересами граждан, организаций, учреждений, предприятий, Российской Федерации, способное привести к причинению вреда этим законным интересам граждан, организаций, учреждений, предприятий, Российской Федерации).</w:t>
      </w:r>
      <w:r/>
    </w:p>
    <w:p>
      <w:pPr>
        <w:pStyle w:val="879"/>
        <w:ind w:firstLine="709"/>
        <w:jc w:val="both"/>
        <w:rPr>
          <w:sz w:val="24"/>
          <w:szCs w:val="24"/>
        </w:rPr>
      </w:pPr>
      <w:r>
        <w:rPr>
          <w:sz w:val="24"/>
          <w:szCs w:val="24"/>
        </w:rPr>
      </w:r>
      <w:r/>
    </w:p>
    <w:p>
      <w:pPr>
        <w:pStyle w:val="879"/>
        <w:ind w:firstLine="709"/>
        <w:jc w:val="both"/>
        <w:rPr>
          <w:rFonts w:eastAsia="Calibri"/>
          <w:sz w:val="24"/>
          <w:szCs w:val="24"/>
        </w:rPr>
      </w:pPr>
      <w:r>
        <w:rPr>
          <w:sz w:val="24"/>
          <w:szCs w:val="24"/>
        </w:rPr>
        <w:t xml:space="preserve">На основании изложенного прошу отстранить меня от работы комиссии </w:t>
      </w:r>
      <w:r>
        <w:rPr>
          <w:sz w:val="24"/>
          <w:szCs w:val="24"/>
        </w:rPr>
        <w:br/>
      </w:r>
      <w:r>
        <w:rPr>
          <w:sz w:val="24"/>
          <w:szCs w:val="24"/>
        </w:rPr>
        <w:t xml:space="preserve">по осуществлению закупки, в которой был выявлены конфликт интересов и (или) признаки личной заинтересованности и (или) нарушение запретов о привлечении к работе комиссии отдельных лиц, установленных частью 6 статьи 39 Закона о контрактной системе</w:t>
      </w:r>
      <w:r>
        <w:rPr>
          <w:rFonts w:eastAsia="Calibri"/>
          <w:sz w:val="24"/>
          <w:szCs w:val="24"/>
        </w:rPr>
        <w:t xml:space="preserve"> (выбирается необходимое).</w:t>
      </w:r>
      <w:r/>
    </w:p>
    <w:p>
      <w:pPr>
        <w:pStyle w:val="913"/>
        <w:ind w:left="20" w:firstLine="640"/>
        <w:shd w:val="clear" w:color="auto" w:fill="auto"/>
        <w:rPr>
          <w:rStyle w:val="931"/>
          <w:rFonts w:eastAsia="Calibri"/>
          <w:lang w:val="ru-RU"/>
        </w:rPr>
      </w:pPr>
      <w:r>
        <w:rPr>
          <w:rStyle w:val="931"/>
          <w:rFonts w:eastAsia="Calibri"/>
          <w:lang w:val="ru-RU"/>
        </w:rPr>
      </w:r>
      <w:r/>
    </w:p>
    <w:p>
      <w:pPr>
        <w:pStyle w:val="913"/>
        <w:ind w:left="20" w:firstLine="640"/>
        <w:shd w:val="clear" w:color="auto" w:fill="auto"/>
        <w:rPr>
          <w:rStyle w:val="931"/>
          <w:rFonts w:eastAsia="Calibri"/>
          <w:lang w:val="ru-RU"/>
        </w:rPr>
      </w:pPr>
      <w:r>
        <w:rPr>
          <w:rStyle w:val="931"/>
          <w:rFonts w:eastAsia="Calibri"/>
          <w:lang w:val="ru-RU"/>
        </w:rPr>
      </w:r>
      <w:r/>
    </w:p>
    <w:p>
      <w:pPr>
        <w:pStyle w:val="879"/>
        <w:rPr>
          <w:rFonts w:eastAsia="Calibri"/>
        </w:rPr>
      </w:pPr>
      <w:r>
        <w:rPr>
          <w:rFonts w:eastAsia="Calibri"/>
        </w:rPr>
      </w: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2376"/>
        <w:gridCol w:w="426"/>
        <w:gridCol w:w="3827"/>
        <w:gridCol w:w="283"/>
        <w:gridCol w:w="2942"/>
      </w:tblGrid>
      <w:tr>
        <w:trPr/>
        <w:tc>
          <w:tcPr>
            <w:tcW w:w="2376" w:type="dxa"/>
            <w:vAlign w:val="top"/>
            <w:textDirection w:val="lrTb"/>
            <w:noWrap w:val="false"/>
          </w:tcPr>
          <w:p>
            <w:pPr>
              <w:pStyle w:val="879"/>
              <w:rPr>
                <w:rFonts w:eastAsia="Calibri"/>
              </w:rPr>
            </w:pPr>
            <w:r>
              <w:t xml:space="preserve">«___» </w:t>
            </w:r>
            <w:r>
              <w:t xml:space="preserve">_____</w:t>
            </w:r>
            <w:r>
              <w:t xml:space="preserve">_____20__ г.</w:t>
            </w:r>
            <w:r>
              <w:rPr>
                <w:rFonts w:eastAsia="Calibri"/>
              </w:rPr>
            </w:r>
            <w:r/>
          </w:p>
        </w:tc>
        <w:tc>
          <w:tcPr>
            <w:tcW w:w="426" w:type="dxa"/>
            <w:vAlign w:val="top"/>
            <w:textDirection w:val="lrTb"/>
            <w:noWrap w:val="false"/>
          </w:tcPr>
          <w:p>
            <w:pPr>
              <w:pStyle w:val="879"/>
              <w:rPr>
                <w:rFonts w:eastAsia="Calibri"/>
              </w:rPr>
            </w:pPr>
            <w:r>
              <w:rPr>
                <w:rFonts w:eastAsia="Calibri"/>
              </w:rPr>
            </w:r>
            <w:r/>
          </w:p>
        </w:tc>
        <w:tc>
          <w:tcPr>
            <w:tcBorders>
              <w:bottom w:val="single" w:color="000000" w:sz="4" w:space="0"/>
            </w:tcBorders>
            <w:tcW w:w="3827" w:type="dxa"/>
            <w:vAlign w:val="top"/>
            <w:textDirection w:val="lrTb"/>
            <w:noWrap w:val="false"/>
          </w:tcPr>
          <w:p>
            <w:pPr>
              <w:pStyle w:val="879"/>
              <w:rPr>
                <w:rFonts w:eastAsia="Calibri"/>
              </w:rPr>
            </w:pPr>
            <w:r>
              <w:rPr>
                <w:rFonts w:eastAsia="Calibri"/>
              </w:rPr>
            </w:r>
            <w:r/>
          </w:p>
        </w:tc>
        <w:tc>
          <w:tcPr>
            <w:tcW w:w="283" w:type="dxa"/>
            <w:vAlign w:val="top"/>
            <w:textDirection w:val="lrTb"/>
            <w:noWrap w:val="false"/>
          </w:tcPr>
          <w:p>
            <w:pPr>
              <w:pStyle w:val="879"/>
              <w:rPr>
                <w:rFonts w:eastAsia="Calibri"/>
              </w:rPr>
            </w:pPr>
            <w:r>
              <w:rPr>
                <w:rFonts w:eastAsia="Calibri"/>
              </w:rPr>
            </w:r>
            <w:r/>
          </w:p>
        </w:tc>
        <w:tc>
          <w:tcPr>
            <w:tcBorders>
              <w:bottom w:val="single" w:color="000000" w:sz="4" w:space="0"/>
            </w:tcBorders>
            <w:tcW w:w="2942" w:type="dxa"/>
            <w:vAlign w:val="top"/>
            <w:textDirection w:val="lrTb"/>
            <w:noWrap w:val="false"/>
          </w:tcPr>
          <w:p>
            <w:pPr>
              <w:pStyle w:val="879"/>
              <w:rPr>
                <w:rFonts w:eastAsia="Calibri"/>
              </w:rPr>
            </w:pPr>
            <w:r>
              <w:rPr>
                <w:rFonts w:eastAsia="Calibri"/>
              </w:rPr>
            </w:r>
            <w:r/>
          </w:p>
        </w:tc>
      </w:tr>
      <w:tr>
        <w:trPr/>
        <w:tc>
          <w:tcPr>
            <w:tcW w:w="2376" w:type="dxa"/>
            <w:vAlign w:val="top"/>
            <w:textDirection w:val="lrTb"/>
            <w:noWrap w:val="false"/>
          </w:tcPr>
          <w:p>
            <w:pPr>
              <w:pStyle w:val="879"/>
            </w:pPr>
            <w:r/>
            <w:r/>
          </w:p>
        </w:tc>
        <w:tc>
          <w:tcPr>
            <w:tcW w:w="426" w:type="dxa"/>
            <w:vAlign w:val="top"/>
            <w:textDirection w:val="lrTb"/>
            <w:noWrap w:val="false"/>
          </w:tcPr>
          <w:p>
            <w:pPr>
              <w:pStyle w:val="879"/>
              <w:rPr>
                <w:rFonts w:eastAsia="Calibri"/>
              </w:rPr>
            </w:pPr>
            <w:r>
              <w:rPr>
                <w:rFonts w:eastAsia="Calibri"/>
              </w:rPr>
            </w:r>
            <w:r/>
          </w:p>
        </w:tc>
        <w:tc>
          <w:tcPr>
            <w:tcBorders>
              <w:top w:val="single" w:color="000000" w:sz="4" w:space="0"/>
            </w:tcBorders>
            <w:tcW w:w="3827" w:type="dxa"/>
            <w:vAlign w:val="top"/>
            <w:textDirection w:val="lrTb"/>
            <w:noWrap w:val="false"/>
          </w:tcPr>
          <w:p>
            <w:pPr>
              <w:pStyle w:val="879"/>
              <w:jc w:val="center"/>
              <w:rPr>
                <w:rFonts w:eastAsia="Calibri"/>
                <w:i/>
              </w:rPr>
            </w:pPr>
            <w:r>
              <w:rPr>
                <w:i/>
              </w:rPr>
              <w:t xml:space="preserve">(подпись лица, представившего уведомление)</w:t>
            </w:r>
            <w:r>
              <w:rPr>
                <w:rFonts w:eastAsia="Calibri"/>
                <w:i/>
              </w:rPr>
            </w:r>
            <w:r/>
          </w:p>
        </w:tc>
        <w:tc>
          <w:tcPr>
            <w:tcW w:w="283" w:type="dxa"/>
            <w:vAlign w:val="top"/>
            <w:textDirection w:val="lrTb"/>
            <w:noWrap w:val="false"/>
          </w:tcPr>
          <w:p>
            <w:pPr>
              <w:pStyle w:val="879"/>
              <w:rPr>
                <w:rFonts w:eastAsia="Calibri"/>
                <w:i/>
              </w:rPr>
            </w:pPr>
            <w:r>
              <w:rPr>
                <w:rFonts w:eastAsia="Calibri"/>
                <w:i/>
              </w:rPr>
            </w:r>
            <w:r/>
          </w:p>
        </w:tc>
        <w:tc>
          <w:tcPr>
            <w:tcBorders>
              <w:top w:val="single" w:color="000000" w:sz="4" w:space="0"/>
            </w:tcBorders>
            <w:tcW w:w="2942" w:type="dxa"/>
            <w:vAlign w:val="top"/>
            <w:textDirection w:val="lrTb"/>
            <w:noWrap w:val="false"/>
          </w:tcPr>
          <w:p>
            <w:pPr>
              <w:pStyle w:val="879"/>
              <w:jc w:val="center"/>
              <w:rPr>
                <w:i/>
              </w:rPr>
            </w:pPr>
            <w:r>
              <w:rPr>
                <w:i/>
              </w:rPr>
              <w:t xml:space="preserve">(расшифровка подписи)</w:t>
            </w:r>
            <w:r/>
          </w:p>
          <w:p>
            <w:pPr>
              <w:pStyle w:val="879"/>
              <w:rPr>
                <w:rFonts w:eastAsia="Calibri"/>
                <w:i/>
              </w:rPr>
            </w:pPr>
            <w:r>
              <w:rPr>
                <w:rFonts w:eastAsia="Calibri"/>
                <w:i/>
              </w:rPr>
            </w:r>
            <w:r/>
          </w:p>
        </w:tc>
      </w:tr>
    </w:tbl>
    <w:p>
      <w:r/>
      <w:r/>
    </w:p>
    <w:sectPr>
      <w:headerReference w:type="default" r:id="rId10"/>
      <w:headerReference w:type="even" r:id="rId11"/>
      <w:footnotePr/>
      <w:endnotePr/>
      <w:type w:val="nextPage"/>
      <w:pgSz w:w="11906" w:h="16838" w:orient="portrait"/>
      <w:pgMar w:top="1135" w:right="567" w:bottom="993"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Narrow">
    <w:panose1 w:val="020B0606020202030204"/>
  </w:font>
  <w:font w:name="timesnewromanps-boldmt">
    <w:panose1 w:val="02020603050405020304"/>
  </w:font>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jc w:val="center"/>
    </w:pPr>
    <w:r>
      <w:fldChar w:fldCharType="begin"/>
    </w:r>
    <w:r>
      <w:instrText xml:space="preserve"> PAGE   \* MERGEFORMAT </w:instrText>
    </w:r>
    <w:r>
      <w:fldChar w:fldCharType="separate"/>
    </w:r>
    <w:r>
      <w:t xml:space="preserve">18</w:t>
    </w:r>
    <w:r>
      <w:fldChar w:fldCharType="end"/>
    </w:r>
    <w:r/>
  </w:p>
  <w:p>
    <w:pPr>
      <w:pStyle w:val="88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jc w:val="center"/>
      <w:tabs>
        <w:tab w:val="clear" w:pos="4677" w:leader="none"/>
        <w:tab w:val="clear" w:pos="9355" w:leader="none"/>
      </w:tabs>
    </w:pPr>
    <w:r/>
    <w:r/>
  </w:p>
  <w:p>
    <w:pPr>
      <w:pStyle w:val="88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rPr>
        <w:rStyle w:val="887"/>
      </w:rPr>
      <w:framePr w:wrap="around" w:vAnchor="text" w:hAnchor="margin" w:xAlign="center" w:y="1"/>
    </w:pPr>
    <w:r>
      <w:rPr>
        <w:rStyle w:val="887"/>
      </w:rPr>
      <w:fldChar w:fldCharType="begin"/>
    </w:r>
    <w:r>
      <w:rPr>
        <w:rStyle w:val="887"/>
      </w:rPr>
      <w:instrText xml:space="preserve">PAGE  </w:instrText>
    </w:r>
    <w:r>
      <w:rPr>
        <w:rStyle w:val="887"/>
      </w:rPr>
      <w:fldChar w:fldCharType="separate"/>
    </w:r>
    <w:r>
      <w:rPr>
        <w:rStyle w:val="887"/>
      </w:rPr>
      <w:t xml:space="preserve">20</w:t>
    </w:r>
    <w:r>
      <w:rPr>
        <w:rStyle w:val="887"/>
      </w:rPr>
      <w:fldChar w:fldCharType="end"/>
    </w:r>
    <w:r>
      <w:rPr>
        <w:rStyle w:val="887"/>
      </w:rPr>
    </w:r>
    <w:r/>
  </w:p>
  <w:p>
    <w:pPr>
      <w:pStyle w:val="886"/>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rPr>
        <w:rStyle w:val="887"/>
      </w:rPr>
      <w:framePr w:wrap="around" w:vAnchor="text" w:hAnchor="margin" w:xAlign="center" w:y="1"/>
    </w:pPr>
    <w:r>
      <w:rPr>
        <w:rStyle w:val="887"/>
      </w:rPr>
      <w:fldChar w:fldCharType="begin"/>
    </w:r>
    <w:r>
      <w:rPr>
        <w:rStyle w:val="887"/>
      </w:rPr>
      <w:instrText xml:space="preserve">PAGE  </w:instrText>
    </w:r>
    <w:r>
      <w:rPr>
        <w:rStyle w:val="887"/>
      </w:rPr>
      <w:fldChar w:fldCharType="end"/>
    </w:r>
    <w:r>
      <w:rPr>
        <w:rStyle w:val="887"/>
      </w:rPr>
    </w:r>
    <w:r/>
  </w:p>
  <w:p>
    <w:pPr>
      <w:pStyle w:val="886"/>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2">
    <w:name w:val="Heading 1"/>
    <w:basedOn w:val="879"/>
    <w:next w:val="879"/>
    <w:link w:val="703"/>
    <w:uiPriority w:val="9"/>
    <w:qFormat/>
    <w:pPr>
      <w:keepLines/>
      <w:keepNext/>
      <w:spacing w:before="480" w:after="200"/>
      <w:outlineLvl w:val="0"/>
    </w:pPr>
    <w:rPr>
      <w:rFonts w:ascii="Arial" w:hAnsi="Arial" w:cs="Arial" w:eastAsia="Arial"/>
      <w:sz w:val="40"/>
      <w:szCs w:val="40"/>
    </w:rPr>
  </w:style>
  <w:style w:type="character" w:styleId="703">
    <w:name w:val="Heading 1 Char"/>
    <w:link w:val="702"/>
    <w:uiPriority w:val="9"/>
    <w:rPr>
      <w:rFonts w:ascii="Arial" w:hAnsi="Arial" w:cs="Arial" w:eastAsia="Arial"/>
      <w:sz w:val="40"/>
      <w:szCs w:val="40"/>
    </w:rPr>
  </w:style>
  <w:style w:type="paragraph" w:styleId="704">
    <w:name w:val="Heading 2"/>
    <w:basedOn w:val="879"/>
    <w:next w:val="879"/>
    <w:link w:val="705"/>
    <w:uiPriority w:val="9"/>
    <w:unhideWhenUsed/>
    <w:qFormat/>
    <w:pPr>
      <w:keepLines/>
      <w:keepNext/>
      <w:spacing w:before="360" w:after="200"/>
      <w:outlineLvl w:val="1"/>
    </w:pPr>
    <w:rPr>
      <w:rFonts w:ascii="Arial" w:hAnsi="Arial" w:cs="Arial" w:eastAsia="Arial"/>
      <w:sz w:val="34"/>
    </w:rPr>
  </w:style>
  <w:style w:type="character" w:styleId="705">
    <w:name w:val="Heading 2 Char"/>
    <w:link w:val="704"/>
    <w:uiPriority w:val="9"/>
    <w:rPr>
      <w:rFonts w:ascii="Arial" w:hAnsi="Arial" w:cs="Arial" w:eastAsia="Arial"/>
      <w:sz w:val="34"/>
    </w:rPr>
  </w:style>
  <w:style w:type="paragraph" w:styleId="706">
    <w:name w:val="Heading 3"/>
    <w:basedOn w:val="879"/>
    <w:next w:val="879"/>
    <w:link w:val="707"/>
    <w:uiPriority w:val="9"/>
    <w:unhideWhenUsed/>
    <w:qFormat/>
    <w:pPr>
      <w:keepLines/>
      <w:keepNext/>
      <w:spacing w:before="320" w:after="200"/>
      <w:outlineLvl w:val="2"/>
    </w:pPr>
    <w:rPr>
      <w:rFonts w:ascii="Arial" w:hAnsi="Arial" w:cs="Arial" w:eastAsia="Arial"/>
      <w:sz w:val="30"/>
      <w:szCs w:val="30"/>
    </w:rPr>
  </w:style>
  <w:style w:type="character" w:styleId="707">
    <w:name w:val="Heading 3 Char"/>
    <w:link w:val="706"/>
    <w:uiPriority w:val="9"/>
    <w:rPr>
      <w:rFonts w:ascii="Arial" w:hAnsi="Arial" w:cs="Arial" w:eastAsia="Arial"/>
      <w:sz w:val="30"/>
      <w:szCs w:val="30"/>
    </w:rPr>
  </w:style>
  <w:style w:type="paragraph" w:styleId="708">
    <w:name w:val="Heading 4"/>
    <w:basedOn w:val="879"/>
    <w:next w:val="879"/>
    <w:link w:val="709"/>
    <w:uiPriority w:val="9"/>
    <w:unhideWhenUsed/>
    <w:qFormat/>
    <w:pPr>
      <w:keepLines/>
      <w:keepNext/>
      <w:spacing w:before="320" w:after="200"/>
      <w:outlineLvl w:val="3"/>
    </w:pPr>
    <w:rPr>
      <w:rFonts w:ascii="Arial" w:hAnsi="Arial" w:cs="Arial" w:eastAsia="Arial"/>
      <w:b/>
      <w:bCs/>
      <w:sz w:val="26"/>
      <w:szCs w:val="26"/>
    </w:rPr>
  </w:style>
  <w:style w:type="character" w:styleId="709">
    <w:name w:val="Heading 4 Char"/>
    <w:link w:val="708"/>
    <w:uiPriority w:val="9"/>
    <w:rPr>
      <w:rFonts w:ascii="Arial" w:hAnsi="Arial" w:cs="Arial" w:eastAsia="Arial"/>
      <w:b/>
      <w:bCs/>
      <w:sz w:val="26"/>
      <w:szCs w:val="26"/>
    </w:rPr>
  </w:style>
  <w:style w:type="paragraph" w:styleId="710">
    <w:name w:val="Heading 5"/>
    <w:basedOn w:val="879"/>
    <w:next w:val="879"/>
    <w:link w:val="711"/>
    <w:uiPriority w:val="9"/>
    <w:unhideWhenUsed/>
    <w:qFormat/>
    <w:pPr>
      <w:keepLines/>
      <w:keepNext/>
      <w:spacing w:before="320" w:after="200"/>
      <w:outlineLvl w:val="4"/>
    </w:pPr>
    <w:rPr>
      <w:rFonts w:ascii="Arial" w:hAnsi="Arial" w:cs="Arial" w:eastAsia="Arial"/>
      <w:b/>
      <w:bCs/>
      <w:sz w:val="24"/>
      <w:szCs w:val="24"/>
    </w:rPr>
  </w:style>
  <w:style w:type="character" w:styleId="711">
    <w:name w:val="Heading 5 Char"/>
    <w:link w:val="710"/>
    <w:uiPriority w:val="9"/>
    <w:rPr>
      <w:rFonts w:ascii="Arial" w:hAnsi="Arial" w:cs="Arial" w:eastAsia="Arial"/>
      <w:b/>
      <w:bCs/>
      <w:sz w:val="24"/>
      <w:szCs w:val="24"/>
    </w:rPr>
  </w:style>
  <w:style w:type="paragraph" w:styleId="712">
    <w:name w:val="Heading 6"/>
    <w:basedOn w:val="879"/>
    <w:next w:val="879"/>
    <w:link w:val="713"/>
    <w:uiPriority w:val="9"/>
    <w:unhideWhenUsed/>
    <w:qFormat/>
    <w:pPr>
      <w:keepLines/>
      <w:keepNext/>
      <w:spacing w:before="320" w:after="200"/>
      <w:outlineLvl w:val="5"/>
    </w:pPr>
    <w:rPr>
      <w:rFonts w:ascii="Arial" w:hAnsi="Arial" w:cs="Arial" w:eastAsia="Arial"/>
      <w:b/>
      <w:bCs/>
      <w:sz w:val="22"/>
      <w:szCs w:val="22"/>
    </w:rPr>
  </w:style>
  <w:style w:type="character" w:styleId="713">
    <w:name w:val="Heading 6 Char"/>
    <w:link w:val="712"/>
    <w:uiPriority w:val="9"/>
    <w:rPr>
      <w:rFonts w:ascii="Arial" w:hAnsi="Arial" w:cs="Arial" w:eastAsia="Arial"/>
      <w:b/>
      <w:bCs/>
      <w:sz w:val="22"/>
      <w:szCs w:val="22"/>
    </w:rPr>
  </w:style>
  <w:style w:type="paragraph" w:styleId="714">
    <w:name w:val="Heading 7"/>
    <w:basedOn w:val="879"/>
    <w:next w:val="879"/>
    <w:link w:val="715"/>
    <w:uiPriority w:val="9"/>
    <w:unhideWhenUsed/>
    <w:qFormat/>
    <w:pPr>
      <w:keepLines/>
      <w:keepNext/>
      <w:spacing w:before="320" w:after="200"/>
      <w:outlineLvl w:val="6"/>
    </w:pPr>
    <w:rPr>
      <w:rFonts w:ascii="Arial" w:hAnsi="Arial" w:cs="Arial" w:eastAsia="Arial"/>
      <w:b/>
      <w:bCs/>
      <w:i/>
      <w:iCs/>
      <w:sz w:val="22"/>
      <w:szCs w:val="22"/>
    </w:rPr>
  </w:style>
  <w:style w:type="character" w:styleId="715">
    <w:name w:val="Heading 7 Char"/>
    <w:link w:val="714"/>
    <w:uiPriority w:val="9"/>
    <w:rPr>
      <w:rFonts w:ascii="Arial" w:hAnsi="Arial" w:cs="Arial" w:eastAsia="Arial"/>
      <w:b/>
      <w:bCs/>
      <w:i/>
      <w:iCs/>
      <w:sz w:val="22"/>
      <w:szCs w:val="22"/>
    </w:rPr>
  </w:style>
  <w:style w:type="paragraph" w:styleId="716">
    <w:name w:val="Heading 8"/>
    <w:basedOn w:val="879"/>
    <w:next w:val="879"/>
    <w:link w:val="717"/>
    <w:uiPriority w:val="9"/>
    <w:unhideWhenUsed/>
    <w:qFormat/>
    <w:pPr>
      <w:keepLines/>
      <w:keepNext/>
      <w:spacing w:before="320" w:after="200"/>
      <w:outlineLvl w:val="7"/>
    </w:pPr>
    <w:rPr>
      <w:rFonts w:ascii="Arial" w:hAnsi="Arial" w:cs="Arial" w:eastAsia="Arial"/>
      <w:i/>
      <w:iCs/>
      <w:sz w:val="22"/>
      <w:szCs w:val="22"/>
    </w:rPr>
  </w:style>
  <w:style w:type="character" w:styleId="717">
    <w:name w:val="Heading 8 Char"/>
    <w:link w:val="716"/>
    <w:uiPriority w:val="9"/>
    <w:rPr>
      <w:rFonts w:ascii="Arial" w:hAnsi="Arial" w:cs="Arial" w:eastAsia="Arial"/>
      <w:i/>
      <w:iCs/>
      <w:sz w:val="22"/>
      <w:szCs w:val="22"/>
    </w:rPr>
  </w:style>
  <w:style w:type="paragraph" w:styleId="718">
    <w:name w:val="Heading 9"/>
    <w:basedOn w:val="879"/>
    <w:next w:val="879"/>
    <w:link w:val="719"/>
    <w:uiPriority w:val="9"/>
    <w:unhideWhenUsed/>
    <w:qFormat/>
    <w:pPr>
      <w:keepLines/>
      <w:keepNext/>
      <w:spacing w:before="320" w:after="200"/>
      <w:outlineLvl w:val="8"/>
    </w:pPr>
    <w:rPr>
      <w:rFonts w:ascii="Arial" w:hAnsi="Arial" w:cs="Arial" w:eastAsia="Arial"/>
      <w:i/>
      <w:iCs/>
      <w:sz w:val="21"/>
      <w:szCs w:val="21"/>
    </w:rPr>
  </w:style>
  <w:style w:type="character" w:styleId="719">
    <w:name w:val="Heading 9 Char"/>
    <w:link w:val="718"/>
    <w:uiPriority w:val="9"/>
    <w:rPr>
      <w:rFonts w:ascii="Arial" w:hAnsi="Arial" w:cs="Arial" w:eastAsia="Arial"/>
      <w:i/>
      <w:iCs/>
      <w:sz w:val="21"/>
      <w:szCs w:val="21"/>
    </w:rPr>
  </w:style>
  <w:style w:type="paragraph" w:styleId="720">
    <w:name w:val="No Spacing"/>
    <w:uiPriority w:val="1"/>
    <w:qFormat/>
    <w:pPr>
      <w:spacing w:before="0" w:after="0" w:line="240" w:lineRule="auto"/>
    </w:pPr>
  </w:style>
  <w:style w:type="paragraph" w:styleId="721">
    <w:name w:val="Title"/>
    <w:basedOn w:val="879"/>
    <w:next w:val="879"/>
    <w:link w:val="722"/>
    <w:uiPriority w:val="10"/>
    <w:qFormat/>
    <w:pPr>
      <w:contextualSpacing/>
      <w:spacing w:before="300" w:after="200"/>
    </w:pPr>
    <w:rPr>
      <w:sz w:val="48"/>
      <w:szCs w:val="48"/>
    </w:rPr>
  </w:style>
  <w:style w:type="character" w:styleId="722">
    <w:name w:val="Title Char"/>
    <w:link w:val="721"/>
    <w:uiPriority w:val="10"/>
    <w:rPr>
      <w:sz w:val="48"/>
      <w:szCs w:val="48"/>
    </w:rPr>
  </w:style>
  <w:style w:type="paragraph" w:styleId="723">
    <w:name w:val="Subtitle"/>
    <w:basedOn w:val="879"/>
    <w:next w:val="879"/>
    <w:link w:val="724"/>
    <w:uiPriority w:val="11"/>
    <w:qFormat/>
    <w:pPr>
      <w:spacing w:before="200" w:after="200"/>
    </w:pPr>
    <w:rPr>
      <w:sz w:val="24"/>
      <w:szCs w:val="24"/>
    </w:rPr>
  </w:style>
  <w:style w:type="character" w:styleId="724">
    <w:name w:val="Subtitle Char"/>
    <w:link w:val="723"/>
    <w:uiPriority w:val="11"/>
    <w:rPr>
      <w:sz w:val="24"/>
      <w:szCs w:val="24"/>
    </w:rPr>
  </w:style>
  <w:style w:type="paragraph" w:styleId="725">
    <w:name w:val="Quote"/>
    <w:basedOn w:val="879"/>
    <w:next w:val="879"/>
    <w:link w:val="726"/>
    <w:uiPriority w:val="29"/>
    <w:qFormat/>
    <w:pPr>
      <w:ind w:left="720" w:right="720"/>
    </w:pPr>
    <w:rPr>
      <w:i/>
    </w:rPr>
  </w:style>
  <w:style w:type="character" w:styleId="726">
    <w:name w:val="Quote Char"/>
    <w:link w:val="725"/>
    <w:uiPriority w:val="29"/>
    <w:rPr>
      <w:i/>
    </w:rPr>
  </w:style>
  <w:style w:type="paragraph" w:styleId="727">
    <w:name w:val="Intense Quote"/>
    <w:basedOn w:val="879"/>
    <w:next w:val="879"/>
    <w:link w:val="72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8">
    <w:name w:val="Intense Quote Char"/>
    <w:link w:val="727"/>
    <w:uiPriority w:val="30"/>
    <w:rPr>
      <w:i/>
    </w:rPr>
  </w:style>
  <w:style w:type="paragraph" w:styleId="729">
    <w:name w:val="Header"/>
    <w:basedOn w:val="879"/>
    <w:link w:val="730"/>
    <w:uiPriority w:val="99"/>
    <w:unhideWhenUsed/>
    <w:pPr>
      <w:spacing w:after="0" w:line="240" w:lineRule="auto"/>
      <w:tabs>
        <w:tab w:val="center" w:pos="7143" w:leader="none"/>
        <w:tab w:val="right" w:pos="14287" w:leader="none"/>
      </w:tabs>
    </w:pPr>
  </w:style>
  <w:style w:type="character" w:styleId="730">
    <w:name w:val="Header Char"/>
    <w:link w:val="729"/>
    <w:uiPriority w:val="99"/>
  </w:style>
  <w:style w:type="paragraph" w:styleId="731">
    <w:name w:val="Footer"/>
    <w:basedOn w:val="879"/>
    <w:link w:val="734"/>
    <w:uiPriority w:val="99"/>
    <w:unhideWhenUsed/>
    <w:pPr>
      <w:spacing w:after="0" w:line="240" w:lineRule="auto"/>
      <w:tabs>
        <w:tab w:val="center" w:pos="7143" w:leader="none"/>
        <w:tab w:val="right" w:pos="14287" w:leader="none"/>
      </w:tabs>
    </w:pPr>
  </w:style>
  <w:style w:type="character" w:styleId="732">
    <w:name w:val="Footer Char"/>
    <w:link w:val="731"/>
    <w:uiPriority w:val="99"/>
  </w:style>
  <w:style w:type="paragraph" w:styleId="733">
    <w:name w:val="Caption"/>
    <w:basedOn w:val="879"/>
    <w:next w:val="879"/>
    <w:uiPriority w:val="35"/>
    <w:semiHidden/>
    <w:unhideWhenUsed/>
    <w:qFormat/>
    <w:pPr>
      <w:spacing w:line="276" w:lineRule="auto"/>
    </w:pPr>
    <w:rPr>
      <w:b/>
      <w:bCs/>
      <w:color w:val="4F81BD" w:themeColor="accent1"/>
      <w:sz w:val="18"/>
      <w:szCs w:val="18"/>
    </w:rPr>
  </w:style>
  <w:style w:type="character" w:styleId="734">
    <w:name w:val="Caption Char"/>
    <w:basedOn w:val="733"/>
    <w:link w:val="731"/>
    <w:uiPriority w:val="99"/>
  </w:style>
  <w:style w:type="table" w:styleId="73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8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4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1">
    <w:name w:val="Hyperlink"/>
    <w:uiPriority w:val="99"/>
    <w:unhideWhenUsed/>
    <w:rPr>
      <w:color w:val="0000FF" w:themeColor="hyperlink"/>
      <w:u w:val="single"/>
    </w:rPr>
  </w:style>
  <w:style w:type="paragraph" w:styleId="862">
    <w:name w:val="footnote text"/>
    <w:basedOn w:val="879"/>
    <w:link w:val="863"/>
    <w:uiPriority w:val="99"/>
    <w:semiHidden/>
    <w:unhideWhenUsed/>
    <w:pPr>
      <w:spacing w:after="40" w:line="240" w:lineRule="auto"/>
    </w:pPr>
    <w:rPr>
      <w:sz w:val="18"/>
    </w:rPr>
  </w:style>
  <w:style w:type="character" w:styleId="863">
    <w:name w:val="Footnote Text Char"/>
    <w:link w:val="862"/>
    <w:uiPriority w:val="99"/>
    <w:rPr>
      <w:sz w:val="18"/>
    </w:rPr>
  </w:style>
  <w:style w:type="character" w:styleId="864">
    <w:name w:val="footnote reference"/>
    <w:uiPriority w:val="99"/>
    <w:unhideWhenUsed/>
    <w:rPr>
      <w:vertAlign w:val="superscript"/>
    </w:rPr>
  </w:style>
  <w:style w:type="paragraph" w:styleId="865">
    <w:name w:val="endnote text"/>
    <w:basedOn w:val="879"/>
    <w:link w:val="866"/>
    <w:uiPriority w:val="99"/>
    <w:semiHidden/>
    <w:unhideWhenUsed/>
    <w:pPr>
      <w:spacing w:after="0" w:line="240" w:lineRule="auto"/>
    </w:pPr>
    <w:rPr>
      <w:sz w:val="20"/>
    </w:rPr>
  </w:style>
  <w:style w:type="character" w:styleId="866">
    <w:name w:val="Endnote Text Char"/>
    <w:link w:val="865"/>
    <w:uiPriority w:val="99"/>
    <w:rPr>
      <w:sz w:val="20"/>
    </w:rPr>
  </w:style>
  <w:style w:type="character" w:styleId="867">
    <w:name w:val="endnote reference"/>
    <w:uiPriority w:val="99"/>
    <w:semiHidden/>
    <w:unhideWhenUsed/>
    <w:rPr>
      <w:vertAlign w:val="superscript"/>
    </w:rPr>
  </w:style>
  <w:style w:type="paragraph" w:styleId="868">
    <w:name w:val="toc 1"/>
    <w:basedOn w:val="879"/>
    <w:next w:val="879"/>
    <w:uiPriority w:val="39"/>
    <w:unhideWhenUsed/>
    <w:pPr>
      <w:ind w:left="0" w:right="0" w:firstLine="0"/>
      <w:spacing w:after="57"/>
    </w:pPr>
  </w:style>
  <w:style w:type="paragraph" w:styleId="869">
    <w:name w:val="toc 2"/>
    <w:basedOn w:val="879"/>
    <w:next w:val="879"/>
    <w:uiPriority w:val="39"/>
    <w:unhideWhenUsed/>
    <w:pPr>
      <w:ind w:left="283" w:right="0" w:firstLine="0"/>
      <w:spacing w:after="57"/>
    </w:pPr>
  </w:style>
  <w:style w:type="paragraph" w:styleId="870">
    <w:name w:val="toc 3"/>
    <w:basedOn w:val="879"/>
    <w:next w:val="879"/>
    <w:uiPriority w:val="39"/>
    <w:unhideWhenUsed/>
    <w:pPr>
      <w:ind w:left="567" w:right="0" w:firstLine="0"/>
      <w:spacing w:after="57"/>
    </w:pPr>
  </w:style>
  <w:style w:type="paragraph" w:styleId="871">
    <w:name w:val="toc 4"/>
    <w:basedOn w:val="879"/>
    <w:next w:val="879"/>
    <w:uiPriority w:val="39"/>
    <w:unhideWhenUsed/>
    <w:pPr>
      <w:ind w:left="850" w:right="0" w:firstLine="0"/>
      <w:spacing w:after="57"/>
    </w:pPr>
  </w:style>
  <w:style w:type="paragraph" w:styleId="872">
    <w:name w:val="toc 5"/>
    <w:basedOn w:val="879"/>
    <w:next w:val="879"/>
    <w:uiPriority w:val="39"/>
    <w:unhideWhenUsed/>
    <w:pPr>
      <w:ind w:left="1134" w:right="0" w:firstLine="0"/>
      <w:spacing w:after="57"/>
    </w:pPr>
  </w:style>
  <w:style w:type="paragraph" w:styleId="873">
    <w:name w:val="toc 6"/>
    <w:basedOn w:val="879"/>
    <w:next w:val="879"/>
    <w:uiPriority w:val="39"/>
    <w:unhideWhenUsed/>
    <w:pPr>
      <w:ind w:left="1417" w:right="0" w:firstLine="0"/>
      <w:spacing w:after="57"/>
    </w:pPr>
  </w:style>
  <w:style w:type="paragraph" w:styleId="874">
    <w:name w:val="toc 7"/>
    <w:basedOn w:val="879"/>
    <w:next w:val="879"/>
    <w:uiPriority w:val="39"/>
    <w:unhideWhenUsed/>
    <w:pPr>
      <w:ind w:left="1701" w:right="0" w:firstLine="0"/>
      <w:spacing w:after="57"/>
    </w:pPr>
  </w:style>
  <w:style w:type="paragraph" w:styleId="875">
    <w:name w:val="toc 8"/>
    <w:basedOn w:val="879"/>
    <w:next w:val="879"/>
    <w:uiPriority w:val="39"/>
    <w:unhideWhenUsed/>
    <w:pPr>
      <w:ind w:left="1984" w:right="0" w:firstLine="0"/>
      <w:spacing w:after="57"/>
    </w:pPr>
  </w:style>
  <w:style w:type="paragraph" w:styleId="876">
    <w:name w:val="toc 9"/>
    <w:basedOn w:val="879"/>
    <w:next w:val="879"/>
    <w:uiPriority w:val="39"/>
    <w:unhideWhenUsed/>
    <w:pPr>
      <w:ind w:left="2268" w:right="0" w:firstLine="0"/>
      <w:spacing w:after="57"/>
    </w:pPr>
  </w:style>
  <w:style w:type="paragraph" w:styleId="877">
    <w:name w:val="TOC Heading"/>
    <w:uiPriority w:val="39"/>
    <w:unhideWhenUsed/>
  </w:style>
  <w:style w:type="paragraph" w:styleId="878">
    <w:name w:val="table of figures"/>
    <w:basedOn w:val="879"/>
    <w:next w:val="879"/>
    <w:uiPriority w:val="99"/>
    <w:unhideWhenUsed/>
    <w:pPr>
      <w:spacing w:after="0" w:afterAutospacing="0"/>
    </w:pPr>
  </w:style>
  <w:style w:type="paragraph" w:styleId="879" w:default="1">
    <w:name w:val="Normal"/>
    <w:next w:val="879"/>
    <w:link w:val="879"/>
    <w:rPr>
      <w:lang w:val="ru-RU" w:bidi="ar-SA" w:eastAsia="ru-RU"/>
    </w:rPr>
  </w:style>
  <w:style w:type="paragraph" w:styleId="880">
    <w:name w:val="Заголовок 1"/>
    <w:basedOn w:val="879"/>
    <w:next w:val="880"/>
    <w:link w:val="923"/>
    <w:pPr>
      <w:spacing w:before="100" w:beforeAutospacing="1" w:after="100" w:afterAutospacing="1"/>
      <w:outlineLvl w:val="0"/>
    </w:pPr>
    <w:rPr>
      <w:b/>
      <w:bCs/>
      <w:sz w:val="48"/>
      <w:szCs w:val="48"/>
    </w:rPr>
  </w:style>
  <w:style w:type="character" w:styleId="881">
    <w:name w:val="Основной шрифт абзаца"/>
    <w:next w:val="881"/>
    <w:link w:val="879"/>
    <w:semiHidden/>
  </w:style>
  <w:style w:type="table" w:styleId="882">
    <w:name w:val="Обычная таблица"/>
    <w:next w:val="882"/>
    <w:link w:val="879"/>
    <w:semiHidden/>
    <w:tblPr/>
  </w:style>
  <w:style w:type="numbering" w:styleId="883">
    <w:name w:val="Нет списка"/>
    <w:next w:val="883"/>
    <w:link w:val="879"/>
    <w:semiHidden/>
  </w:style>
  <w:style w:type="table" w:styleId="884">
    <w:name w:val="Сетка таблицы"/>
    <w:basedOn w:val="882"/>
    <w:next w:val="884"/>
    <w:link w:val="879"/>
    <w:tblPr/>
  </w:style>
  <w:style w:type="paragraph" w:styleId="885">
    <w:name w:val="Основной текст с отступом 2"/>
    <w:basedOn w:val="879"/>
    <w:next w:val="885"/>
    <w:link w:val="879"/>
    <w:pPr>
      <w:ind w:left="283"/>
      <w:spacing w:after="120" w:line="480" w:lineRule="auto"/>
    </w:pPr>
  </w:style>
  <w:style w:type="paragraph" w:styleId="886">
    <w:name w:val="Верхний колонтитул"/>
    <w:basedOn w:val="879"/>
    <w:next w:val="886"/>
    <w:link w:val="940"/>
    <w:pPr>
      <w:tabs>
        <w:tab w:val="center" w:pos="4677" w:leader="none"/>
        <w:tab w:val="right" w:pos="9355" w:leader="none"/>
      </w:tabs>
    </w:pPr>
  </w:style>
  <w:style w:type="character" w:styleId="887">
    <w:name w:val="Номер страницы"/>
    <w:basedOn w:val="881"/>
    <w:next w:val="887"/>
    <w:link w:val="879"/>
  </w:style>
  <w:style w:type="paragraph" w:styleId="888">
    <w:name w:val="Текст выноски"/>
    <w:basedOn w:val="879"/>
    <w:next w:val="888"/>
    <w:link w:val="879"/>
    <w:semiHidden/>
    <w:rPr>
      <w:rFonts w:ascii="Tahoma" w:hAnsi="Tahoma"/>
      <w:sz w:val="16"/>
      <w:szCs w:val="16"/>
    </w:rPr>
  </w:style>
  <w:style w:type="paragraph" w:styleId="889">
    <w:name w:val="Основной текст"/>
    <w:basedOn w:val="879"/>
    <w:next w:val="889"/>
    <w:link w:val="914"/>
    <w:pPr>
      <w:spacing w:after="120"/>
    </w:pPr>
  </w:style>
  <w:style w:type="paragraph" w:styleId="890">
    <w:name w:val="Обычный (веб)"/>
    <w:basedOn w:val="879"/>
    <w:next w:val="890"/>
    <w:link w:val="879"/>
    <w:pPr>
      <w:spacing w:before="100" w:beforeAutospacing="1" w:after="100" w:afterAutospacing="1"/>
    </w:pPr>
    <w:rPr>
      <w:rFonts w:eastAsia="Calibri"/>
      <w:sz w:val="24"/>
      <w:szCs w:val="24"/>
    </w:rPr>
  </w:style>
  <w:style w:type="character" w:styleId="891">
    <w:name w:val="Основной текст с отступом Знак"/>
    <w:next w:val="891"/>
    <w:link w:val="892"/>
    <w:rPr>
      <w:sz w:val="24"/>
      <w:szCs w:val="24"/>
      <w:lang w:val="ru-RU" w:bidi="ar-SA" w:eastAsia="ru-RU"/>
    </w:rPr>
  </w:style>
  <w:style w:type="paragraph" w:styleId="892">
    <w:name w:val="Основной текст с отступом"/>
    <w:basedOn w:val="879"/>
    <w:next w:val="892"/>
    <w:link w:val="891"/>
    <w:pPr>
      <w:ind w:left="283"/>
      <w:spacing w:after="120"/>
    </w:pPr>
    <w:rPr>
      <w:sz w:val="24"/>
      <w:szCs w:val="24"/>
    </w:rPr>
  </w:style>
  <w:style w:type="paragraph" w:styleId="893">
    <w:name w:val="List Paragraph"/>
    <w:basedOn w:val="879"/>
    <w:next w:val="893"/>
    <w:link w:val="879"/>
    <w:pPr>
      <w:contextualSpacing/>
      <w:ind w:left="720"/>
    </w:pPr>
    <w:rPr>
      <w:rFonts w:eastAsia="Calibri"/>
      <w:sz w:val="24"/>
      <w:szCs w:val="24"/>
    </w:rPr>
  </w:style>
  <w:style w:type="paragraph" w:styleId="894">
    <w:name w:val="ConsPlusNormal"/>
    <w:next w:val="894"/>
    <w:link w:val="898"/>
    <w:pPr>
      <w:widowControl w:val="off"/>
    </w:pPr>
    <w:rPr>
      <w:rFonts w:ascii="Arial" w:hAnsi="Arial"/>
      <w:lang w:val="ru-RU" w:bidi="ar-SA" w:eastAsia="ru-RU"/>
    </w:rPr>
  </w:style>
  <w:style w:type="paragraph" w:styleId="895">
    <w:name w:val="Нижний колонтитул"/>
    <w:basedOn w:val="879"/>
    <w:next w:val="895"/>
    <w:link w:val="879"/>
    <w:pPr>
      <w:tabs>
        <w:tab w:val="center" w:pos="4677" w:leader="none"/>
        <w:tab w:val="right" w:pos="9355" w:leader="none"/>
      </w:tabs>
    </w:pPr>
  </w:style>
  <w:style w:type="character" w:styleId="896">
    <w:name w:val="Гиперссылка"/>
    <w:next w:val="896"/>
    <w:link w:val="879"/>
    <w:rPr>
      <w:color w:val="0000FF"/>
      <w:u w:val="single"/>
    </w:rPr>
  </w:style>
  <w:style w:type="character" w:styleId="897">
    <w:name w:val="Строгий"/>
    <w:next w:val="897"/>
    <w:link w:val="879"/>
    <w:rPr>
      <w:b/>
      <w:bCs/>
    </w:rPr>
  </w:style>
  <w:style w:type="character" w:styleId="898">
    <w:name w:val="ConsPlusNormal Знак"/>
    <w:next w:val="898"/>
    <w:link w:val="894"/>
    <w:rPr>
      <w:rFonts w:ascii="Arial" w:hAnsi="Arial"/>
      <w:lang w:val="ru-RU" w:bidi="ar-SA" w:eastAsia="ru-RU"/>
    </w:rPr>
  </w:style>
  <w:style w:type="paragraph" w:styleId="899">
    <w:name w:val="ConsPlusTitle"/>
    <w:next w:val="899"/>
    <w:link w:val="879"/>
    <w:pPr>
      <w:widowControl w:val="off"/>
    </w:pPr>
    <w:rPr>
      <w:rFonts w:ascii="Arial" w:hAnsi="Arial"/>
      <w:b/>
      <w:bCs/>
      <w:lang w:val="ru-RU" w:bidi="ar-SA" w:eastAsia="ru-RU"/>
    </w:rPr>
  </w:style>
  <w:style w:type="paragraph" w:styleId="900">
    <w:name w:val="Основной текст 2"/>
    <w:basedOn w:val="879"/>
    <w:next w:val="900"/>
    <w:link w:val="901"/>
    <w:pPr>
      <w:spacing w:after="120" w:line="480" w:lineRule="auto"/>
    </w:pPr>
    <w:rPr>
      <w:rFonts w:eastAsia="Calibri"/>
      <w:sz w:val="24"/>
      <w:szCs w:val="24"/>
    </w:rPr>
  </w:style>
  <w:style w:type="character" w:styleId="901">
    <w:name w:val="Основной текст 2 Знак"/>
    <w:next w:val="901"/>
    <w:link w:val="900"/>
    <w:rPr>
      <w:rFonts w:eastAsia="Calibri"/>
      <w:sz w:val="24"/>
      <w:szCs w:val="24"/>
      <w:lang w:val="ru-RU" w:bidi="ar-SA" w:eastAsia="ru-RU"/>
    </w:rPr>
  </w:style>
  <w:style w:type="paragraph" w:styleId="902">
    <w:name w:val="Абзац списка"/>
    <w:basedOn w:val="879"/>
    <w:next w:val="902"/>
    <w:link w:val="879"/>
    <w:pPr>
      <w:contextualSpacing/>
      <w:ind w:left="720"/>
    </w:pPr>
    <w:rPr>
      <w:sz w:val="24"/>
      <w:szCs w:val="24"/>
    </w:rPr>
  </w:style>
  <w:style w:type="paragraph" w:styleId="903">
    <w:name w:val="western"/>
    <w:basedOn w:val="879"/>
    <w:next w:val="903"/>
    <w:link w:val="879"/>
    <w:pPr>
      <w:spacing w:before="100" w:beforeAutospacing="1" w:after="100" w:afterAutospacing="1"/>
    </w:pPr>
    <w:rPr>
      <w:rFonts w:eastAsia="Calibri"/>
      <w:sz w:val="24"/>
      <w:szCs w:val="24"/>
    </w:rPr>
  </w:style>
  <w:style w:type="paragraph" w:styleId="904">
    <w:name w:val="Основной текст с отступом 21"/>
    <w:basedOn w:val="879"/>
    <w:next w:val="904"/>
    <w:link w:val="879"/>
    <w:pPr>
      <w:ind w:left="720" w:hanging="851"/>
      <w:jc w:val="both"/>
    </w:pPr>
    <w:rPr>
      <w:sz w:val="28"/>
      <w:lang w:eastAsia="ar-SA"/>
    </w:rPr>
  </w:style>
  <w:style w:type="character" w:styleId="905">
    <w:name w:val="Body text_"/>
    <w:next w:val="905"/>
    <w:link w:val="906"/>
    <w:rPr>
      <w:sz w:val="25"/>
      <w:szCs w:val="25"/>
      <w:lang w:bidi="ar-SA"/>
    </w:rPr>
  </w:style>
  <w:style w:type="paragraph" w:styleId="906">
    <w:name w:val="Body text"/>
    <w:basedOn w:val="879"/>
    <w:next w:val="906"/>
    <w:link w:val="905"/>
    <w:pPr>
      <w:jc w:val="both"/>
      <w:spacing w:line="322" w:lineRule="exact"/>
      <w:shd w:val="clear" w:color="auto" w:fill="ffffff"/>
    </w:pPr>
    <w:rPr>
      <w:sz w:val="25"/>
      <w:szCs w:val="25"/>
      <w:lang w:val="en-US" w:eastAsia="en-US"/>
    </w:rPr>
  </w:style>
  <w:style w:type="paragraph" w:styleId="907">
    <w:name w:val="Название"/>
    <w:basedOn w:val="879"/>
    <w:next w:val="907"/>
    <w:link w:val="911"/>
    <w:pPr>
      <w:jc w:val="center"/>
      <w:tabs>
        <w:tab w:val="left" w:pos="2280" w:leader="none"/>
      </w:tabs>
    </w:pPr>
    <w:rPr>
      <w:b/>
      <w:bCs/>
      <w:sz w:val="40"/>
      <w:lang w:val="en-US" w:eastAsia="en-US"/>
    </w:rPr>
  </w:style>
  <w:style w:type="character" w:styleId="908">
    <w:name w:val="Font Style11"/>
    <w:next w:val="908"/>
    <w:link w:val="879"/>
    <w:rPr>
      <w:rFonts w:ascii="Times New Roman" w:hAnsi="Times New Roman"/>
      <w:sz w:val="24"/>
      <w:szCs w:val="24"/>
    </w:rPr>
  </w:style>
  <w:style w:type="paragraph" w:styleId="909">
    <w:name w:val="Основной текст 3"/>
    <w:basedOn w:val="879"/>
    <w:next w:val="909"/>
    <w:link w:val="879"/>
    <w:pPr>
      <w:spacing w:after="120"/>
    </w:pPr>
    <w:rPr>
      <w:sz w:val="16"/>
      <w:szCs w:val="16"/>
    </w:rPr>
  </w:style>
  <w:style w:type="paragraph" w:styleId="910">
    <w:name w:val="ConsPlusNonformat"/>
    <w:next w:val="910"/>
    <w:link w:val="879"/>
    <w:pPr>
      <w:widowControl w:val="off"/>
    </w:pPr>
    <w:rPr>
      <w:rFonts w:ascii="Courier New" w:hAnsi="Courier New" w:eastAsia="Calibri"/>
      <w:lang w:val="ru-RU" w:bidi="ar-SA" w:eastAsia="ru-RU"/>
    </w:rPr>
  </w:style>
  <w:style w:type="character" w:styleId="911">
    <w:name w:val="Название Знак"/>
    <w:next w:val="911"/>
    <w:link w:val="907"/>
    <w:rPr>
      <w:b/>
      <w:bCs/>
      <w:sz w:val="40"/>
    </w:rPr>
  </w:style>
  <w:style w:type="character" w:styleId="912">
    <w:name w:val="Основной текст_"/>
    <w:next w:val="912"/>
    <w:link w:val="913"/>
    <w:rPr>
      <w:shd w:val="clear" w:color="auto" w:fill="ffffff"/>
    </w:rPr>
  </w:style>
  <w:style w:type="paragraph" w:styleId="913">
    <w:name w:val="Основной текст1"/>
    <w:basedOn w:val="879"/>
    <w:next w:val="913"/>
    <w:link w:val="912"/>
    <w:pPr>
      <w:ind w:firstLine="400"/>
      <w:shd w:val="clear" w:color="auto" w:fill="ffffff"/>
      <w:widowControl w:val="off"/>
    </w:pPr>
    <w:rPr>
      <w:lang w:val="en-US" w:eastAsia="en-US"/>
    </w:rPr>
  </w:style>
  <w:style w:type="character" w:styleId="914">
    <w:name w:val="Основной текст Знак"/>
    <w:next w:val="914"/>
    <w:link w:val="889"/>
  </w:style>
  <w:style w:type="paragraph" w:styleId="915">
    <w:name w:val="UserStyle_18"/>
    <w:basedOn w:val="879"/>
    <w:next w:val="907"/>
    <w:link w:val="879"/>
    <w:pPr>
      <w:jc w:val="center"/>
      <w:tabs>
        <w:tab w:val="left" w:pos="2280" w:leader="none"/>
      </w:tabs>
    </w:pPr>
    <w:rPr>
      <w:b/>
      <w:bCs/>
      <w:sz w:val="40"/>
    </w:rPr>
  </w:style>
  <w:style w:type="paragraph" w:styleId="916">
    <w:name w:val="docdata,docy,v5,1799,bqiaagaaeyqcaaagiaiaaap1awaabqmeaaaaaaaaaaaaaaaaaaaaaaaaaaaaaaaaaaaaaaaaaaaaaaaaaaaaaaaaaaaaaaaaaaaaaaaaaaaaaaaaaaaaaaaaaaaaaaaaaaaaaaaaaaaaaaaaaaaaaaaaaaaaaaaaaaaaaaaaaaaaaaaaaaaaaaaaaaaaaaaaaaaaaaaaaaaaaaaaaaaaaaaaaaaaaaaaaaaaaaaa"/>
    <w:basedOn w:val="879"/>
    <w:next w:val="916"/>
    <w:link w:val="879"/>
    <w:pPr>
      <w:spacing w:before="100" w:beforeAutospacing="1" w:after="100" w:afterAutospacing="1"/>
    </w:pPr>
    <w:rPr>
      <w:sz w:val="24"/>
      <w:szCs w:val="24"/>
    </w:rPr>
  </w:style>
  <w:style w:type="character" w:styleId="917">
    <w:name w:val="fontstyle01"/>
    <w:basedOn w:val="881"/>
    <w:next w:val="917"/>
    <w:link w:val="879"/>
    <w:rPr>
      <w:rFonts w:ascii="TimesNewRomanPS-BoldMT" w:hAnsi="TimesNewRomanPS-BoldMT"/>
      <w:b/>
      <w:bCs/>
      <w:color w:val="000000"/>
      <w:sz w:val="26"/>
      <w:szCs w:val="26"/>
    </w:rPr>
  </w:style>
  <w:style w:type="paragraph" w:styleId="918">
    <w:name w:val="Основной текст 21"/>
    <w:basedOn w:val="879"/>
    <w:next w:val="918"/>
    <w:link w:val="879"/>
    <w:pPr>
      <w:ind w:left="567" w:firstLine="567"/>
      <w:jc w:val="both"/>
      <w:spacing w:after="120" w:line="480" w:lineRule="auto"/>
      <w:widowControl w:val="off"/>
    </w:pPr>
    <w:rPr>
      <w:rFonts w:ascii="Calibri" w:hAnsi="Calibri" w:eastAsia="Calibri"/>
      <w:sz w:val="22"/>
      <w:szCs w:val="22"/>
      <w:lang w:bidi="hi-IN" w:eastAsia="hi-IN"/>
    </w:rPr>
  </w:style>
  <w:style w:type="character" w:styleId="919">
    <w:name w:val="Основной текст (4)"/>
    <w:next w:val="919"/>
    <w:link w:val="879"/>
    <w:rPr>
      <w:b/>
      <w:bCs/>
      <w:sz w:val="26"/>
      <w:szCs w:val="26"/>
      <w:lang w:bidi="ar-SA"/>
    </w:rPr>
  </w:style>
  <w:style w:type="character" w:styleId="920">
    <w:name w:val="Основной текст (2)_"/>
    <w:basedOn w:val="881"/>
    <w:next w:val="920"/>
    <w:link w:val="921"/>
    <w:rPr>
      <w:b/>
      <w:bCs/>
      <w:sz w:val="25"/>
      <w:szCs w:val="25"/>
      <w:shd w:val="clear" w:color="auto" w:fill="ffffff"/>
    </w:rPr>
  </w:style>
  <w:style w:type="paragraph" w:styleId="921">
    <w:name w:val="Основной текст (2)"/>
    <w:basedOn w:val="879"/>
    <w:next w:val="921"/>
    <w:link w:val="920"/>
    <w:pPr>
      <w:jc w:val="center"/>
      <w:spacing w:before="240" w:after="360" w:line="240" w:lineRule="atLeast"/>
      <w:shd w:val="clear" w:color="auto" w:fill="ffffff"/>
    </w:pPr>
    <w:rPr>
      <w:b/>
      <w:bCs/>
      <w:sz w:val="25"/>
      <w:szCs w:val="25"/>
    </w:rPr>
  </w:style>
  <w:style w:type="paragraph" w:styleId="922">
    <w:name w:val="Обычный + По ширине"/>
    <w:basedOn w:val="879"/>
    <w:next w:val="922"/>
    <w:link w:val="879"/>
    <w:pPr>
      <w:jc w:val="both"/>
    </w:pPr>
    <w:rPr>
      <w:sz w:val="28"/>
      <w:szCs w:val="24"/>
    </w:rPr>
  </w:style>
  <w:style w:type="character" w:styleId="923">
    <w:name w:val="Заголовок 1 Знак"/>
    <w:basedOn w:val="881"/>
    <w:next w:val="923"/>
    <w:link w:val="880"/>
    <w:rPr>
      <w:b/>
      <w:bCs/>
      <w:sz w:val="48"/>
      <w:szCs w:val="48"/>
    </w:rPr>
  </w:style>
  <w:style w:type="character" w:styleId="924">
    <w:name w:val="1940,bqiaagaaeyqcaaagiaiaaaocbaaabzaeaaaaaaaaaaaaaaaaaaaaaaaaaaaaaaaaaaaaaaaaaaaaaaaaaaaaaaaaaaaaaaaaaaaaaaaaaaaaaaaaaaaaaaaaaaaaaaaaaaaaaaaaaaaaaaaaaaaaaaaaaaaaaaaaaaaaaaaaaaaaaaaaaaaaaaaaaaaaaaaaaaaaaaaaaaaaaaaaaaaaaaaaaaaaaaaaaaaaaaaa"/>
    <w:basedOn w:val="881"/>
    <w:next w:val="924"/>
    <w:link w:val="879"/>
  </w:style>
  <w:style w:type="paragraph" w:styleId="925">
    <w:name w:val="Без интервала"/>
    <w:next w:val="925"/>
    <w:link w:val="879"/>
    <w:rPr>
      <w:rFonts w:ascii="Calibri" w:hAnsi="Calibri" w:eastAsia="Calibri"/>
      <w:sz w:val="22"/>
      <w:szCs w:val="22"/>
      <w:lang w:val="ru-RU" w:bidi="ar-SA" w:eastAsia="en-US"/>
    </w:rPr>
  </w:style>
  <w:style w:type="paragraph" w:styleId="926">
    <w:name w:val="ConsDTNormal"/>
    <w:next w:val="926"/>
    <w:link w:val="879"/>
    <w:pPr>
      <w:jc w:val="both"/>
    </w:pPr>
    <w:rPr>
      <w:sz w:val="24"/>
      <w:szCs w:val="24"/>
      <w:lang w:val="ru-RU" w:bidi="ar-SA" w:eastAsia="ru-RU"/>
    </w:rPr>
  </w:style>
  <w:style w:type="character" w:styleId="927">
    <w:name w:val="Основной текст + Полужирный,Интервал 3 pt"/>
    <w:basedOn w:val="912"/>
    <w:next w:val="927"/>
    <w:link w:val="879"/>
    <w:rPr>
      <w:rFonts w:ascii="Times New Roman" w:hAnsi="Times New Roman" w:eastAsia="Times New Roman"/>
      <w:b/>
      <w:bCs/>
      <w:spacing w:val="60"/>
      <w:sz w:val="27"/>
      <w:szCs w:val="27"/>
    </w:rPr>
  </w:style>
  <w:style w:type="character" w:styleId="928">
    <w:name w:val="Основной текст (4)_"/>
    <w:basedOn w:val="881"/>
    <w:next w:val="928"/>
    <w:link w:val="879"/>
    <w:rPr>
      <w:rFonts w:ascii="Times New Roman" w:hAnsi="Times New Roman" w:eastAsia="Times New Roman"/>
      <w:spacing w:val="0"/>
      <w:sz w:val="25"/>
      <w:szCs w:val="25"/>
    </w:rPr>
  </w:style>
  <w:style w:type="character" w:styleId="929">
    <w:name w:val="Заголовок №1_"/>
    <w:basedOn w:val="881"/>
    <w:next w:val="929"/>
    <w:link w:val="935"/>
    <w:rPr>
      <w:sz w:val="24"/>
      <w:szCs w:val="24"/>
      <w:shd w:val="clear" w:color="auto" w:fill="ffffff"/>
    </w:rPr>
  </w:style>
  <w:style w:type="character" w:styleId="930">
    <w:name w:val="Основной текст (4) + Не курсив"/>
    <w:basedOn w:val="928"/>
    <w:next w:val="930"/>
    <w:link w:val="879"/>
    <w:rPr>
      <w:i/>
      <w:iCs/>
    </w:rPr>
  </w:style>
  <w:style w:type="character" w:styleId="931">
    <w:name w:val="Основной текст + Курсив"/>
    <w:basedOn w:val="912"/>
    <w:next w:val="931"/>
    <w:link w:val="879"/>
    <w:rPr>
      <w:rFonts w:ascii="Times New Roman" w:hAnsi="Times New Roman" w:eastAsia="Times New Roman"/>
      <w:i/>
      <w:iCs/>
      <w:spacing w:val="0"/>
      <w:sz w:val="25"/>
      <w:szCs w:val="25"/>
    </w:rPr>
  </w:style>
  <w:style w:type="character" w:styleId="932">
    <w:name w:val="Основной текст (5)_"/>
    <w:basedOn w:val="881"/>
    <w:next w:val="932"/>
    <w:link w:val="936"/>
    <w:rPr>
      <w:sz w:val="21"/>
      <w:szCs w:val="21"/>
      <w:shd w:val="clear" w:color="auto" w:fill="ffffff"/>
    </w:rPr>
  </w:style>
  <w:style w:type="character" w:styleId="933">
    <w:name w:val="Основной текст (5) + 12;5 pt"/>
    <w:basedOn w:val="932"/>
    <w:next w:val="933"/>
    <w:link w:val="879"/>
    <w:rPr>
      <w:sz w:val="25"/>
      <w:szCs w:val="25"/>
    </w:rPr>
  </w:style>
  <w:style w:type="character" w:styleId="934">
    <w:name w:val="Основной текст (6)_"/>
    <w:basedOn w:val="881"/>
    <w:next w:val="934"/>
    <w:link w:val="937"/>
    <w:rPr>
      <w:sz w:val="17"/>
      <w:szCs w:val="17"/>
      <w:shd w:val="clear" w:color="auto" w:fill="ffffff"/>
    </w:rPr>
  </w:style>
  <w:style w:type="paragraph" w:styleId="935">
    <w:name w:val="Заголовок №1"/>
    <w:basedOn w:val="879"/>
    <w:next w:val="935"/>
    <w:link w:val="929"/>
    <w:pPr>
      <w:ind w:hanging="1760"/>
      <w:spacing w:before="240" w:after="360" w:line="0" w:lineRule="atLeast"/>
      <w:shd w:val="clear" w:color="auto" w:fill="ffffff"/>
      <w:outlineLvl w:val="0"/>
    </w:pPr>
    <w:rPr>
      <w:sz w:val="24"/>
      <w:szCs w:val="24"/>
    </w:rPr>
  </w:style>
  <w:style w:type="paragraph" w:styleId="936">
    <w:name w:val="Основной текст (5)"/>
    <w:basedOn w:val="879"/>
    <w:next w:val="936"/>
    <w:link w:val="932"/>
    <w:pPr>
      <w:spacing w:before="240" w:after="240" w:line="298" w:lineRule="exact"/>
      <w:shd w:val="clear" w:color="auto" w:fill="ffffff"/>
    </w:pPr>
    <w:rPr>
      <w:sz w:val="21"/>
      <w:szCs w:val="21"/>
    </w:rPr>
  </w:style>
  <w:style w:type="paragraph" w:styleId="937">
    <w:name w:val="Основной текст (6)"/>
    <w:basedOn w:val="879"/>
    <w:next w:val="937"/>
    <w:link w:val="934"/>
    <w:pPr>
      <w:spacing w:before="60" w:line="211" w:lineRule="exact"/>
      <w:shd w:val="clear" w:color="auto" w:fill="ffffff"/>
    </w:pPr>
    <w:rPr>
      <w:sz w:val="17"/>
      <w:szCs w:val="17"/>
    </w:rPr>
  </w:style>
  <w:style w:type="character" w:styleId="938">
    <w:name w:val="Заголовок №2_"/>
    <w:basedOn w:val="881"/>
    <w:next w:val="938"/>
    <w:link w:val="939"/>
    <w:rPr>
      <w:sz w:val="27"/>
      <w:szCs w:val="27"/>
      <w:shd w:val="clear" w:color="auto" w:fill="ffffff"/>
    </w:rPr>
  </w:style>
  <w:style w:type="paragraph" w:styleId="939">
    <w:name w:val="Заголовок №2"/>
    <w:basedOn w:val="879"/>
    <w:next w:val="939"/>
    <w:link w:val="938"/>
    <w:pPr>
      <w:jc w:val="center"/>
      <w:spacing w:line="331" w:lineRule="exact"/>
      <w:shd w:val="clear" w:color="auto" w:fill="ffffff"/>
      <w:outlineLvl w:val="1"/>
    </w:pPr>
    <w:rPr>
      <w:sz w:val="27"/>
      <w:szCs w:val="27"/>
    </w:rPr>
  </w:style>
  <w:style w:type="character" w:styleId="940">
    <w:name w:val="Верхний колонтитул Знак"/>
    <w:basedOn w:val="881"/>
    <w:next w:val="940"/>
    <w:link w:val="886"/>
  </w:style>
  <w:style w:type="character" w:styleId="941" w:default="1">
    <w:name w:val="Default Paragraph Font"/>
    <w:uiPriority w:val="1"/>
    <w:semiHidden/>
    <w:unhideWhenUsed/>
  </w:style>
  <w:style w:type="numbering" w:styleId="942" w:default="1">
    <w:name w:val="No List"/>
    <w:uiPriority w:val="99"/>
    <w:semiHidden/>
    <w:unhideWhenUsed/>
  </w:style>
  <w:style w:type="table" w:styleId="94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Р7-Офис/7.0.2.5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2022-08-17T07:25:42Z</dcterms:modified>
</cp:coreProperties>
</file>