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C1" w:rsidRPr="003B68C4" w:rsidRDefault="00C93DC1" w:rsidP="00C93DC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БЕЛГОРОДСКАЯ  ОБЛАСТЬ </w:t>
      </w:r>
    </w:p>
    <w:p w:rsidR="00C93DC1" w:rsidRPr="003B68C4" w:rsidRDefault="00C93DC1" w:rsidP="00C93DC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 xml:space="preserve">СОВЕТ ДЕПУТАТОВ </w:t>
      </w:r>
    </w:p>
    <w:p w:rsidR="00C93DC1" w:rsidRPr="003B68C4" w:rsidRDefault="00C93DC1" w:rsidP="00C93DC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ГРАЙВОРОНСКОГО ГОРОДСКОГО ОКРУГА</w:t>
      </w:r>
    </w:p>
    <w:p w:rsidR="00C93DC1" w:rsidRPr="003B68C4" w:rsidRDefault="00C93DC1" w:rsidP="00C93DC1">
      <w:pPr>
        <w:jc w:val="center"/>
      </w:pPr>
    </w:p>
    <w:p w:rsidR="00C93DC1" w:rsidRPr="003B68C4" w:rsidRDefault="00C93DC1" w:rsidP="00C93DC1">
      <w:pPr>
        <w:jc w:val="center"/>
        <w:rPr>
          <w:b/>
          <w:sz w:val="32"/>
          <w:szCs w:val="32"/>
        </w:rPr>
      </w:pPr>
      <w:r w:rsidRPr="003B68C4">
        <w:rPr>
          <w:b/>
          <w:sz w:val="32"/>
          <w:szCs w:val="32"/>
        </w:rPr>
        <w:t>РЕШЕНИЕ</w:t>
      </w:r>
    </w:p>
    <w:p w:rsidR="00C93DC1" w:rsidRPr="00743AC3" w:rsidRDefault="00C93DC1" w:rsidP="00C93DC1">
      <w:pPr>
        <w:rPr>
          <w:b/>
        </w:rPr>
      </w:pPr>
    </w:p>
    <w:p w:rsidR="00C93DC1" w:rsidRPr="00743AC3" w:rsidRDefault="000C1F4A" w:rsidP="00C93DC1">
      <w:r w:rsidRPr="00EE27E9">
        <w:t>2</w:t>
      </w:r>
      <w:r w:rsidR="00EE27E9" w:rsidRPr="00EE27E9">
        <w:t>4</w:t>
      </w:r>
      <w:r w:rsidR="0091272C" w:rsidRPr="00EE27E9">
        <w:t xml:space="preserve"> </w:t>
      </w:r>
      <w:r w:rsidR="007C050A" w:rsidRPr="00EE27E9">
        <w:t>февраля</w:t>
      </w:r>
      <w:r w:rsidR="0091272C" w:rsidRPr="00EE27E9">
        <w:t xml:space="preserve"> </w:t>
      </w:r>
      <w:r w:rsidR="00C93DC1" w:rsidRPr="00EE27E9">
        <w:t>202</w:t>
      </w:r>
      <w:r w:rsidR="007C050A" w:rsidRPr="00EE27E9">
        <w:t>2</w:t>
      </w:r>
      <w:r w:rsidR="00C93DC1" w:rsidRPr="00EE27E9">
        <w:t xml:space="preserve"> года</w:t>
      </w:r>
      <w:r w:rsidR="00C93DC1" w:rsidRPr="00743AC3">
        <w:t xml:space="preserve">                                </w:t>
      </w:r>
      <w:r w:rsidR="00C93DC1">
        <w:t xml:space="preserve">     </w:t>
      </w:r>
      <w:r w:rsidR="00C93DC1" w:rsidRPr="00743AC3">
        <w:t xml:space="preserve"> </w:t>
      </w:r>
      <w:r w:rsidR="00C93DC1">
        <w:t xml:space="preserve">                                         </w:t>
      </w:r>
      <w:r w:rsidR="00C93DC1" w:rsidRPr="00743AC3">
        <w:t xml:space="preserve">    №</w:t>
      </w:r>
      <w:r w:rsidR="00C93DC1">
        <w:t xml:space="preserve"> </w:t>
      </w:r>
      <w:r w:rsidR="0033651D">
        <w:t>496</w:t>
      </w:r>
    </w:p>
    <w:p w:rsidR="00C93DC1" w:rsidRDefault="00C93DC1" w:rsidP="00C93DC1">
      <w:pPr>
        <w:jc w:val="both"/>
        <w:rPr>
          <w:b/>
          <w:sz w:val="32"/>
          <w:szCs w:val="32"/>
        </w:rPr>
      </w:pPr>
    </w:p>
    <w:p w:rsidR="00C93DC1" w:rsidRDefault="00C93DC1" w:rsidP="00C93DC1">
      <w:pPr>
        <w:jc w:val="both"/>
        <w:rPr>
          <w:b/>
          <w:sz w:val="32"/>
          <w:szCs w:val="32"/>
        </w:rPr>
      </w:pPr>
    </w:p>
    <w:p w:rsidR="00C93DC1" w:rsidRPr="00D26FB1" w:rsidRDefault="00C93DC1" w:rsidP="00C93DC1">
      <w:pPr>
        <w:jc w:val="both"/>
        <w:rPr>
          <w:b/>
          <w:sz w:val="32"/>
          <w:szCs w:val="32"/>
        </w:rPr>
      </w:pPr>
    </w:p>
    <w:p w:rsidR="00C93DC1" w:rsidRDefault="00C93DC1" w:rsidP="00C93DC1">
      <w:pPr>
        <w:jc w:val="center"/>
        <w:rPr>
          <w:b/>
          <w:bCs/>
        </w:rPr>
      </w:pPr>
      <w:r w:rsidRPr="00660B97">
        <w:rPr>
          <w:b/>
        </w:rPr>
        <w:t>О внесении изменений в решение Муниципального совета Грайворонского района от 26 октября 2017 года № 394 «</w:t>
      </w:r>
      <w:r w:rsidRPr="00660B97">
        <w:rPr>
          <w:b/>
          <w:bCs/>
        </w:rPr>
        <w:t xml:space="preserve">Об утверждении муниципальной программы «Формирование современной городской среды на территории Грайворонского района на 2018-2022 годы» </w:t>
      </w:r>
    </w:p>
    <w:p w:rsidR="00C93DC1" w:rsidRDefault="00C93DC1" w:rsidP="00C93DC1">
      <w:pPr>
        <w:jc w:val="center"/>
        <w:rPr>
          <w:b/>
          <w:bCs/>
        </w:rPr>
      </w:pPr>
      <w:proofErr w:type="gramStart"/>
      <w:r w:rsidRPr="00660B97">
        <w:rPr>
          <w:b/>
          <w:bCs/>
        </w:rPr>
        <w:t xml:space="preserve">(в ред. от 29 марта 2018 г. № 468, от 01 февраля 2019 г. № 150, от 21 марта 2019 г. №166, от 28 августа 2019 года №230, от 26 марта 2020 г. №309, </w:t>
      </w:r>
      <w:proofErr w:type="gramEnd"/>
    </w:p>
    <w:p w:rsidR="0004694B" w:rsidRDefault="00C93DC1" w:rsidP="00C93DC1">
      <w:pPr>
        <w:jc w:val="center"/>
        <w:rPr>
          <w:b/>
          <w:bCs/>
        </w:rPr>
      </w:pPr>
      <w:r w:rsidRPr="00660B97">
        <w:rPr>
          <w:b/>
          <w:bCs/>
        </w:rPr>
        <w:t>от 30 июля 2020 года №330, от 29 октября 2020 года №347</w:t>
      </w:r>
      <w:r w:rsidR="000C1F4A">
        <w:rPr>
          <w:b/>
          <w:bCs/>
        </w:rPr>
        <w:t>,</w:t>
      </w:r>
    </w:p>
    <w:p w:rsidR="00C93DC1" w:rsidRPr="00660B97" w:rsidRDefault="000C1F4A" w:rsidP="00C93DC1">
      <w:pPr>
        <w:jc w:val="center"/>
      </w:pPr>
      <w:r>
        <w:rPr>
          <w:b/>
          <w:bCs/>
        </w:rPr>
        <w:t xml:space="preserve"> от 29 апреля 2021 года №</w:t>
      </w:r>
      <w:r w:rsidR="0004694B">
        <w:rPr>
          <w:b/>
          <w:bCs/>
        </w:rPr>
        <w:t>410</w:t>
      </w:r>
      <w:r w:rsidR="00040D87">
        <w:rPr>
          <w:b/>
          <w:bCs/>
        </w:rPr>
        <w:t>, от 27 октября 2021 года №458</w:t>
      </w:r>
      <w:r w:rsidR="00C93DC1" w:rsidRPr="00660B97">
        <w:rPr>
          <w:b/>
          <w:bCs/>
        </w:rPr>
        <w:t>)</w:t>
      </w:r>
    </w:p>
    <w:p w:rsidR="00C93DC1" w:rsidRDefault="00C93DC1" w:rsidP="00C93DC1">
      <w:pPr>
        <w:jc w:val="both"/>
      </w:pPr>
    </w:p>
    <w:p w:rsidR="00C93DC1" w:rsidRDefault="00C93DC1" w:rsidP="00C93DC1">
      <w:pPr>
        <w:jc w:val="both"/>
      </w:pPr>
    </w:p>
    <w:p w:rsidR="00C93DC1" w:rsidRPr="001A4777" w:rsidRDefault="00C93DC1" w:rsidP="00C93DC1">
      <w:pPr>
        <w:jc w:val="both"/>
      </w:pPr>
    </w:p>
    <w:p w:rsidR="00C93DC1" w:rsidRPr="00660B97" w:rsidRDefault="00C93DC1" w:rsidP="00C93DC1">
      <w:pPr>
        <w:ind w:firstLine="851"/>
        <w:jc w:val="both"/>
      </w:pPr>
      <w:r w:rsidRPr="00660B97">
        <w:t xml:space="preserve">В соответствии с Федеральным законом от 6 октября 2003 года </w:t>
      </w:r>
      <w:r>
        <w:t xml:space="preserve">                </w:t>
      </w:r>
      <w:r w:rsidRPr="00660B97">
        <w:t xml:space="preserve">№ 131-ФЗ «Об общих принципах организации местного самоуправления </w:t>
      </w:r>
      <w:r>
        <w:t xml:space="preserve">                 </w:t>
      </w:r>
      <w:r w:rsidRPr="00660B97">
        <w:t xml:space="preserve">в Российской Федерации», статьей 179 Бюджетного кодекса Российской Федерации, постановлением Правительства Российской Федерации </w:t>
      </w:r>
      <w:r>
        <w:t xml:space="preserve">                             </w:t>
      </w:r>
      <w:r w:rsidRPr="00660B97">
        <w:t xml:space="preserve">от 7 марта 2018 года №237 «Об утверждении Правил предоставления средств </w:t>
      </w:r>
      <w:proofErr w:type="gramStart"/>
      <w:r w:rsidRPr="00660B97">
        <w:t>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постановлением Правительства Белгородской области от 25 августа 2017 года №</w:t>
      </w:r>
      <w:r>
        <w:t xml:space="preserve"> </w:t>
      </w:r>
      <w:r w:rsidRPr="00660B97">
        <w:t>329-пп «Об утверждении государственной программы Белгородской области «Формирование современной городской среды на территории Белгородской области на 2018-2022 годы», Уставом Грайворонского городско</w:t>
      </w:r>
      <w:r w:rsidR="00171DCA">
        <w:t>го округа</w:t>
      </w:r>
      <w:proofErr w:type="gramEnd"/>
    </w:p>
    <w:p w:rsidR="00C93DC1" w:rsidRDefault="00C93DC1" w:rsidP="00C93DC1">
      <w:pPr>
        <w:ind w:firstLine="708"/>
        <w:jc w:val="both"/>
        <w:rPr>
          <w:b/>
          <w:bCs/>
        </w:rPr>
      </w:pPr>
      <w:r w:rsidRPr="00660B97">
        <w:t xml:space="preserve">Совет депутатов Грайворонского городского округа </w:t>
      </w:r>
      <w:r w:rsidRPr="00660B97">
        <w:rPr>
          <w:b/>
          <w:bCs/>
        </w:rPr>
        <w:t>решил:</w:t>
      </w:r>
    </w:p>
    <w:p w:rsidR="00C93DC1" w:rsidRPr="00660B97" w:rsidRDefault="00C93DC1" w:rsidP="00C93DC1">
      <w:pPr>
        <w:ind w:firstLine="708"/>
        <w:jc w:val="both"/>
        <w:rPr>
          <w:b/>
          <w:bCs/>
        </w:rPr>
      </w:pPr>
    </w:p>
    <w:p w:rsidR="00C93DC1" w:rsidRPr="00660B97" w:rsidRDefault="00C93DC1" w:rsidP="00171DCA">
      <w:pPr>
        <w:ind w:firstLine="708"/>
        <w:jc w:val="both"/>
      </w:pPr>
      <w:r w:rsidRPr="00660B97">
        <w:t xml:space="preserve">1. </w:t>
      </w:r>
      <w:proofErr w:type="gramStart"/>
      <w:r w:rsidRPr="00660B97">
        <w:t xml:space="preserve">Внести в решение Муниципального совета Грайворонского района </w:t>
      </w:r>
      <w:r w:rsidR="00171DCA">
        <w:t xml:space="preserve"> </w:t>
      </w:r>
      <w:r w:rsidRPr="00660B97">
        <w:t>от 26 октября 2017 года № 394 «</w:t>
      </w:r>
      <w:r w:rsidRPr="00660B97">
        <w:rPr>
          <w:bCs/>
        </w:rPr>
        <w:t xml:space="preserve">Об утверждении муниципальной программы «Формирование современной городской среды на территории Грайворонского района на 2018-2022 годы (в ред. от 29 марта 2018 г. № 468, от 01 февраля 2019 г. № 150, от 21 марта 2019 г. №166, от 28 августа 2019 года №230, </w:t>
      </w:r>
      <w:r w:rsidR="00171DCA">
        <w:rPr>
          <w:bCs/>
        </w:rPr>
        <w:t xml:space="preserve">                   </w:t>
      </w:r>
      <w:r w:rsidRPr="00660B97">
        <w:rPr>
          <w:bCs/>
        </w:rPr>
        <w:t>от 26 марта 2020 г. №309</w:t>
      </w:r>
      <w:proofErr w:type="gramEnd"/>
      <w:r w:rsidRPr="00660B97">
        <w:rPr>
          <w:bCs/>
        </w:rPr>
        <w:t>, от 30 июля 2020 года №330, от 29 октября 2020 года №347</w:t>
      </w:r>
      <w:r w:rsidR="0004694B">
        <w:rPr>
          <w:bCs/>
        </w:rPr>
        <w:t xml:space="preserve">, </w:t>
      </w:r>
      <w:r w:rsidR="00040D87">
        <w:rPr>
          <w:bCs/>
        </w:rPr>
        <w:t>от 29 апреля 2021 года №</w:t>
      </w:r>
      <w:r w:rsidR="0004694B" w:rsidRPr="0004694B">
        <w:rPr>
          <w:bCs/>
        </w:rPr>
        <w:t>410</w:t>
      </w:r>
      <w:r w:rsidR="00040D87">
        <w:rPr>
          <w:bCs/>
        </w:rPr>
        <w:t xml:space="preserve">, </w:t>
      </w:r>
      <w:r w:rsidR="00040D87" w:rsidRPr="00040D87">
        <w:rPr>
          <w:bCs/>
        </w:rPr>
        <w:t>от 27 октября 2021 года №458</w:t>
      </w:r>
      <w:r w:rsidRPr="0004694B">
        <w:rPr>
          <w:bCs/>
        </w:rPr>
        <w:t>)</w:t>
      </w:r>
      <w:r w:rsidRPr="00660B97">
        <w:rPr>
          <w:bCs/>
        </w:rPr>
        <w:t xml:space="preserve"> </w:t>
      </w:r>
      <w:r w:rsidRPr="00660B97">
        <w:t>следующие изменения:</w:t>
      </w:r>
    </w:p>
    <w:p w:rsidR="00C93DC1" w:rsidRPr="002960DA" w:rsidRDefault="0004694B" w:rsidP="00171DCA">
      <w:pPr>
        <w:pStyle w:val="ConsPlusNormal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Часть 8 п</w:t>
      </w:r>
      <w:r w:rsidR="00C93DC1" w:rsidRPr="00660B97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3DC1" w:rsidRPr="00660B97">
        <w:rPr>
          <w:rFonts w:ascii="Times New Roman" w:hAnsi="Times New Roman" w:cs="Times New Roman"/>
          <w:sz w:val="28"/>
          <w:szCs w:val="28"/>
        </w:rPr>
        <w:t xml:space="preserve"> муниципальной программы «Формирование современной городской среды на территории Грайворонского </w:t>
      </w:r>
      <w:r w:rsidR="00C93DC1" w:rsidRPr="00660B97">
        <w:rPr>
          <w:rFonts w:ascii="Times New Roman" w:eastAsia="PMingLiU" w:hAnsi="Times New Roman" w:cs="Times New Roman"/>
          <w:sz w:val="28"/>
          <w:szCs w:val="28"/>
          <w:lang w:eastAsia="zh-TW"/>
        </w:rPr>
        <w:t>городского округа</w:t>
      </w:r>
      <w:r w:rsidR="00C93DC1" w:rsidRPr="00660B97">
        <w:rPr>
          <w:rFonts w:ascii="Times New Roman" w:hAnsi="Times New Roman" w:cs="Times New Roman"/>
          <w:sz w:val="28"/>
          <w:szCs w:val="28"/>
        </w:rPr>
        <w:t>»</w:t>
      </w:r>
      <w:r w:rsidR="002960DA">
        <w:rPr>
          <w:rFonts w:ascii="Times New Roman" w:hAnsi="Times New Roman" w:cs="Times New Roman"/>
          <w:sz w:val="28"/>
          <w:szCs w:val="28"/>
        </w:rPr>
        <w:t xml:space="preserve"> (далее - Паспорт)</w:t>
      </w:r>
      <w:r w:rsidR="00C93DC1" w:rsidRPr="00660B97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C93DC1" w:rsidRPr="00660B97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№1 к настоящему </w:t>
      </w:r>
      <w:r w:rsidR="00C93DC1" w:rsidRPr="002960DA">
        <w:rPr>
          <w:rFonts w:ascii="Times New Roman" w:hAnsi="Times New Roman" w:cs="Times New Roman"/>
          <w:color w:val="000000"/>
          <w:sz w:val="28"/>
          <w:szCs w:val="28"/>
        </w:rPr>
        <w:t>решению.</w:t>
      </w:r>
    </w:p>
    <w:p w:rsidR="002960DA" w:rsidRPr="002960DA" w:rsidRDefault="00C93DC1" w:rsidP="002960DA">
      <w:pPr>
        <w:pStyle w:val="ConsPlusNormal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0DA">
        <w:rPr>
          <w:rFonts w:ascii="Times New Roman" w:hAnsi="Times New Roman" w:cs="Times New Roman"/>
          <w:sz w:val="28"/>
          <w:szCs w:val="28"/>
        </w:rPr>
        <w:t xml:space="preserve">2. </w:t>
      </w:r>
      <w:r w:rsidR="002960DA" w:rsidRPr="002960DA"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 w:rsidR="002960DA" w:rsidRPr="004B5832">
        <w:rPr>
          <w:rFonts w:ascii="Times New Roman" w:hAnsi="Times New Roman" w:cs="Times New Roman"/>
          <w:sz w:val="28"/>
          <w:szCs w:val="28"/>
        </w:rPr>
        <w:t xml:space="preserve">к </w:t>
      </w:r>
      <w:r w:rsidR="004B5832" w:rsidRPr="00660B97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4B5832">
        <w:rPr>
          <w:rFonts w:ascii="Times New Roman" w:hAnsi="Times New Roman" w:cs="Times New Roman"/>
          <w:sz w:val="28"/>
          <w:szCs w:val="28"/>
        </w:rPr>
        <w:t>е</w:t>
      </w:r>
      <w:r w:rsidR="004B5832" w:rsidRPr="00660B97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Грайворонского </w:t>
      </w:r>
      <w:r w:rsidR="004B5832" w:rsidRPr="00660B97">
        <w:rPr>
          <w:rFonts w:ascii="Times New Roman" w:eastAsia="PMingLiU" w:hAnsi="Times New Roman" w:cs="Times New Roman"/>
          <w:sz w:val="28"/>
          <w:szCs w:val="28"/>
          <w:lang w:eastAsia="zh-TW"/>
        </w:rPr>
        <w:t>городского округа</w:t>
      </w:r>
      <w:r w:rsidR="004B5832" w:rsidRPr="00660B97">
        <w:rPr>
          <w:rFonts w:ascii="Times New Roman" w:hAnsi="Times New Roman" w:cs="Times New Roman"/>
          <w:sz w:val="28"/>
          <w:szCs w:val="28"/>
        </w:rPr>
        <w:t>»</w:t>
      </w:r>
      <w:r w:rsidR="002960DA" w:rsidRPr="002960DA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2960DA">
        <w:t xml:space="preserve"> </w:t>
      </w:r>
      <w:r w:rsidR="004B5832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№2</w:t>
      </w:r>
      <w:r w:rsidR="002960DA" w:rsidRPr="00660B97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C93DC1" w:rsidRPr="00660B97" w:rsidRDefault="002960DA" w:rsidP="00171DCA">
      <w:pPr>
        <w:ind w:right="-1" w:firstLine="708"/>
        <w:jc w:val="both"/>
        <w:rPr>
          <w:lang w:eastAsia="ar-SA" w:bidi="ru-RU"/>
        </w:rPr>
      </w:pPr>
      <w:r>
        <w:t xml:space="preserve">3. </w:t>
      </w:r>
      <w:r w:rsidR="00C93DC1" w:rsidRPr="00660B97">
        <w:rPr>
          <w:lang w:eastAsia="ar-SA" w:bidi="ru-RU"/>
        </w:rPr>
        <w:t xml:space="preserve">Опубликовать настоящее решение в газете «Родной край» </w:t>
      </w:r>
      <w:r w:rsidR="00C93DC1">
        <w:rPr>
          <w:lang w:eastAsia="ar-SA" w:bidi="ru-RU"/>
        </w:rPr>
        <w:t xml:space="preserve">                              </w:t>
      </w:r>
      <w:r w:rsidR="00C93DC1" w:rsidRPr="00660B97">
        <w:rPr>
          <w:lang w:eastAsia="ar-SA" w:bidi="ru-RU"/>
        </w:rPr>
        <w:t xml:space="preserve">и в сетевом издании «Родной край 31» (rodkray31.ru), разместить </w:t>
      </w:r>
      <w:r w:rsidR="00C93DC1">
        <w:rPr>
          <w:lang w:eastAsia="ar-SA" w:bidi="ru-RU"/>
        </w:rPr>
        <w:t xml:space="preserve">                           </w:t>
      </w:r>
      <w:r w:rsidR="00C93DC1" w:rsidRPr="00660B97">
        <w:rPr>
          <w:lang w:eastAsia="ar-SA" w:bidi="ru-RU"/>
        </w:rPr>
        <w:t>на официальном сайте органов местного самоуправления Грайворонского городского округа (</w:t>
      </w:r>
      <w:proofErr w:type="spellStart"/>
      <w:r w:rsidR="00C93DC1" w:rsidRPr="00660B97">
        <w:rPr>
          <w:lang w:eastAsia="ar-SA" w:bidi="ru-RU"/>
        </w:rPr>
        <w:t>graivoron.ru</w:t>
      </w:r>
      <w:proofErr w:type="spellEnd"/>
      <w:r w:rsidR="00C93DC1" w:rsidRPr="00660B97">
        <w:rPr>
          <w:lang w:eastAsia="ar-SA" w:bidi="ru-RU"/>
        </w:rPr>
        <w:t>).</w:t>
      </w:r>
    </w:p>
    <w:p w:rsidR="00C93DC1" w:rsidRPr="00660B97" w:rsidRDefault="002960DA" w:rsidP="00171DCA">
      <w:pPr>
        <w:ind w:firstLine="708"/>
        <w:jc w:val="both"/>
        <w:rPr>
          <w:lang w:eastAsia="ar-SA" w:bidi="ru-RU"/>
        </w:rPr>
      </w:pPr>
      <w:r>
        <w:t>4</w:t>
      </w:r>
      <w:r w:rsidR="00C93DC1" w:rsidRPr="00660B97">
        <w:t xml:space="preserve">. </w:t>
      </w:r>
      <w:r w:rsidR="00C93DC1" w:rsidRPr="00660B97">
        <w:rPr>
          <w:lang w:eastAsia="ar-SA" w:bidi="ru-RU"/>
        </w:rPr>
        <w:t xml:space="preserve">Контроль выполнения данного распоряжения возложить </w:t>
      </w:r>
      <w:r w:rsidR="00C93DC1">
        <w:rPr>
          <w:lang w:eastAsia="ar-SA" w:bidi="ru-RU"/>
        </w:rPr>
        <w:t xml:space="preserve">                            </w:t>
      </w:r>
      <w:r w:rsidR="00C93DC1" w:rsidRPr="00660B97">
        <w:rPr>
          <w:lang w:eastAsia="ar-SA" w:bidi="ru-RU"/>
        </w:rPr>
        <w:t xml:space="preserve">на постоянную комиссию Совета депутатов Грайворонского городского округа по экономическому развитию, муниципальной собственности  </w:t>
      </w:r>
      <w:r w:rsidR="00171DCA">
        <w:rPr>
          <w:lang w:eastAsia="ar-SA" w:bidi="ru-RU"/>
        </w:rPr>
        <w:t xml:space="preserve">                       </w:t>
      </w:r>
      <w:r w:rsidR="00C93DC1" w:rsidRPr="00660B97">
        <w:rPr>
          <w:lang w:eastAsia="ar-SA" w:bidi="ru-RU"/>
        </w:rPr>
        <w:t>и развитию инфраструктуры городского округа (Головин А.А.).</w:t>
      </w:r>
    </w:p>
    <w:p w:rsidR="00C93DC1" w:rsidRDefault="00C93DC1" w:rsidP="00C93DC1">
      <w:pPr>
        <w:ind w:right="-1"/>
        <w:jc w:val="both"/>
        <w:rPr>
          <w:bCs/>
        </w:rPr>
      </w:pPr>
    </w:p>
    <w:p w:rsidR="00C93DC1" w:rsidRDefault="00C93DC1" w:rsidP="00C93DC1">
      <w:pPr>
        <w:ind w:right="-1"/>
        <w:jc w:val="both"/>
        <w:rPr>
          <w:bCs/>
        </w:rPr>
      </w:pPr>
    </w:p>
    <w:p w:rsidR="00C93DC1" w:rsidRPr="003C3BF0" w:rsidRDefault="00C93DC1" w:rsidP="00C93DC1">
      <w:pPr>
        <w:ind w:firstLine="851"/>
        <w:jc w:val="both"/>
        <w:rPr>
          <w:bCs/>
        </w:rPr>
      </w:pPr>
      <w:r w:rsidRPr="003C3BF0">
        <w:rPr>
          <w:bCs/>
        </w:rPr>
        <w:t xml:space="preserve">Председатель Совета </w:t>
      </w:r>
    </w:p>
    <w:p w:rsidR="00C93DC1" w:rsidRPr="003C3BF0" w:rsidRDefault="00C93DC1" w:rsidP="00C93DC1">
      <w:pPr>
        <w:ind w:firstLine="851"/>
        <w:jc w:val="both"/>
        <w:rPr>
          <w:bCs/>
        </w:rPr>
      </w:pPr>
      <w:r w:rsidRPr="003C3BF0">
        <w:rPr>
          <w:bCs/>
        </w:rPr>
        <w:t>депутатов Грайворонского</w:t>
      </w:r>
    </w:p>
    <w:p w:rsidR="00C93DC1" w:rsidRDefault="00C93DC1" w:rsidP="00C93DC1">
      <w:pPr>
        <w:ind w:firstLine="851"/>
        <w:jc w:val="both"/>
        <w:rPr>
          <w:bCs/>
        </w:rPr>
      </w:pPr>
      <w:r w:rsidRPr="003C3BF0">
        <w:rPr>
          <w:bCs/>
        </w:rPr>
        <w:t xml:space="preserve">городского округа                    </w:t>
      </w:r>
      <w:r>
        <w:rPr>
          <w:bCs/>
        </w:rPr>
        <w:t xml:space="preserve">                  </w:t>
      </w:r>
      <w:r w:rsidRPr="003C3BF0">
        <w:rPr>
          <w:bCs/>
        </w:rPr>
        <w:t xml:space="preserve">     В.Н. Горбань</w:t>
      </w: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33651D" w:rsidRDefault="0033651D" w:rsidP="00C93DC1">
      <w:pPr>
        <w:ind w:firstLine="851"/>
        <w:jc w:val="both"/>
        <w:rPr>
          <w:bCs/>
        </w:rPr>
      </w:pPr>
    </w:p>
    <w:p w:rsidR="00C93DC1" w:rsidRDefault="00C93DC1" w:rsidP="00C93DC1">
      <w:pPr>
        <w:ind w:firstLine="851"/>
        <w:jc w:val="both"/>
        <w:rPr>
          <w:bCs/>
        </w:rPr>
      </w:pPr>
    </w:p>
    <w:p w:rsidR="008D6F21" w:rsidRDefault="008D6F21" w:rsidP="00C93DC1">
      <w:pPr>
        <w:ind w:firstLine="851"/>
        <w:jc w:val="both"/>
        <w:rPr>
          <w:bCs/>
        </w:rPr>
      </w:pPr>
    </w:p>
    <w:p w:rsidR="00040D87" w:rsidRDefault="00040D87" w:rsidP="00C93DC1">
      <w:pPr>
        <w:ind w:firstLine="851"/>
        <w:jc w:val="both"/>
        <w:rPr>
          <w:bCs/>
        </w:rPr>
      </w:pPr>
    </w:p>
    <w:p w:rsidR="00C93DC1" w:rsidRDefault="00C93DC1" w:rsidP="00C93DC1">
      <w:pPr>
        <w:jc w:val="both"/>
        <w:rPr>
          <w:bCs/>
        </w:rPr>
      </w:pPr>
    </w:p>
    <w:tbl>
      <w:tblPr>
        <w:tblW w:w="9889" w:type="dxa"/>
        <w:tblLook w:val="01E0"/>
      </w:tblPr>
      <w:tblGrid>
        <w:gridCol w:w="103"/>
        <w:gridCol w:w="715"/>
        <w:gridCol w:w="3062"/>
        <w:gridCol w:w="481"/>
        <w:gridCol w:w="5260"/>
        <w:gridCol w:w="268"/>
      </w:tblGrid>
      <w:tr w:rsidR="00C93DC1" w:rsidRPr="00D545F2" w:rsidTr="002F61AC">
        <w:tc>
          <w:tcPr>
            <w:tcW w:w="4361" w:type="dxa"/>
            <w:gridSpan w:val="4"/>
          </w:tcPr>
          <w:p w:rsidR="00C93DC1" w:rsidRDefault="00C93DC1" w:rsidP="000C1F4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0175A" w:rsidRDefault="0090175A" w:rsidP="000C1F4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0175A" w:rsidRDefault="0090175A" w:rsidP="000C1F4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0175A" w:rsidRDefault="0090175A" w:rsidP="000C1F4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0175A" w:rsidRPr="00D545F2" w:rsidRDefault="0090175A" w:rsidP="000C1F4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528" w:type="dxa"/>
            <w:gridSpan w:val="2"/>
          </w:tcPr>
          <w:p w:rsidR="00C93DC1" w:rsidRPr="000D27B7" w:rsidRDefault="00C93DC1" w:rsidP="000C1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7B7">
              <w:rPr>
                <w:b/>
              </w:rPr>
              <w:t xml:space="preserve">Приложение </w:t>
            </w:r>
            <w:r w:rsidR="002960DA">
              <w:rPr>
                <w:b/>
              </w:rPr>
              <w:t>№1</w:t>
            </w:r>
          </w:p>
          <w:p w:rsidR="00C93DC1" w:rsidRPr="000D27B7" w:rsidRDefault="00C93DC1" w:rsidP="000C1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7B7">
              <w:rPr>
                <w:b/>
              </w:rPr>
              <w:t>к решению Совет</w:t>
            </w:r>
            <w:r>
              <w:rPr>
                <w:b/>
              </w:rPr>
              <w:t>а</w:t>
            </w:r>
            <w:r w:rsidRPr="000D27B7">
              <w:rPr>
                <w:b/>
              </w:rPr>
              <w:t xml:space="preserve"> депутатов Грайворонского городского округа             </w:t>
            </w:r>
          </w:p>
          <w:p w:rsidR="00C93DC1" w:rsidRDefault="00C93DC1" w:rsidP="002960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81524">
              <w:rPr>
                <w:b/>
                <w:color w:val="000000"/>
              </w:rPr>
              <w:t>от «</w:t>
            </w:r>
            <w:r w:rsidR="002960DA">
              <w:rPr>
                <w:b/>
                <w:color w:val="000000"/>
              </w:rPr>
              <w:t>2</w:t>
            </w:r>
            <w:r w:rsidR="0090175A">
              <w:rPr>
                <w:b/>
                <w:color w:val="000000"/>
              </w:rPr>
              <w:t>4</w:t>
            </w:r>
            <w:r w:rsidRPr="00681524">
              <w:rPr>
                <w:b/>
                <w:color w:val="000000"/>
              </w:rPr>
              <w:t xml:space="preserve">» </w:t>
            </w:r>
            <w:r w:rsidR="007C050A">
              <w:rPr>
                <w:b/>
                <w:color w:val="000000"/>
              </w:rPr>
              <w:t>февраля</w:t>
            </w:r>
            <w:r w:rsidRPr="00681524">
              <w:rPr>
                <w:b/>
                <w:color w:val="000000"/>
              </w:rPr>
              <w:t xml:space="preserve"> 20</w:t>
            </w:r>
            <w:r>
              <w:rPr>
                <w:b/>
                <w:color w:val="000000"/>
              </w:rPr>
              <w:t>2</w:t>
            </w:r>
            <w:r w:rsidR="007C050A">
              <w:rPr>
                <w:b/>
                <w:color w:val="000000"/>
              </w:rPr>
              <w:t>2</w:t>
            </w:r>
            <w:r w:rsidRPr="00681524">
              <w:rPr>
                <w:b/>
                <w:color w:val="000000"/>
              </w:rPr>
              <w:t xml:space="preserve"> года № </w:t>
            </w:r>
            <w:r w:rsidR="0033651D">
              <w:rPr>
                <w:b/>
                <w:color w:val="000000"/>
              </w:rPr>
              <w:t>496</w:t>
            </w:r>
          </w:p>
          <w:p w:rsidR="0090175A" w:rsidRPr="00681524" w:rsidRDefault="0090175A" w:rsidP="0090175A">
            <w:pPr>
              <w:autoSpaceDE w:val="0"/>
              <w:autoSpaceDN w:val="0"/>
              <w:adjustRightInd w:val="0"/>
              <w:rPr>
                <w:b/>
                <w:color w:val="000000"/>
                <w:highlight w:val="yellow"/>
              </w:rPr>
            </w:pPr>
          </w:p>
        </w:tc>
      </w:tr>
      <w:tr w:rsidR="0090175A" w:rsidRPr="00D545F2" w:rsidTr="00344671">
        <w:tc>
          <w:tcPr>
            <w:tcW w:w="9889" w:type="dxa"/>
            <w:gridSpan w:val="6"/>
          </w:tcPr>
          <w:p w:rsidR="0090175A" w:rsidRDefault="0090175A" w:rsidP="000C1F4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90175A" w:rsidRDefault="0090175A" w:rsidP="000C1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0175A" w:rsidRDefault="0090175A" w:rsidP="000C1F4A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660B97">
              <w:t xml:space="preserve">аспорт муниципальной программы «Формирование современной городской среды на территории Грайворонского </w:t>
            </w:r>
            <w:r w:rsidRPr="00660B97">
              <w:rPr>
                <w:rFonts w:eastAsia="PMingLiU"/>
                <w:lang w:eastAsia="zh-TW"/>
              </w:rPr>
              <w:t>городского округа</w:t>
            </w:r>
            <w:r w:rsidRPr="00660B97">
              <w:t>»</w:t>
            </w:r>
          </w:p>
          <w:p w:rsidR="0090175A" w:rsidRPr="000D27B7" w:rsidRDefault="0090175A" w:rsidP="000C1F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E0339" w:rsidRPr="00376467" w:rsidTr="002F61AC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03" w:type="dxa"/>
          <w:wAfter w:w="268" w:type="dxa"/>
          <w:trHeight w:val="14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339" w:rsidRPr="00376467" w:rsidRDefault="003E0339" w:rsidP="00C619E7">
            <w:pPr>
              <w:pStyle w:val="afb"/>
              <w:shd w:val="clear" w:color="auto" w:fill="auto"/>
              <w:spacing w:before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339" w:rsidRPr="00376467" w:rsidRDefault="003E0339" w:rsidP="00C619E7">
            <w:pPr>
              <w:pStyle w:val="afb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Объемы бюджетных ассигнований муниципальной программы за счет средств областного и муниципального бюджета, а также прогнозный объем средств,</w:t>
            </w:r>
          </w:p>
          <w:p w:rsidR="003E0339" w:rsidRPr="00376467" w:rsidRDefault="003E0339" w:rsidP="00C619E7">
            <w:pPr>
              <w:pStyle w:val="afb"/>
              <w:shd w:val="clear" w:color="auto" w:fill="auto"/>
              <w:spacing w:before="0"/>
              <w:ind w:firstLine="0"/>
              <w:jc w:val="left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привлекаемых из других источников</w:t>
            </w:r>
          </w:p>
        </w:tc>
        <w:tc>
          <w:tcPr>
            <w:tcW w:w="5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339" w:rsidRPr="00376467" w:rsidRDefault="003E0339" w:rsidP="00C619E7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Планируемый общий объем финансирования муниципальной программы в 2018 - 2024 годах за счет всех источников финансирования составит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1</w:t>
            </w:r>
            <w:r w:rsidR="00E556CD">
              <w:rPr>
                <w:sz w:val="26"/>
                <w:szCs w:val="26"/>
              </w:rPr>
              <w:t>71</w:t>
            </w:r>
            <w:r w:rsidR="002F61AC" w:rsidRPr="00376467">
              <w:rPr>
                <w:sz w:val="26"/>
                <w:szCs w:val="26"/>
              </w:rPr>
              <w:t xml:space="preserve"> 934</w:t>
            </w:r>
            <w:r w:rsidRPr="00376467">
              <w:rPr>
                <w:sz w:val="26"/>
                <w:szCs w:val="26"/>
              </w:rPr>
              <w:t xml:space="preserve">,1841 тыс. рублей, в том числе по годам: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2019 год – 84 200,00 тыс. рублей,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2020 год – 15 000,00 тыс. рублей,</w:t>
            </w:r>
          </w:p>
          <w:p w:rsidR="007C050A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2021 год – </w:t>
            </w:r>
            <w:r w:rsidR="002F61AC" w:rsidRPr="00376467">
              <w:rPr>
                <w:sz w:val="26"/>
                <w:szCs w:val="26"/>
              </w:rPr>
              <w:t>34 672</w:t>
            </w:r>
            <w:r w:rsidRPr="00376467">
              <w:rPr>
                <w:sz w:val="26"/>
                <w:szCs w:val="26"/>
              </w:rPr>
              <w:t xml:space="preserve"> тыс. рублей,</w:t>
            </w:r>
          </w:p>
          <w:p w:rsidR="00F13EF4" w:rsidRPr="00376467" w:rsidRDefault="007C050A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7C050A">
              <w:rPr>
                <w:sz w:val="26"/>
                <w:szCs w:val="26"/>
                <w:highlight w:val="yellow"/>
              </w:rPr>
              <w:t>2022 год – 15 000, 00 тыс. рублей,</w:t>
            </w:r>
            <w:r w:rsidR="00F13EF4" w:rsidRPr="00376467">
              <w:rPr>
                <w:sz w:val="26"/>
                <w:szCs w:val="26"/>
              </w:rPr>
              <w:t xml:space="preserve">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2023 год – 23 062,1841 тыс. рублей.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Планируемый объем финансирования муниципальной программы в 2018 - 2024 годах за счет средств федерального бюджета составит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79 355,2 тыс. рублей, в том числе по годам: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2019 год – 53 590,1 тыс. рублей,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2020 год – 0,0 тыс. рублей,</w:t>
            </w:r>
          </w:p>
          <w:p w:rsidR="007C050A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2021 год – 6 591,800 тыс. рублей,</w:t>
            </w:r>
          </w:p>
          <w:p w:rsidR="00F13EF4" w:rsidRPr="00376467" w:rsidRDefault="007C050A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7C050A">
              <w:rPr>
                <w:sz w:val="26"/>
                <w:szCs w:val="26"/>
                <w:highlight w:val="yellow"/>
              </w:rPr>
              <w:t>2022 год – 0,0 тыс. рублей,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2023 год – 19 173,300 тыс. рублей.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Объем финансирования муниципальной программы в 2018 - 2024 годах за счет средств областного бюджета составит </w:t>
            </w:r>
          </w:p>
          <w:p w:rsidR="00F13EF4" w:rsidRPr="00376467" w:rsidRDefault="00E556CD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 w:rsidR="002F61AC" w:rsidRPr="00376467">
              <w:rPr>
                <w:sz w:val="26"/>
                <w:szCs w:val="26"/>
              </w:rPr>
              <w:t xml:space="preserve"> 211</w:t>
            </w:r>
            <w:r w:rsidR="00F13EF4" w:rsidRPr="00376467">
              <w:rPr>
                <w:sz w:val="26"/>
                <w:szCs w:val="26"/>
              </w:rPr>
              <w:t xml:space="preserve">,84584 тыс. рублей, в том числе по годам: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2019 год – 566,3 тыс. рублей,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2020 год – 15 000,0 тыс. руб.</w:t>
            </w:r>
          </w:p>
          <w:p w:rsidR="00F13EF4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2021 год – </w:t>
            </w:r>
            <w:r w:rsidR="002F61AC" w:rsidRPr="00376467">
              <w:rPr>
                <w:sz w:val="26"/>
                <w:szCs w:val="26"/>
              </w:rPr>
              <w:t>17 846</w:t>
            </w:r>
            <w:r w:rsidRPr="00376467">
              <w:rPr>
                <w:sz w:val="26"/>
                <w:szCs w:val="26"/>
              </w:rPr>
              <w:t>,65834 тыс. рублей,</w:t>
            </w:r>
          </w:p>
          <w:p w:rsidR="007C050A" w:rsidRPr="00376467" w:rsidRDefault="007C050A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7C050A">
              <w:rPr>
                <w:sz w:val="26"/>
                <w:szCs w:val="26"/>
                <w:highlight w:val="yellow"/>
              </w:rPr>
              <w:t>2022 год – 15 000, 00 тыс. рублей,</w:t>
            </w:r>
            <w:r w:rsidRPr="00376467">
              <w:rPr>
                <w:sz w:val="26"/>
                <w:szCs w:val="26"/>
              </w:rPr>
              <w:t xml:space="preserve">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2023 год – 798,8875 тыс. рублей.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Планируемый объем финансирования муниципальной программы в 2018 - 2024 годах за счет средств бюджета </w:t>
            </w:r>
            <w:r w:rsidRPr="00376467">
              <w:rPr>
                <w:rFonts w:eastAsia="PMingLiU"/>
                <w:sz w:val="26"/>
                <w:szCs w:val="26"/>
                <w:lang w:eastAsia="zh-TW"/>
              </w:rPr>
              <w:t>городского округа</w:t>
            </w:r>
            <w:r w:rsidRPr="00376467">
              <w:rPr>
                <w:sz w:val="26"/>
                <w:szCs w:val="26"/>
              </w:rPr>
              <w:t xml:space="preserve"> муниципального образования составит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17902,44954 тыс. рублей, в том числе по годам: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2019 год – 12 076,8 тыс. рублей, </w:t>
            </w:r>
          </w:p>
          <w:p w:rsidR="007C050A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2021 год – 2 735,65294 тыс. рублей,</w:t>
            </w:r>
          </w:p>
          <w:p w:rsidR="00F13EF4" w:rsidRPr="00376467" w:rsidRDefault="007C050A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7C050A">
              <w:rPr>
                <w:sz w:val="26"/>
                <w:szCs w:val="26"/>
                <w:highlight w:val="yellow"/>
              </w:rPr>
              <w:t>2022 год – 0,0 тыс. рублей,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lastRenderedPageBreak/>
              <w:t>2023 год - 3 089,99660 тыс. рублей.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Планируемый объем финансирования муниципальной программы в 2018 - 2024 годах за счет средств внебюджетных источников составит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25464,68872 тыс. рублей, в том числе по годам: </w:t>
            </w:r>
          </w:p>
          <w:p w:rsidR="00F13EF4" w:rsidRPr="00376467" w:rsidRDefault="00F13EF4" w:rsidP="00F13EF4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 xml:space="preserve">2019 год – 17 966,8 тыс. рублей, </w:t>
            </w:r>
          </w:p>
          <w:p w:rsidR="003E0339" w:rsidRPr="00376467" w:rsidRDefault="00F13EF4" w:rsidP="00C619E7">
            <w:pPr>
              <w:pStyle w:val="afb"/>
              <w:shd w:val="clear" w:color="auto" w:fill="auto"/>
              <w:spacing w:before="0"/>
              <w:ind w:firstLine="0"/>
              <w:rPr>
                <w:sz w:val="26"/>
                <w:szCs w:val="26"/>
              </w:rPr>
            </w:pPr>
            <w:r w:rsidRPr="00376467">
              <w:rPr>
                <w:sz w:val="26"/>
                <w:szCs w:val="26"/>
              </w:rPr>
              <w:t>2021 год – 7 497,88872 тыс. рублей.</w:t>
            </w:r>
          </w:p>
        </w:tc>
      </w:tr>
    </w:tbl>
    <w:p w:rsidR="002F61AC" w:rsidRDefault="002F61AC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040D87" w:rsidRPr="00376467" w:rsidRDefault="00040D87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tbl>
      <w:tblPr>
        <w:tblW w:w="9889" w:type="dxa"/>
        <w:tblLook w:val="01E0"/>
      </w:tblPr>
      <w:tblGrid>
        <w:gridCol w:w="4361"/>
        <w:gridCol w:w="5528"/>
      </w:tblGrid>
      <w:tr w:rsidR="00493C65" w:rsidRPr="00681524" w:rsidTr="0095546E">
        <w:tc>
          <w:tcPr>
            <w:tcW w:w="4361" w:type="dxa"/>
          </w:tcPr>
          <w:p w:rsidR="00493C65" w:rsidRPr="00D545F2" w:rsidRDefault="00493C65" w:rsidP="0095546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528" w:type="dxa"/>
          </w:tcPr>
          <w:p w:rsidR="00493C65" w:rsidRPr="000D27B7" w:rsidRDefault="00493C65" w:rsidP="009554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7B7">
              <w:rPr>
                <w:b/>
              </w:rPr>
              <w:t xml:space="preserve">Приложение </w:t>
            </w:r>
            <w:r>
              <w:rPr>
                <w:b/>
              </w:rPr>
              <w:t>№2</w:t>
            </w:r>
          </w:p>
          <w:p w:rsidR="00493C65" w:rsidRPr="000D27B7" w:rsidRDefault="00493C65" w:rsidP="009554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7B7">
              <w:rPr>
                <w:b/>
              </w:rPr>
              <w:t>к решению Совет</w:t>
            </w:r>
            <w:r>
              <w:rPr>
                <w:b/>
              </w:rPr>
              <w:t>а</w:t>
            </w:r>
            <w:r w:rsidRPr="000D27B7">
              <w:rPr>
                <w:b/>
              </w:rPr>
              <w:t xml:space="preserve"> депутатов Грайворонского городского округа             </w:t>
            </w:r>
          </w:p>
          <w:p w:rsidR="00493C65" w:rsidRDefault="00493C65" w:rsidP="009554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81524">
              <w:rPr>
                <w:b/>
                <w:color w:val="000000"/>
              </w:rPr>
              <w:t>от «</w:t>
            </w:r>
            <w:r>
              <w:rPr>
                <w:b/>
                <w:color w:val="000000"/>
              </w:rPr>
              <w:t>2</w:t>
            </w:r>
            <w:r w:rsidR="0090175A">
              <w:rPr>
                <w:b/>
                <w:color w:val="000000"/>
              </w:rPr>
              <w:t>4</w:t>
            </w:r>
            <w:r w:rsidRPr="00681524">
              <w:rPr>
                <w:b/>
                <w:color w:val="000000"/>
              </w:rPr>
              <w:t xml:space="preserve">» </w:t>
            </w:r>
            <w:r w:rsidR="007C050A">
              <w:rPr>
                <w:b/>
                <w:color w:val="000000"/>
              </w:rPr>
              <w:t xml:space="preserve">февраля </w:t>
            </w:r>
            <w:r w:rsidRPr="00681524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</w:t>
            </w:r>
            <w:r w:rsidR="007C050A">
              <w:rPr>
                <w:b/>
                <w:color w:val="000000"/>
              </w:rPr>
              <w:t>2</w:t>
            </w:r>
            <w:r w:rsidRPr="00681524">
              <w:rPr>
                <w:b/>
                <w:color w:val="000000"/>
              </w:rPr>
              <w:t xml:space="preserve"> года № </w:t>
            </w:r>
            <w:r w:rsidR="0033651D">
              <w:rPr>
                <w:b/>
                <w:color w:val="000000"/>
              </w:rPr>
              <w:t>496</w:t>
            </w:r>
          </w:p>
          <w:p w:rsidR="00493C65" w:rsidRDefault="00493C65" w:rsidP="009554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493C65" w:rsidRPr="00681524" w:rsidRDefault="00493C65" w:rsidP="0095546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:rsidR="002F61AC" w:rsidRPr="00376467" w:rsidRDefault="002F61AC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2F61AC" w:rsidRDefault="002F61AC" w:rsidP="00493C65">
      <w:pPr>
        <w:pStyle w:val="32"/>
        <w:shd w:val="clear" w:color="auto" w:fill="auto"/>
        <w:spacing w:line="322" w:lineRule="exact"/>
        <w:ind w:firstLine="0"/>
        <w:rPr>
          <w:sz w:val="26"/>
          <w:szCs w:val="26"/>
        </w:rPr>
      </w:pPr>
    </w:p>
    <w:p w:rsidR="003E0339" w:rsidRDefault="003E0339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  <w:r w:rsidRPr="004B7DD9">
        <w:rPr>
          <w:sz w:val="26"/>
          <w:szCs w:val="26"/>
        </w:rPr>
        <w:t>Приложение № 7 к муниципальной программе Грайворонского городского округа «Формирование современной городской среды на территории Грайворонского городского округа»</w:t>
      </w:r>
    </w:p>
    <w:p w:rsidR="003E0339" w:rsidRPr="004B7DD9" w:rsidRDefault="003E0339" w:rsidP="003E0339">
      <w:pPr>
        <w:pStyle w:val="32"/>
        <w:shd w:val="clear" w:color="auto" w:fill="auto"/>
        <w:spacing w:line="322" w:lineRule="exact"/>
        <w:ind w:left="5670" w:firstLine="0"/>
        <w:jc w:val="right"/>
        <w:rPr>
          <w:sz w:val="26"/>
          <w:szCs w:val="26"/>
        </w:rPr>
      </w:pPr>
    </w:p>
    <w:p w:rsidR="003E0339" w:rsidRPr="00EF2ECC" w:rsidRDefault="003E0339" w:rsidP="003E0339">
      <w:pPr>
        <w:spacing w:line="298" w:lineRule="exact"/>
        <w:jc w:val="center"/>
        <w:rPr>
          <w:b/>
          <w:sz w:val="26"/>
          <w:szCs w:val="26"/>
        </w:rPr>
      </w:pPr>
      <w:r w:rsidRPr="00EF2ECC">
        <w:rPr>
          <w:b/>
          <w:sz w:val="26"/>
          <w:szCs w:val="26"/>
        </w:rPr>
        <w:t xml:space="preserve">Адресный перечень общественных территорий </w:t>
      </w:r>
    </w:p>
    <w:p w:rsidR="003E0339" w:rsidRPr="00281A7C" w:rsidRDefault="003E0339" w:rsidP="003E0339">
      <w:pPr>
        <w:spacing w:line="298" w:lineRule="exact"/>
        <w:jc w:val="center"/>
        <w:rPr>
          <w:b/>
          <w:sz w:val="26"/>
          <w:szCs w:val="26"/>
        </w:rPr>
      </w:pPr>
      <w:r w:rsidRPr="00EF2ECC">
        <w:rPr>
          <w:b/>
          <w:sz w:val="26"/>
          <w:szCs w:val="26"/>
        </w:rPr>
        <w:t>Грайворонского городского округа</w:t>
      </w:r>
      <w:r w:rsidRPr="004B7DD9">
        <w:rPr>
          <w:b/>
          <w:sz w:val="26"/>
          <w:szCs w:val="26"/>
        </w:rPr>
        <w:t xml:space="preserve"> </w:t>
      </w:r>
    </w:p>
    <w:p w:rsidR="003E0339" w:rsidRPr="00C63A7D" w:rsidRDefault="003E0339" w:rsidP="003E0339">
      <w:pPr>
        <w:pStyle w:val="32"/>
        <w:shd w:val="clear" w:color="auto" w:fill="auto"/>
        <w:spacing w:line="240" w:lineRule="auto"/>
        <w:ind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5056"/>
        <w:gridCol w:w="3686"/>
      </w:tblGrid>
      <w:tr w:rsidR="003E0339" w:rsidRPr="00C63A7D" w:rsidTr="00C619E7">
        <w:trPr>
          <w:trHeight w:val="840"/>
          <w:jc w:val="center"/>
        </w:trPr>
        <w:tc>
          <w:tcPr>
            <w:tcW w:w="703" w:type="dxa"/>
          </w:tcPr>
          <w:p w:rsidR="003E0339" w:rsidRPr="004B7DD9" w:rsidRDefault="003E0339" w:rsidP="00C619E7">
            <w:pPr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4B7DD9">
              <w:rPr>
                <w:rFonts w:eastAsia="PMingLiU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B7DD9">
              <w:rPr>
                <w:rFonts w:eastAsia="PMingLiU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B7DD9">
              <w:rPr>
                <w:rFonts w:eastAsia="PMingLiU"/>
                <w:b/>
                <w:sz w:val="26"/>
                <w:szCs w:val="26"/>
              </w:rPr>
              <w:t>/</w:t>
            </w:r>
            <w:proofErr w:type="spellStart"/>
            <w:r w:rsidRPr="004B7DD9">
              <w:rPr>
                <w:rFonts w:eastAsia="PMingLiU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56" w:type="dxa"/>
          </w:tcPr>
          <w:p w:rsidR="003E0339" w:rsidRPr="004B7DD9" w:rsidRDefault="003E0339" w:rsidP="00C619E7">
            <w:pPr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4B7DD9">
              <w:rPr>
                <w:rFonts w:eastAsia="PMingLiU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686" w:type="dxa"/>
          </w:tcPr>
          <w:p w:rsidR="003E0339" w:rsidRPr="004B7DD9" w:rsidRDefault="003E0339" w:rsidP="00C619E7">
            <w:pPr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4B7DD9">
              <w:rPr>
                <w:rFonts w:eastAsia="PMingLiU"/>
                <w:b/>
                <w:sz w:val="26"/>
                <w:szCs w:val="26"/>
              </w:rPr>
              <w:t>Месторасположение</w:t>
            </w:r>
          </w:p>
        </w:tc>
      </w:tr>
      <w:tr w:rsidR="003E0339" w:rsidRPr="00C63A7D" w:rsidTr="00C619E7">
        <w:trPr>
          <w:trHeight w:val="364"/>
          <w:jc w:val="center"/>
        </w:trPr>
        <w:tc>
          <w:tcPr>
            <w:tcW w:w="9445" w:type="dxa"/>
            <w:gridSpan w:val="3"/>
          </w:tcPr>
          <w:p w:rsidR="003E0339" w:rsidRPr="004B7DD9" w:rsidRDefault="003E0339" w:rsidP="00C619E7">
            <w:pPr>
              <w:jc w:val="center"/>
              <w:rPr>
                <w:b/>
                <w:sz w:val="26"/>
                <w:szCs w:val="26"/>
              </w:rPr>
            </w:pPr>
            <w:r w:rsidRPr="004B7DD9">
              <w:rPr>
                <w:b/>
                <w:sz w:val="26"/>
                <w:szCs w:val="26"/>
              </w:rPr>
              <w:t>2019 год</w:t>
            </w:r>
          </w:p>
        </w:tc>
      </w:tr>
      <w:tr w:rsidR="003E0339" w:rsidRPr="00C63A7D" w:rsidTr="00C619E7">
        <w:trPr>
          <w:trHeight w:val="550"/>
          <w:jc w:val="center"/>
        </w:trPr>
        <w:tc>
          <w:tcPr>
            <w:tcW w:w="703" w:type="dxa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>1</w:t>
            </w:r>
          </w:p>
        </w:tc>
        <w:tc>
          <w:tcPr>
            <w:tcW w:w="5056" w:type="dxa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sz w:val="26"/>
                <w:szCs w:val="26"/>
                <w:shd w:val="clear" w:color="auto" w:fill="FFFFFF"/>
              </w:rPr>
              <w:t>Спортивно-парковая зона с. Головчино «Сквер Спортивный»</w:t>
            </w:r>
            <w:proofErr w:type="gramStart"/>
            <w:r w:rsidRPr="004B7DD9">
              <w:rPr>
                <w:sz w:val="26"/>
                <w:szCs w:val="26"/>
                <w:shd w:val="clear" w:color="auto" w:fill="FFFFFF"/>
              </w:rPr>
              <w:t>,«</w:t>
            </w:r>
            <w:proofErr w:type="gramEnd"/>
            <w:r w:rsidRPr="004B7DD9">
              <w:rPr>
                <w:sz w:val="26"/>
                <w:szCs w:val="26"/>
                <w:shd w:val="clear" w:color="auto" w:fill="FFFFFF"/>
              </w:rPr>
              <w:t xml:space="preserve">Парк </w:t>
            </w:r>
            <w:proofErr w:type="spellStart"/>
            <w:r w:rsidRPr="004B7DD9">
              <w:rPr>
                <w:sz w:val="26"/>
                <w:szCs w:val="26"/>
                <w:shd w:val="clear" w:color="auto" w:fill="FFFFFF"/>
              </w:rPr>
              <w:t>Головчинского</w:t>
            </w:r>
            <w:proofErr w:type="spellEnd"/>
            <w:r w:rsidRPr="004B7DD9">
              <w:rPr>
                <w:sz w:val="26"/>
                <w:szCs w:val="26"/>
                <w:shd w:val="clear" w:color="auto" w:fill="FFFFFF"/>
              </w:rPr>
              <w:t xml:space="preserve"> ЦКР» </w:t>
            </w:r>
          </w:p>
        </w:tc>
        <w:tc>
          <w:tcPr>
            <w:tcW w:w="3686" w:type="dxa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 xml:space="preserve">с. Головчино, ул. </w:t>
            </w:r>
            <w:proofErr w:type="gramStart"/>
            <w:r w:rsidRPr="004B7DD9">
              <w:rPr>
                <w:rFonts w:eastAsia="PMingLiU"/>
                <w:sz w:val="26"/>
                <w:szCs w:val="26"/>
              </w:rPr>
              <w:t>Школьная</w:t>
            </w:r>
            <w:proofErr w:type="gramEnd"/>
          </w:p>
        </w:tc>
      </w:tr>
      <w:tr w:rsidR="003E0339" w:rsidRPr="00C63A7D" w:rsidTr="00C619E7">
        <w:trPr>
          <w:trHeight w:val="544"/>
          <w:jc w:val="center"/>
        </w:trPr>
        <w:tc>
          <w:tcPr>
            <w:tcW w:w="703" w:type="dxa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>2</w:t>
            </w:r>
          </w:p>
        </w:tc>
        <w:tc>
          <w:tcPr>
            <w:tcW w:w="5056" w:type="dxa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sz w:val="26"/>
                <w:szCs w:val="26"/>
              </w:rPr>
              <w:t xml:space="preserve">Территория объектов отдыха и прогулок "Парк В.Г.Шухова"                      </w:t>
            </w:r>
          </w:p>
        </w:tc>
        <w:tc>
          <w:tcPr>
            <w:tcW w:w="3686" w:type="dxa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>г. Грайворон</w:t>
            </w:r>
          </w:p>
        </w:tc>
      </w:tr>
      <w:tr w:rsidR="003E0339" w:rsidRPr="00C63A7D" w:rsidTr="00C619E7">
        <w:trPr>
          <w:trHeight w:val="424"/>
          <w:jc w:val="center"/>
        </w:trPr>
        <w:tc>
          <w:tcPr>
            <w:tcW w:w="9445" w:type="dxa"/>
            <w:gridSpan w:val="3"/>
            <w:vAlign w:val="center"/>
          </w:tcPr>
          <w:p w:rsidR="003E0339" w:rsidRPr="004B7DD9" w:rsidRDefault="003E0339" w:rsidP="00C619E7">
            <w:pPr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4B7DD9">
              <w:rPr>
                <w:rFonts w:eastAsia="PMingLiU"/>
                <w:b/>
                <w:sz w:val="26"/>
                <w:szCs w:val="26"/>
              </w:rPr>
              <w:t>2021 год</w:t>
            </w:r>
          </w:p>
        </w:tc>
      </w:tr>
      <w:tr w:rsidR="003E0339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3E0339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3</w:t>
            </w:r>
          </w:p>
        </w:tc>
        <w:tc>
          <w:tcPr>
            <w:tcW w:w="5056" w:type="dxa"/>
            <w:vAlign w:val="center"/>
          </w:tcPr>
          <w:p w:rsidR="003E0339" w:rsidRPr="007C050A" w:rsidRDefault="00E40941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Общественное пространство центральной части города, территория центральной площади, примыкающая к кинотеатру «Космос»</w:t>
            </w:r>
          </w:p>
        </w:tc>
        <w:tc>
          <w:tcPr>
            <w:tcW w:w="3686" w:type="dxa"/>
            <w:vAlign w:val="center"/>
          </w:tcPr>
          <w:p w:rsidR="003E0339" w:rsidRPr="007C050A" w:rsidRDefault="003E0339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г. Грайворон</w:t>
            </w:r>
          </w:p>
        </w:tc>
      </w:tr>
      <w:tr w:rsidR="00493C65" w:rsidRPr="00C63A7D" w:rsidTr="00874F2F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4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F55236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bottom"/>
          </w:tcPr>
          <w:p w:rsidR="007F2B39" w:rsidRDefault="00493C65" w:rsidP="00493C65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Головчино, ул. Фрунзе </w:t>
            </w:r>
          </w:p>
          <w:p w:rsidR="00493C65" w:rsidRPr="007C050A" w:rsidRDefault="00493C65" w:rsidP="00493C65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и ул. 7-го Августа</w:t>
            </w:r>
          </w:p>
        </w:tc>
      </w:tr>
      <w:tr w:rsidR="00493C65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5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7C050A">
              <w:rPr>
                <w:color w:val="000000"/>
                <w:sz w:val="26"/>
                <w:szCs w:val="26"/>
              </w:rPr>
              <w:t>Дорогощь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>, ул. Сумская, 3</w:t>
            </w:r>
          </w:p>
        </w:tc>
      </w:tr>
      <w:tr w:rsidR="00493C65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6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г. Грайворон, </w:t>
            </w:r>
            <w:proofErr w:type="spellStart"/>
            <w:proofErr w:type="gramStart"/>
            <w:r w:rsidRPr="007C050A">
              <w:rPr>
                <w:color w:val="000000"/>
                <w:sz w:val="26"/>
                <w:szCs w:val="26"/>
              </w:rPr>
              <w:t>м-н</w:t>
            </w:r>
            <w:proofErr w:type="spellEnd"/>
            <w:proofErr w:type="gramEnd"/>
            <w:r w:rsidRPr="007C050A">
              <w:rPr>
                <w:color w:val="000000"/>
                <w:sz w:val="26"/>
                <w:szCs w:val="26"/>
              </w:rPr>
              <w:t xml:space="preserve"> "Северный"</w:t>
            </w:r>
          </w:p>
        </w:tc>
      </w:tr>
      <w:tr w:rsidR="00493C65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7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7F2B39" w:rsidRDefault="00493C65" w:rsidP="00C619E7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7C050A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 xml:space="preserve">. Мокрая Орловка, </w:t>
            </w:r>
          </w:p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ул. Центральная, 54</w:t>
            </w:r>
          </w:p>
        </w:tc>
      </w:tr>
      <w:tr w:rsidR="00493C65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8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proofErr w:type="spellStart"/>
            <w:r w:rsidRPr="007C050A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7C050A">
              <w:rPr>
                <w:color w:val="000000"/>
                <w:sz w:val="26"/>
                <w:szCs w:val="26"/>
              </w:rPr>
              <w:t>.Д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>унайка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 xml:space="preserve">, ул. </w:t>
            </w:r>
            <w:proofErr w:type="spellStart"/>
            <w:r w:rsidRPr="007C050A">
              <w:rPr>
                <w:color w:val="000000"/>
                <w:sz w:val="26"/>
                <w:szCs w:val="26"/>
              </w:rPr>
              <w:t>Дунайка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>, 32</w:t>
            </w:r>
          </w:p>
        </w:tc>
      </w:tr>
      <w:tr w:rsidR="00493C65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lastRenderedPageBreak/>
              <w:t>9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493C65" w:rsidRPr="007C050A" w:rsidRDefault="00204BEF" w:rsidP="00040D87">
            <w:pPr>
              <w:jc w:val="center"/>
              <w:rPr>
                <w:rFonts w:eastAsia="PMingLiU"/>
                <w:sz w:val="26"/>
                <w:szCs w:val="26"/>
              </w:rPr>
            </w:pPr>
            <w:proofErr w:type="spellStart"/>
            <w:r w:rsidRPr="007C050A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7C050A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>езымено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 xml:space="preserve">, ул. </w:t>
            </w:r>
            <w:r w:rsidR="007C050A" w:rsidRPr="007C050A">
              <w:rPr>
                <w:color w:val="000000"/>
                <w:sz w:val="26"/>
                <w:szCs w:val="26"/>
              </w:rPr>
              <w:t>Октябрьская, 7</w:t>
            </w:r>
            <w:r w:rsidR="00040D87">
              <w:rPr>
                <w:color w:val="000000"/>
                <w:sz w:val="26"/>
                <w:szCs w:val="26"/>
              </w:rPr>
              <w:t>5 (район ДК)</w:t>
            </w:r>
          </w:p>
        </w:tc>
      </w:tr>
      <w:tr w:rsidR="00493C65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493C65" w:rsidRPr="007C050A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10</w:t>
            </w:r>
          </w:p>
        </w:tc>
        <w:tc>
          <w:tcPr>
            <w:tcW w:w="5056" w:type="dxa"/>
            <w:vAlign w:val="center"/>
          </w:tcPr>
          <w:p w:rsidR="00493C65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493C65" w:rsidRPr="007C050A" w:rsidRDefault="00204BEF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7C050A">
              <w:rPr>
                <w:color w:val="000000"/>
                <w:sz w:val="26"/>
                <w:szCs w:val="26"/>
              </w:rPr>
              <w:t>Смородино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 xml:space="preserve"> ул. Выгон, 62</w:t>
            </w:r>
          </w:p>
        </w:tc>
      </w:tr>
      <w:tr w:rsidR="00204BEF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204BEF" w:rsidRPr="007C050A" w:rsidRDefault="00F55236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11</w:t>
            </w:r>
          </w:p>
        </w:tc>
        <w:tc>
          <w:tcPr>
            <w:tcW w:w="5056" w:type="dxa"/>
            <w:vAlign w:val="center"/>
          </w:tcPr>
          <w:p w:rsidR="00204BEF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204BEF" w:rsidRPr="007C050A" w:rsidRDefault="00204BEF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7C050A">
              <w:rPr>
                <w:color w:val="000000"/>
                <w:sz w:val="26"/>
                <w:szCs w:val="26"/>
              </w:rPr>
              <w:t>Козинка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>, ул. Центральная, 20а</w:t>
            </w:r>
          </w:p>
        </w:tc>
      </w:tr>
      <w:tr w:rsidR="00204BEF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204BEF" w:rsidRPr="007C050A" w:rsidRDefault="00F55236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12</w:t>
            </w:r>
          </w:p>
        </w:tc>
        <w:tc>
          <w:tcPr>
            <w:tcW w:w="5056" w:type="dxa"/>
            <w:vAlign w:val="center"/>
          </w:tcPr>
          <w:p w:rsidR="00204BEF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7F2B39" w:rsidRDefault="00204BEF" w:rsidP="00C619E7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7C050A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 xml:space="preserve">. Ивановская Лисица </w:t>
            </w:r>
          </w:p>
          <w:p w:rsidR="00204BEF" w:rsidRPr="007C050A" w:rsidRDefault="00204BEF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ул. Комсомольская,28-а</w:t>
            </w:r>
          </w:p>
        </w:tc>
      </w:tr>
      <w:tr w:rsidR="00204BEF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204BEF" w:rsidRPr="007C050A" w:rsidRDefault="00F55236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13</w:t>
            </w:r>
          </w:p>
        </w:tc>
        <w:tc>
          <w:tcPr>
            <w:tcW w:w="5056" w:type="dxa"/>
            <w:vAlign w:val="center"/>
          </w:tcPr>
          <w:p w:rsidR="00204BEF" w:rsidRPr="007C050A" w:rsidRDefault="00F55236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Детская игровая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204BEF" w:rsidRPr="007C050A" w:rsidRDefault="00204BEF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Головчино, ул. 2-я </w:t>
            </w:r>
            <w:proofErr w:type="gramStart"/>
            <w:r w:rsidRPr="007C050A">
              <w:rPr>
                <w:color w:val="000000"/>
                <w:sz w:val="26"/>
                <w:szCs w:val="26"/>
              </w:rPr>
              <w:t>Советская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>, 82</w:t>
            </w:r>
          </w:p>
        </w:tc>
      </w:tr>
      <w:tr w:rsidR="007C050A" w:rsidRPr="00C63A7D" w:rsidTr="007C050A">
        <w:trPr>
          <w:trHeight w:val="481"/>
          <w:jc w:val="center"/>
        </w:trPr>
        <w:tc>
          <w:tcPr>
            <w:tcW w:w="9445" w:type="dxa"/>
            <w:gridSpan w:val="3"/>
            <w:vAlign w:val="center"/>
          </w:tcPr>
          <w:p w:rsidR="007C050A" w:rsidRPr="007C050A" w:rsidRDefault="007C050A" w:rsidP="007C050A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rFonts w:eastAsia="PMingLiU"/>
                <w:b/>
                <w:sz w:val="26"/>
                <w:szCs w:val="26"/>
              </w:rPr>
              <w:t>2022 год</w:t>
            </w:r>
          </w:p>
        </w:tc>
      </w:tr>
      <w:tr w:rsidR="007C050A" w:rsidRPr="00C63A7D" w:rsidTr="00C619E7">
        <w:trPr>
          <w:trHeight w:val="708"/>
          <w:jc w:val="center"/>
        </w:trPr>
        <w:tc>
          <w:tcPr>
            <w:tcW w:w="703" w:type="dxa"/>
            <w:vAlign w:val="center"/>
          </w:tcPr>
          <w:p w:rsidR="007C050A" w:rsidRPr="007C050A" w:rsidRDefault="007C050A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1</w:t>
            </w:r>
            <w:r w:rsidR="00C679F5">
              <w:rPr>
                <w:rFonts w:eastAsia="PMingLiU"/>
                <w:sz w:val="26"/>
                <w:szCs w:val="26"/>
              </w:rPr>
              <w:t>4</w:t>
            </w:r>
          </w:p>
        </w:tc>
        <w:tc>
          <w:tcPr>
            <w:tcW w:w="5056" w:type="dxa"/>
            <w:vAlign w:val="center"/>
          </w:tcPr>
          <w:p w:rsidR="007C050A" w:rsidRPr="007C050A" w:rsidRDefault="00E556CD" w:rsidP="00C619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r w:rsidRPr="007C050A">
              <w:rPr>
                <w:color w:val="000000"/>
                <w:sz w:val="26"/>
                <w:szCs w:val="26"/>
              </w:rPr>
              <w:t>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7C050A" w:rsidRPr="007C050A" w:rsidRDefault="007C050A" w:rsidP="007C050A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г. Грайворон, ул. Мира, д. 21</w:t>
            </w:r>
          </w:p>
        </w:tc>
      </w:tr>
      <w:tr w:rsidR="00E556CD" w:rsidRPr="00C63A7D" w:rsidTr="005176EB">
        <w:trPr>
          <w:trHeight w:val="708"/>
          <w:jc w:val="center"/>
        </w:trPr>
        <w:tc>
          <w:tcPr>
            <w:tcW w:w="703" w:type="dxa"/>
            <w:vAlign w:val="center"/>
          </w:tcPr>
          <w:p w:rsidR="00E556CD" w:rsidRPr="007C050A" w:rsidRDefault="00C679F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>
              <w:rPr>
                <w:rFonts w:eastAsia="PMingLiU"/>
                <w:sz w:val="26"/>
                <w:szCs w:val="26"/>
              </w:rPr>
              <w:t>15</w:t>
            </w:r>
          </w:p>
        </w:tc>
        <w:tc>
          <w:tcPr>
            <w:tcW w:w="5056" w:type="dxa"/>
          </w:tcPr>
          <w:p w:rsidR="00E556CD" w:rsidRDefault="00E556CD" w:rsidP="00E556CD">
            <w:pPr>
              <w:jc w:val="center"/>
            </w:pPr>
            <w:r w:rsidRPr="004B454F">
              <w:rPr>
                <w:color w:val="000000"/>
                <w:sz w:val="26"/>
                <w:szCs w:val="26"/>
              </w:rPr>
              <w:t>Спортивная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7F2B39" w:rsidRDefault="00E556CD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Головчино, ул. Фрунзе </w:t>
            </w:r>
          </w:p>
          <w:p w:rsidR="00E556CD" w:rsidRPr="007C050A" w:rsidRDefault="00E556CD" w:rsidP="00C619E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>и ул. 7-го Августа</w:t>
            </w:r>
          </w:p>
        </w:tc>
      </w:tr>
      <w:tr w:rsidR="00E556CD" w:rsidRPr="00C63A7D" w:rsidTr="005176EB">
        <w:trPr>
          <w:trHeight w:val="708"/>
          <w:jc w:val="center"/>
        </w:trPr>
        <w:tc>
          <w:tcPr>
            <w:tcW w:w="703" w:type="dxa"/>
            <w:vAlign w:val="center"/>
          </w:tcPr>
          <w:p w:rsidR="00E556CD" w:rsidRPr="007C050A" w:rsidRDefault="00C679F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>
              <w:rPr>
                <w:rFonts w:eastAsia="PMingLiU"/>
                <w:sz w:val="26"/>
                <w:szCs w:val="26"/>
              </w:rPr>
              <w:t>16</w:t>
            </w:r>
          </w:p>
        </w:tc>
        <w:tc>
          <w:tcPr>
            <w:tcW w:w="5056" w:type="dxa"/>
          </w:tcPr>
          <w:p w:rsidR="00E556CD" w:rsidRDefault="00E556CD" w:rsidP="00E556CD">
            <w:pPr>
              <w:jc w:val="center"/>
            </w:pPr>
            <w:r w:rsidRPr="004B454F">
              <w:rPr>
                <w:color w:val="000000"/>
                <w:sz w:val="26"/>
                <w:szCs w:val="26"/>
              </w:rPr>
              <w:t>Спортивная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E556CD" w:rsidRPr="007C050A" w:rsidRDefault="00E556CD" w:rsidP="00040D8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Безымено, ул. </w:t>
            </w:r>
            <w:proofErr w:type="gramStart"/>
            <w:r w:rsidRPr="007C050A">
              <w:rPr>
                <w:color w:val="000000"/>
                <w:sz w:val="26"/>
                <w:szCs w:val="26"/>
              </w:rPr>
              <w:t>Октябрьская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>, 77</w:t>
            </w:r>
            <w:r>
              <w:rPr>
                <w:color w:val="000000"/>
                <w:sz w:val="26"/>
                <w:szCs w:val="26"/>
              </w:rPr>
              <w:t xml:space="preserve"> (район МКД)</w:t>
            </w:r>
          </w:p>
        </w:tc>
      </w:tr>
      <w:tr w:rsidR="00E556CD" w:rsidRPr="00C63A7D" w:rsidTr="005176EB">
        <w:trPr>
          <w:trHeight w:val="708"/>
          <w:jc w:val="center"/>
        </w:trPr>
        <w:tc>
          <w:tcPr>
            <w:tcW w:w="703" w:type="dxa"/>
            <w:vAlign w:val="center"/>
          </w:tcPr>
          <w:p w:rsidR="00E556CD" w:rsidRPr="007C050A" w:rsidRDefault="00C679F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>
              <w:rPr>
                <w:rFonts w:eastAsia="PMingLiU"/>
                <w:sz w:val="26"/>
                <w:szCs w:val="26"/>
              </w:rPr>
              <w:t>17</w:t>
            </w:r>
          </w:p>
        </w:tc>
        <w:tc>
          <w:tcPr>
            <w:tcW w:w="5056" w:type="dxa"/>
          </w:tcPr>
          <w:p w:rsidR="00E556CD" w:rsidRDefault="00E556CD" w:rsidP="00E556CD">
            <w:pPr>
              <w:jc w:val="center"/>
            </w:pPr>
            <w:r w:rsidRPr="004B454F">
              <w:rPr>
                <w:color w:val="000000"/>
                <w:sz w:val="26"/>
                <w:szCs w:val="26"/>
              </w:rPr>
              <w:t>Спортивная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E556CD" w:rsidRPr="007C050A" w:rsidRDefault="00E556CD" w:rsidP="00040D87">
            <w:pPr>
              <w:jc w:val="center"/>
              <w:rPr>
                <w:color w:val="000000"/>
                <w:sz w:val="26"/>
                <w:szCs w:val="26"/>
              </w:rPr>
            </w:pPr>
            <w:r w:rsidRPr="007C050A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7C050A">
              <w:rPr>
                <w:color w:val="000000"/>
                <w:sz w:val="26"/>
                <w:szCs w:val="26"/>
              </w:rPr>
              <w:t>Козинка</w:t>
            </w:r>
            <w:proofErr w:type="spellEnd"/>
            <w:r w:rsidRPr="007C050A">
              <w:rPr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C050A">
              <w:rPr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C050A">
              <w:rPr>
                <w:color w:val="000000"/>
                <w:sz w:val="26"/>
                <w:szCs w:val="26"/>
              </w:rPr>
              <w:t>, 20а</w:t>
            </w:r>
            <w:r>
              <w:rPr>
                <w:color w:val="000000"/>
                <w:sz w:val="26"/>
                <w:szCs w:val="26"/>
              </w:rPr>
              <w:t xml:space="preserve"> (район храма)</w:t>
            </w:r>
          </w:p>
        </w:tc>
      </w:tr>
      <w:tr w:rsidR="00E556CD" w:rsidRPr="00C63A7D" w:rsidTr="005176EB">
        <w:trPr>
          <w:trHeight w:val="708"/>
          <w:jc w:val="center"/>
        </w:trPr>
        <w:tc>
          <w:tcPr>
            <w:tcW w:w="703" w:type="dxa"/>
            <w:vAlign w:val="center"/>
          </w:tcPr>
          <w:p w:rsidR="00E556CD" w:rsidRPr="007C050A" w:rsidRDefault="00E556CD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7C050A">
              <w:rPr>
                <w:rFonts w:eastAsia="PMingLiU"/>
                <w:sz w:val="26"/>
                <w:szCs w:val="26"/>
              </w:rPr>
              <w:t>1</w:t>
            </w:r>
            <w:r w:rsidR="00C679F5">
              <w:rPr>
                <w:rFonts w:eastAsia="PMingLiU"/>
                <w:sz w:val="26"/>
                <w:szCs w:val="26"/>
              </w:rPr>
              <w:t>8</w:t>
            </w:r>
          </w:p>
        </w:tc>
        <w:tc>
          <w:tcPr>
            <w:tcW w:w="5056" w:type="dxa"/>
          </w:tcPr>
          <w:p w:rsidR="00E556CD" w:rsidRDefault="00E556CD" w:rsidP="00E556CD">
            <w:pPr>
              <w:jc w:val="center"/>
            </w:pPr>
            <w:r w:rsidRPr="004B454F">
              <w:rPr>
                <w:color w:val="000000"/>
                <w:sz w:val="26"/>
                <w:szCs w:val="26"/>
              </w:rPr>
              <w:t>Спортивная площадка на территории Грайворонского городского округа</w:t>
            </w:r>
          </w:p>
        </w:tc>
        <w:tc>
          <w:tcPr>
            <w:tcW w:w="3686" w:type="dxa"/>
            <w:vAlign w:val="center"/>
          </w:tcPr>
          <w:p w:rsidR="00E556CD" w:rsidRPr="007C050A" w:rsidRDefault="00E556CD" w:rsidP="009017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="0090175A">
              <w:rPr>
                <w:color w:val="000000"/>
                <w:sz w:val="26"/>
                <w:szCs w:val="26"/>
              </w:rPr>
              <w:t>Смородино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ул. </w:t>
            </w:r>
            <w:r w:rsidR="0090175A">
              <w:rPr>
                <w:color w:val="000000"/>
                <w:sz w:val="26"/>
                <w:szCs w:val="26"/>
              </w:rPr>
              <w:t xml:space="preserve">Выгон </w:t>
            </w:r>
            <w:r>
              <w:rPr>
                <w:color w:val="000000"/>
                <w:sz w:val="26"/>
                <w:szCs w:val="26"/>
              </w:rPr>
              <w:t>(район ДК)</w:t>
            </w:r>
          </w:p>
        </w:tc>
      </w:tr>
      <w:tr w:rsidR="00493C65" w:rsidRPr="00C63A7D" w:rsidTr="00C619E7">
        <w:trPr>
          <w:trHeight w:val="422"/>
          <w:jc w:val="center"/>
        </w:trPr>
        <w:tc>
          <w:tcPr>
            <w:tcW w:w="9445" w:type="dxa"/>
            <w:gridSpan w:val="3"/>
            <w:vAlign w:val="center"/>
          </w:tcPr>
          <w:p w:rsidR="00493C65" w:rsidRPr="004B7DD9" w:rsidRDefault="00493C65" w:rsidP="00C619E7">
            <w:pPr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4B7DD9">
              <w:rPr>
                <w:rFonts w:eastAsia="PMingLiU"/>
                <w:b/>
                <w:sz w:val="26"/>
                <w:szCs w:val="26"/>
              </w:rPr>
              <w:t>2023 год</w:t>
            </w:r>
          </w:p>
        </w:tc>
      </w:tr>
      <w:tr w:rsidR="00493C65" w:rsidRPr="00C63A7D" w:rsidTr="00C619E7">
        <w:trPr>
          <w:trHeight w:val="840"/>
          <w:jc w:val="center"/>
        </w:trPr>
        <w:tc>
          <w:tcPr>
            <w:tcW w:w="703" w:type="dxa"/>
            <w:vAlign w:val="center"/>
          </w:tcPr>
          <w:p w:rsidR="00493C65" w:rsidRPr="004B7DD9" w:rsidRDefault="00F55236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>
              <w:rPr>
                <w:rFonts w:eastAsia="PMingLiU"/>
                <w:sz w:val="26"/>
                <w:szCs w:val="26"/>
              </w:rPr>
              <w:t>1</w:t>
            </w:r>
            <w:r w:rsidR="00C679F5">
              <w:rPr>
                <w:rFonts w:eastAsia="PMingLiU"/>
                <w:sz w:val="26"/>
                <w:szCs w:val="26"/>
              </w:rPr>
              <w:t>9</w:t>
            </w:r>
          </w:p>
        </w:tc>
        <w:tc>
          <w:tcPr>
            <w:tcW w:w="5056" w:type="dxa"/>
            <w:vAlign w:val="center"/>
          </w:tcPr>
          <w:p w:rsidR="007F2B39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>Административно-культурный центр</w:t>
            </w:r>
          </w:p>
          <w:p w:rsidR="00493C65" w:rsidRPr="004B7DD9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 xml:space="preserve"> с. </w:t>
            </w:r>
            <w:proofErr w:type="spellStart"/>
            <w:r w:rsidRPr="004B7DD9">
              <w:rPr>
                <w:rFonts w:eastAsia="PMingLiU"/>
                <w:sz w:val="26"/>
                <w:szCs w:val="26"/>
              </w:rPr>
              <w:t>Замостье</w:t>
            </w:r>
            <w:proofErr w:type="spellEnd"/>
            <w:r w:rsidRPr="004B7DD9">
              <w:rPr>
                <w:rFonts w:eastAsia="PMingLiU"/>
                <w:sz w:val="26"/>
                <w:szCs w:val="26"/>
              </w:rPr>
              <w:t xml:space="preserve"> </w:t>
            </w:r>
            <w:proofErr w:type="spellStart"/>
            <w:r w:rsidRPr="004B7DD9">
              <w:rPr>
                <w:rFonts w:eastAsia="PMingLiU"/>
                <w:sz w:val="26"/>
                <w:szCs w:val="26"/>
              </w:rPr>
              <w:t>Доброивановской</w:t>
            </w:r>
            <w:proofErr w:type="spellEnd"/>
            <w:r w:rsidRPr="004B7DD9">
              <w:rPr>
                <w:rFonts w:eastAsia="PMingLiU"/>
                <w:sz w:val="26"/>
                <w:szCs w:val="26"/>
              </w:rPr>
              <w:t xml:space="preserve"> территории</w:t>
            </w:r>
          </w:p>
        </w:tc>
        <w:tc>
          <w:tcPr>
            <w:tcW w:w="3686" w:type="dxa"/>
            <w:vAlign w:val="center"/>
          </w:tcPr>
          <w:p w:rsidR="00493C65" w:rsidRPr="004B7DD9" w:rsidRDefault="00493C6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 w:rsidRPr="004B7DD9">
              <w:rPr>
                <w:rFonts w:eastAsia="PMingLiU"/>
                <w:sz w:val="26"/>
                <w:szCs w:val="26"/>
              </w:rPr>
              <w:t xml:space="preserve">с. </w:t>
            </w:r>
            <w:proofErr w:type="spellStart"/>
            <w:r w:rsidRPr="004B7DD9">
              <w:rPr>
                <w:rFonts w:eastAsia="PMingLiU"/>
                <w:sz w:val="26"/>
                <w:szCs w:val="26"/>
              </w:rPr>
              <w:t>Замостье</w:t>
            </w:r>
            <w:proofErr w:type="spellEnd"/>
            <w:r w:rsidRPr="004B7DD9">
              <w:rPr>
                <w:rFonts w:eastAsia="PMingLiU"/>
                <w:sz w:val="26"/>
                <w:szCs w:val="26"/>
              </w:rPr>
              <w:t xml:space="preserve"> Грайворонского городского округа</w:t>
            </w:r>
          </w:p>
        </w:tc>
      </w:tr>
      <w:tr w:rsidR="00493C65" w:rsidRPr="00C63A7D" w:rsidTr="00C619E7">
        <w:trPr>
          <w:trHeight w:val="840"/>
          <w:jc w:val="center"/>
        </w:trPr>
        <w:tc>
          <w:tcPr>
            <w:tcW w:w="703" w:type="dxa"/>
            <w:vAlign w:val="center"/>
          </w:tcPr>
          <w:p w:rsidR="00493C65" w:rsidRDefault="00C679F5" w:rsidP="00C619E7">
            <w:pPr>
              <w:jc w:val="center"/>
              <w:rPr>
                <w:rFonts w:eastAsia="PMingLiU"/>
                <w:sz w:val="26"/>
                <w:szCs w:val="26"/>
              </w:rPr>
            </w:pPr>
            <w:r>
              <w:rPr>
                <w:rFonts w:eastAsia="PMingLiU"/>
                <w:sz w:val="26"/>
                <w:szCs w:val="26"/>
              </w:rPr>
              <w:t>20</w:t>
            </w:r>
          </w:p>
        </w:tc>
        <w:tc>
          <w:tcPr>
            <w:tcW w:w="5056" w:type="dxa"/>
            <w:vAlign w:val="center"/>
          </w:tcPr>
          <w:p w:rsidR="00493C65" w:rsidRPr="00C63A7D" w:rsidRDefault="00493C65" w:rsidP="00774374">
            <w:pPr>
              <w:jc w:val="center"/>
              <w:rPr>
                <w:rFonts w:eastAsia="PMingLiU"/>
                <w:sz w:val="24"/>
                <w:szCs w:val="24"/>
              </w:rPr>
            </w:pPr>
            <w:r w:rsidRPr="00C63A7D">
              <w:rPr>
                <w:sz w:val="24"/>
                <w:szCs w:val="24"/>
              </w:rPr>
              <w:t xml:space="preserve">Рекреационная зона прибрежной территории р. </w:t>
            </w:r>
            <w:proofErr w:type="spellStart"/>
            <w:r w:rsidRPr="00C63A7D">
              <w:rPr>
                <w:sz w:val="24"/>
                <w:szCs w:val="24"/>
              </w:rPr>
              <w:t>Ворскла</w:t>
            </w:r>
            <w:proofErr w:type="spellEnd"/>
            <w:r w:rsidRPr="00C63A7D">
              <w:rPr>
                <w:sz w:val="24"/>
                <w:szCs w:val="24"/>
              </w:rPr>
              <w:t xml:space="preserve"> в </w:t>
            </w:r>
            <w:proofErr w:type="gramStart"/>
            <w:r w:rsidRPr="00C63A7D">
              <w:rPr>
                <w:sz w:val="24"/>
                <w:szCs w:val="24"/>
              </w:rPr>
              <w:t>г</w:t>
            </w:r>
            <w:proofErr w:type="gramEnd"/>
            <w:r w:rsidRPr="00C63A7D">
              <w:rPr>
                <w:sz w:val="24"/>
                <w:szCs w:val="24"/>
              </w:rPr>
              <w:t xml:space="preserve">. Грайвороне </w:t>
            </w:r>
            <w:r>
              <w:rPr>
                <w:sz w:val="24"/>
                <w:szCs w:val="24"/>
              </w:rPr>
              <w:t>(Петровская круча и Городской стадион</w:t>
            </w:r>
            <w:r w:rsidRPr="00C63A7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493C65" w:rsidRPr="00C63A7D" w:rsidRDefault="00493C65" w:rsidP="00774374">
            <w:pPr>
              <w:jc w:val="center"/>
              <w:rPr>
                <w:rFonts w:eastAsia="PMingLiU"/>
                <w:sz w:val="24"/>
                <w:szCs w:val="24"/>
              </w:rPr>
            </w:pPr>
            <w:r w:rsidRPr="00C63A7D">
              <w:rPr>
                <w:rFonts w:eastAsia="PMingLiU"/>
                <w:sz w:val="24"/>
                <w:szCs w:val="24"/>
              </w:rPr>
              <w:t>г. Грайворон</w:t>
            </w:r>
          </w:p>
        </w:tc>
      </w:tr>
    </w:tbl>
    <w:p w:rsidR="003E0339" w:rsidRPr="00C63A7D" w:rsidRDefault="003E0339" w:rsidP="003E0339">
      <w:pPr>
        <w:pStyle w:val="32"/>
        <w:shd w:val="clear" w:color="auto" w:fill="auto"/>
        <w:spacing w:line="240" w:lineRule="auto"/>
        <w:ind w:firstLine="0"/>
      </w:pPr>
    </w:p>
    <w:p w:rsidR="003E0339" w:rsidRPr="00FB2B29" w:rsidRDefault="003E0339" w:rsidP="003E0339">
      <w:pPr>
        <w:ind w:firstLine="709"/>
        <w:jc w:val="both"/>
        <w:rPr>
          <w:sz w:val="22"/>
          <w:szCs w:val="22"/>
        </w:rPr>
      </w:pPr>
      <w:r w:rsidRPr="00FB2B29">
        <w:rPr>
          <w:sz w:val="22"/>
          <w:szCs w:val="22"/>
        </w:rPr>
        <w:t xml:space="preserve">*Адресный перечень благоустройства </w:t>
      </w:r>
      <w:r>
        <w:rPr>
          <w:sz w:val="22"/>
          <w:szCs w:val="22"/>
        </w:rPr>
        <w:t>общественных</w:t>
      </w:r>
      <w:r w:rsidRPr="00FB2B29">
        <w:rPr>
          <w:sz w:val="22"/>
          <w:szCs w:val="22"/>
        </w:rPr>
        <w:t xml:space="preserve"> территорий населенных пунктов Грайворонского городского округа может уточняться согласно п. 2 «Приоритеты государственной политики в сфере реализации 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программы» </w:t>
      </w:r>
    </w:p>
    <w:p w:rsidR="003E0339" w:rsidRDefault="003E0339" w:rsidP="00C13600">
      <w:pPr>
        <w:pStyle w:val="32"/>
        <w:shd w:val="clear" w:color="auto" w:fill="auto"/>
        <w:spacing w:line="240" w:lineRule="auto"/>
        <w:ind w:firstLine="0"/>
      </w:pPr>
    </w:p>
    <w:p w:rsidR="00F66A56" w:rsidRDefault="00F66A56" w:rsidP="00C13600">
      <w:pPr>
        <w:pStyle w:val="32"/>
        <w:shd w:val="clear" w:color="auto" w:fill="auto"/>
        <w:spacing w:line="240" w:lineRule="auto"/>
        <w:ind w:firstLine="0"/>
      </w:pPr>
    </w:p>
    <w:p w:rsidR="00F66A56" w:rsidRDefault="00F66A56" w:rsidP="00C13600">
      <w:pPr>
        <w:pStyle w:val="32"/>
        <w:shd w:val="clear" w:color="auto" w:fill="auto"/>
        <w:spacing w:line="240" w:lineRule="auto"/>
        <w:ind w:firstLine="0"/>
      </w:pPr>
    </w:p>
    <w:p w:rsidR="00F66A56" w:rsidRDefault="00F66A56" w:rsidP="00C13600">
      <w:pPr>
        <w:pStyle w:val="32"/>
        <w:shd w:val="clear" w:color="auto" w:fill="auto"/>
        <w:spacing w:line="240" w:lineRule="auto"/>
        <w:ind w:firstLine="0"/>
      </w:pPr>
    </w:p>
    <w:p w:rsidR="00F66A56" w:rsidRDefault="00F66A56" w:rsidP="00C13600">
      <w:pPr>
        <w:pStyle w:val="32"/>
        <w:shd w:val="clear" w:color="auto" w:fill="auto"/>
        <w:spacing w:line="240" w:lineRule="auto"/>
        <w:ind w:firstLine="0"/>
      </w:pPr>
    </w:p>
    <w:p w:rsidR="00F66A56" w:rsidRDefault="00F66A56" w:rsidP="00C13600">
      <w:pPr>
        <w:pStyle w:val="32"/>
        <w:shd w:val="clear" w:color="auto" w:fill="auto"/>
        <w:spacing w:line="240" w:lineRule="auto"/>
        <w:ind w:firstLine="0"/>
      </w:pPr>
    </w:p>
    <w:sectPr w:rsidR="00F66A56" w:rsidSect="004D2762">
      <w:headerReference w:type="default" r:id="rId8"/>
      <w:pgSz w:w="11905" w:h="16837"/>
      <w:pgMar w:top="1134" w:right="850" w:bottom="1134" w:left="1701" w:header="0" w:footer="3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28" w:rsidRDefault="00F20328">
      <w:r>
        <w:separator/>
      </w:r>
    </w:p>
  </w:endnote>
  <w:endnote w:type="continuationSeparator" w:id="0">
    <w:p w:rsidR="00F20328" w:rsidRDefault="00F20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Segoe Print"/>
    <w:charset w:val="CC"/>
    <w:family w:val="auto"/>
    <w:pitch w:val="default"/>
    <w:sig w:usb0="00000000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28" w:rsidRDefault="00F20328">
      <w:r>
        <w:separator/>
      </w:r>
    </w:p>
  </w:footnote>
  <w:footnote w:type="continuationSeparator" w:id="0">
    <w:p w:rsidR="00F20328" w:rsidRDefault="00F20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4A" w:rsidRPr="00E32876" w:rsidRDefault="000C1F4A" w:rsidP="00B534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237336B"/>
    <w:multiLevelType w:val="multilevel"/>
    <w:tmpl w:val="AE128A1C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abstractNum w:abstractNumId="11">
    <w:nsid w:val="02AE7691"/>
    <w:multiLevelType w:val="multilevel"/>
    <w:tmpl w:val="C23295F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0A6867AF"/>
    <w:multiLevelType w:val="hybridMultilevel"/>
    <w:tmpl w:val="E85CB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B106F3"/>
    <w:multiLevelType w:val="hybridMultilevel"/>
    <w:tmpl w:val="6DB6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2E1AFA"/>
    <w:multiLevelType w:val="multilevel"/>
    <w:tmpl w:val="36C80D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5">
    <w:nsid w:val="18646CBF"/>
    <w:multiLevelType w:val="hybridMultilevel"/>
    <w:tmpl w:val="3410C166"/>
    <w:lvl w:ilvl="0" w:tplc="DEF28518">
      <w:start w:val="1"/>
      <w:numFmt w:val="bullet"/>
      <w:lvlText w:val="•"/>
      <w:lvlJc w:val="left"/>
      <w:pPr>
        <w:ind w:left="36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1" w:tplc="672A5272">
      <w:start w:val="1"/>
      <w:numFmt w:val="bullet"/>
      <w:lvlText w:val="•"/>
      <w:lvlJc w:val="left"/>
      <w:pPr>
        <w:ind w:left="2206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2" w:tplc="777C6272">
      <w:start w:val="1"/>
      <w:numFmt w:val="bullet"/>
      <w:lvlText w:val="▪"/>
      <w:lvlJc w:val="left"/>
      <w:pPr>
        <w:ind w:left="306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3" w:tplc="36781D08">
      <w:start w:val="1"/>
      <w:numFmt w:val="bullet"/>
      <w:lvlText w:val="•"/>
      <w:lvlJc w:val="left"/>
      <w:pPr>
        <w:ind w:left="378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4" w:tplc="0D9A156A">
      <w:start w:val="1"/>
      <w:numFmt w:val="bullet"/>
      <w:lvlText w:val="o"/>
      <w:lvlJc w:val="left"/>
      <w:pPr>
        <w:ind w:left="450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5" w:tplc="051C70D8">
      <w:start w:val="1"/>
      <w:numFmt w:val="bullet"/>
      <w:lvlText w:val="▪"/>
      <w:lvlJc w:val="left"/>
      <w:pPr>
        <w:ind w:left="522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6" w:tplc="987EA3E6">
      <w:start w:val="1"/>
      <w:numFmt w:val="bullet"/>
      <w:lvlText w:val="•"/>
      <w:lvlJc w:val="left"/>
      <w:pPr>
        <w:ind w:left="594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7" w:tplc="1820C358">
      <w:start w:val="1"/>
      <w:numFmt w:val="bullet"/>
      <w:lvlText w:val="o"/>
      <w:lvlJc w:val="left"/>
      <w:pPr>
        <w:ind w:left="666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8" w:tplc="833624C2">
      <w:start w:val="1"/>
      <w:numFmt w:val="bullet"/>
      <w:lvlText w:val="▪"/>
      <w:lvlJc w:val="left"/>
      <w:pPr>
        <w:ind w:left="738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</w:abstractNum>
  <w:abstractNum w:abstractNumId="16">
    <w:nsid w:val="18EF4088"/>
    <w:multiLevelType w:val="hybridMultilevel"/>
    <w:tmpl w:val="B5F4EE62"/>
    <w:lvl w:ilvl="0" w:tplc="BF5250FE">
      <w:start w:val="1"/>
      <w:numFmt w:val="bullet"/>
      <w:lvlText w:val="-"/>
      <w:lvlJc w:val="left"/>
      <w:pPr>
        <w:tabs>
          <w:tab w:val="num" w:pos="1891"/>
        </w:tabs>
        <w:ind w:left="1891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0EB02C3"/>
    <w:multiLevelType w:val="hybridMultilevel"/>
    <w:tmpl w:val="34BC7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86A90"/>
    <w:multiLevelType w:val="multilevel"/>
    <w:tmpl w:val="DA381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1363A4C"/>
    <w:multiLevelType w:val="hybridMultilevel"/>
    <w:tmpl w:val="D3D2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6930CC"/>
    <w:multiLevelType w:val="hybridMultilevel"/>
    <w:tmpl w:val="5BA2E204"/>
    <w:lvl w:ilvl="0" w:tplc="4BF688EA">
      <w:start w:val="1"/>
      <w:numFmt w:val="bullet"/>
      <w:lvlText w:val="•"/>
      <w:lvlJc w:val="left"/>
      <w:pPr>
        <w:ind w:left="227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1" w:tplc="E8BE5F12">
      <w:start w:val="1"/>
      <w:numFmt w:val="bullet"/>
      <w:lvlText w:val="o"/>
      <w:lvlJc w:val="left"/>
      <w:pPr>
        <w:ind w:left="108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2" w:tplc="A3CC5DBC">
      <w:start w:val="1"/>
      <w:numFmt w:val="bullet"/>
      <w:lvlText w:val="▪"/>
      <w:lvlJc w:val="left"/>
      <w:pPr>
        <w:ind w:left="180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3" w:tplc="6766291E">
      <w:start w:val="1"/>
      <w:numFmt w:val="bullet"/>
      <w:lvlText w:val="•"/>
      <w:lvlJc w:val="left"/>
      <w:pPr>
        <w:ind w:left="252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4" w:tplc="EABCBABA">
      <w:start w:val="1"/>
      <w:numFmt w:val="bullet"/>
      <w:lvlText w:val="o"/>
      <w:lvlJc w:val="left"/>
      <w:pPr>
        <w:ind w:left="324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5" w:tplc="199CDFAA">
      <w:start w:val="1"/>
      <w:numFmt w:val="bullet"/>
      <w:lvlText w:val="▪"/>
      <w:lvlJc w:val="left"/>
      <w:pPr>
        <w:ind w:left="396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6" w:tplc="28384BA2">
      <w:start w:val="1"/>
      <w:numFmt w:val="bullet"/>
      <w:lvlText w:val="•"/>
      <w:lvlJc w:val="left"/>
      <w:pPr>
        <w:ind w:left="468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7" w:tplc="E4FC4024">
      <w:start w:val="1"/>
      <w:numFmt w:val="bullet"/>
      <w:lvlText w:val="o"/>
      <w:lvlJc w:val="left"/>
      <w:pPr>
        <w:ind w:left="540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8" w:tplc="26BC5314">
      <w:start w:val="1"/>
      <w:numFmt w:val="bullet"/>
      <w:lvlText w:val="▪"/>
      <w:lvlJc w:val="left"/>
      <w:pPr>
        <w:ind w:left="612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</w:abstractNum>
  <w:abstractNum w:abstractNumId="21">
    <w:nsid w:val="241C7DE2"/>
    <w:multiLevelType w:val="hybridMultilevel"/>
    <w:tmpl w:val="29C84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277A4F"/>
    <w:multiLevelType w:val="multilevel"/>
    <w:tmpl w:val="487C2494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3">
    <w:nsid w:val="2E25000C"/>
    <w:multiLevelType w:val="hybridMultilevel"/>
    <w:tmpl w:val="0E3EB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1553AF"/>
    <w:multiLevelType w:val="hybridMultilevel"/>
    <w:tmpl w:val="62EA2060"/>
    <w:lvl w:ilvl="0" w:tplc="4C04A136">
      <w:start w:val="1"/>
      <w:numFmt w:val="bullet"/>
      <w:lvlText w:val="•"/>
      <w:lvlJc w:val="left"/>
      <w:pPr>
        <w:ind w:left="227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1" w:tplc="102A6796">
      <w:start w:val="1"/>
      <w:numFmt w:val="bullet"/>
      <w:lvlText w:val="o"/>
      <w:lvlJc w:val="left"/>
      <w:pPr>
        <w:ind w:left="108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2" w:tplc="7AC0A558">
      <w:start w:val="1"/>
      <w:numFmt w:val="bullet"/>
      <w:lvlText w:val="▪"/>
      <w:lvlJc w:val="left"/>
      <w:pPr>
        <w:ind w:left="180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3" w:tplc="B8A04B1A">
      <w:start w:val="1"/>
      <w:numFmt w:val="bullet"/>
      <w:lvlText w:val="•"/>
      <w:lvlJc w:val="left"/>
      <w:pPr>
        <w:ind w:left="252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4" w:tplc="88F46272">
      <w:start w:val="1"/>
      <w:numFmt w:val="bullet"/>
      <w:lvlText w:val="o"/>
      <w:lvlJc w:val="left"/>
      <w:pPr>
        <w:ind w:left="324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5" w:tplc="21EE29A6">
      <w:start w:val="1"/>
      <w:numFmt w:val="bullet"/>
      <w:lvlText w:val="▪"/>
      <w:lvlJc w:val="left"/>
      <w:pPr>
        <w:ind w:left="396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6" w:tplc="10D8A0F4">
      <w:start w:val="1"/>
      <w:numFmt w:val="bullet"/>
      <w:lvlText w:val="•"/>
      <w:lvlJc w:val="left"/>
      <w:pPr>
        <w:ind w:left="468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7" w:tplc="501823DE">
      <w:start w:val="1"/>
      <w:numFmt w:val="bullet"/>
      <w:lvlText w:val="o"/>
      <w:lvlJc w:val="left"/>
      <w:pPr>
        <w:ind w:left="540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8" w:tplc="7F707984">
      <w:start w:val="1"/>
      <w:numFmt w:val="bullet"/>
      <w:lvlText w:val="▪"/>
      <w:lvlJc w:val="left"/>
      <w:pPr>
        <w:ind w:left="6120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</w:abstractNum>
  <w:abstractNum w:abstractNumId="25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>
    <w:nsid w:val="3D7A3381"/>
    <w:multiLevelType w:val="multilevel"/>
    <w:tmpl w:val="90D49434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27">
    <w:nsid w:val="43F95FD8"/>
    <w:multiLevelType w:val="hybridMultilevel"/>
    <w:tmpl w:val="F38610BA"/>
    <w:lvl w:ilvl="0" w:tplc="4136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D50E8B"/>
    <w:multiLevelType w:val="hybridMultilevel"/>
    <w:tmpl w:val="262CD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F7BB0"/>
    <w:multiLevelType w:val="hybridMultilevel"/>
    <w:tmpl w:val="A404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10094"/>
    <w:multiLevelType w:val="multilevel"/>
    <w:tmpl w:val="70D0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55AA2E85"/>
    <w:multiLevelType w:val="multilevel"/>
    <w:tmpl w:val="045ED0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2">
    <w:nsid w:val="57A238CF"/>
    <w:multiLevelType w:val="hybridMultilevel"/>
    <w:tmpl w:val="2C84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0665A1"/>
    <w:multiLevelType w:val="multilevel"/>
    <w:tmpl w:val="4D3EA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BF0110"/>
    <w:multiLevelType w:val="multilevel"/>
    <w:tmpl w:val="EB3864C4"/>
    <w:lvl w:ilvl="0">
      <w:start w:val="1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77423E7"/>
    <w:multiLevelType w:val="hybridMultilevel"/>
    <w:tmpl w:val="D010A308"/>
    <w:lvl w:ilvl="0" w:tplc="1ADCCD52">
      <w:start w:val="1"/>
      <w:numFmt w:val="bullet"/>
      <w:lvlText w:val="•"/>
      <w:lvlJc w:val="left"/>
      <w:pPr>
        <w:ind w:left="2206"/>
      </w:pPr>
      <w:rPr>
        <w:rFonts w:ascii="PT Serif" w:eastAsia="Times New Roman" w:hAnsi="PT Serif"/>
        <w:b w:val="0"/>
        <w:i w:val="0"/>
        <w:strike w:val="0"/>
        <w:dstrike w:val="0"/>
        <w:color w:val="181717"/>
        <w:sz w:val="21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4625EE"/>
    <w:multiLevelType w:val="hybridMultilevel"/>
    <w:tmpl w:val="C50CF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C72560"/>
    <w:multiLevelType w:val="multilevel"/>
    <w:tmpl w:val="630C2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C3ECD"/>
    <w:multiLevelType w:val="multilevel"/>
    <w:tmpl w:val="0B42561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C255A5A"/>
    <w:multiLevelType w:val="multilevel"/>
    <w:tmpl w:val="EA347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8"/>
  </w:num>
  <w:num w:numId="3">
    <w:abstractNumId w:val="22"/>
  </w:num>
  <w:num w:numId="4">
    <w:abstractNumId w:val="25"/>
  </w:num>
  <w:num w:numId="5">
    <w:abstractNumId w:val="37"/>
  </w:num>
  <w:num w:numId="6">
    <w:abstractNumId w:val="31"/>
  </w:num>
  <w:num w:numId="7">
    <w:abstractNumId w:val="14"/>
  </w:num>
  <w:num w:numId="8">
    <w:abstractNumId w:val="30"/>
  </w:num>
  <w:num w:numId="9">
    <w:abstractNumId w:val="21"/>
  </w:num>
  <w:num w:numId="10">
    <w:abstractNumId w:val="23"/>
  </w:num>
  <w:num w:numId="11">
    <w:abstractNumId w:val="36"/>
  </w:num>
  <w:num w:numId="12">
    <w:abstractNumId w:val="38"/>
  </w:num>
  <w:num w:numId="13">
    <w:abstractNumId w:val="17"/>
  </w:num>
  <w:num w:numId="14">
    <w:abstractNumId w:val="11"/>
  </w:num>
  <w:num w:numId="15">
    <w:abstractNumId w:val="28"/>
  </w:num>
  <w:num w:numId="16">
    <w:abstractNumId w:val="32"/>
  </w:num>
  <w:num w:numId="17">
    <w:abstractNumId w:val="13"/>
  </w:num>
  <w:num w:numId="18">
    <w:abstractNumId w:val="12"/>
  </w:num>
  <w:num w:numId="19">
    <w:abstractNumId w:val="10"/>
  </w:num>
  <w:num w:numId="20">
    <w:abstractNumId w:val="24"/>
  </w:num>
  <w:num w:numId="21">
    <w:abstractNumId w:val="20"/>
  </w:num>
  <w:num w:numId="22">
    <w:abstractNumId w:val="15"/>
  </w:num>
  <w:num w:numId="23">
    <w:abstractNumId w:val="35"/>
  </w:num>
  <w:num w:numId="24">
    <w:abstractNumId w:val="34"/>
  </w:num>
  <w:num w:numId="25">
    <w:abstractNumId w:val="26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9"/>
  </w:num>
  <w:num w:numId="37">
    <w:abstractNumId w:val="16"/>
  </w:num>
  <w:num w:numId="38">
    <w:abstractNumId w:val="29"/>
  </w:num>
  <w:num w:numId="39">
    <w:abstractNumId w:val="27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9E7"/>
    <w:rsid w:val="000054A3"/>
    <w:rsid w:val="00010697"/>
    <w:rsid w:val="00012EF7"/>
    <w:rsid w:val="00023D22"/>
    <w:rsid w:val="00024EDF"/>
    <w:rsid w:val="00025D8C"/>
    <w:rsid w:val="00026B89"/>
    <w:rsid w:val="00040D87"/>
    <w:rsid w:val="0004694B"/>
    <w:rsid w:val="00051E2D"/>
    <w:rsid w:val="0005357C"/>
    <w:rsid w:val="00054E29"/>
    <w:rsid w:val="00056746"/>
    <w:rsid w:val="000570A2"/>
    <w:rsid w:val="000658CC"/>
    <w:rsid w:val="00085B9A"/>
    <w:rsid w:val="000951CA"/>
    <w:rsid w:val="000B04BC"/>
    <w:rsid w:val="000C0AF4"/>
    <w:rsid w:val="000C1F4A"/>
    <w:rsid w:val="000D2CED"/>
    <w:rsid w:val="000D5548"/>
    <w:rsid w:val="000F20D8"/>
    <w:rsid w:val="000F272E"/>
    <w:rsid w:val="000F7777"/>
    <w:rsid w:val="00101D4F"/>
    <w:rsid w:val="00124DEF"/>
    <w:rsid w:val="00132C9C"/>
    <w:rsid w:val="00135848"/>
    <w:rsid w:val="0014349B"/>
    <w:rsid w:val="00153F82"/>
    <w:rsid w:val="00166A16"/>
    <w:rsid w:val="00171DCA"/>
    <w:rsid w:val="001803BE"/>
    <w:rsid w:val="001A622E"/>
    <w:rsid w:val="001A7116"/>
    <w:rsid w:val="001B48CA"/>
    <w:rsid w:val="001C1712"/>
    <w:rsid w:val="001C2AB6"/>
    <w:rsid w:val="001E09BD"/>
    <w:rsid w:val="001F3782"/>
    <w:rsid w:val="001F3A58"/>
    <w:rsid w:val="001F4446"/>
    <w:rsid w:val="00204BEF"/>
    <w:rsid w:val="00212C37"/>
    <w:rsid w:val="00226590"/>
    <w:rsid w:val="00243BEC"/>
    <w:rsid w:val="002507DD"/>
    <w:rsid w:val="00251FFD"/>
    <w:rsid w:val="00260143"/>
    <w:rsid w:val="002640FD"/>
    <w:rsid w:val="002702BE"/>
    <w:rsid w:val="002710A7"/>
    <w:rsid w:val="00283A06"/>
    <w:rsid w:val="00284CC7"/>
    <w:rsid w:val="002960DA"/>
    <w:rsid w:val="002A1703"/>
    <w:rsid w:val="002A1C9B"/>
    <w:rsid w:val="002B283A"/>
    <w:rsid w:val="002B6065"/>
    <w:rsid w:val="002B7C9F"/>
    <w:rsid w:val="002D6AAD"/>
    <w:rsid w:val="002E5400"/>
    <w:rsid w:val="002E634E"/>
    <w:rsid w:val="002F54D2"/>
    <w:rsid w:val="002F61AC"/>
    <w:rsid w:val="002F695C"/>
    <w:rsid w:val="002F6DEF"/>
    <w:rsid w:val="003024AE"/>
    <w:rsid w:val="003048BE"/>
    <w:rsid w:val="00326CD8"/>
    <w:rsid w:val="0033154B"/>
    <w:rsid w:val="0033651D"/>
    <w:rsid w:val="003418D7"/>
    <w:rsid w:val="00354971"/>
    <w:rsid w:val="003557B8"/>
    <w:rsid w:val="00355DDF"/>
    <w:rsid w:val="00364D48"/>
    <w:rsid w:val="00370143"/>
    <w:rsid w:val="00374E70"/>
    <w:rsid w:val="00376467"/>
    <w:rsid w:val="00380EDD"/>
    <w:rsid w:val="00390F5E"/>
    <w:rsid w:val="003960FF"/>
    <w:rsid w:val="003C0F96"/>
    <w:rsid w:val="003C74B0"/>
    <w:rsid w:val="003C7590"/>
    <w:rsid w:val="003D0AC2"/>
    <w:rsid w:val="003D3318"/>
    <w:rsid w:val="003D44D9"/>
    <w:rsid w:val="003D739D"/>
    <w:rsid w:val="003E0339"/>
    <w:rsid w:val="003F4887"/>
    <w:rsid w:val="003F6759"/>
    <w:rsid w:val="003F69E7"/>
    <w:rsid w:val="003F6EE4"/>
    <w:rsid w:val="00400ECA"/>
    <w:rsid w:val="00411656"/>
    <w:rsid w:val="00411CCB"/>
    <w:rsid w:val="00424D4F"/>
    <w:rsid w:val="00425BC2"/>
    <w:rsid w:val="00432B67"/>
    <w:rsid w:val="004416F1"/>
    <w:rsid w:val="004537F7"/>
    <w:rsid w:val="00455C19"/>
    <w:rsid w:val="004726E0"/>
    <w:rsid w:val="004759ED"/>
    <w:rsid w:val="004817EB"/>
    <w:rsid w:val="00482C61"/>
    <w:rsid w:val="0048725A"/>
    <w:rsid w:val="00493C65"/>
    <w:rsid w:val="00495841"/>
    <w:rsid w:val="00496341"/>
    <w:rsid w:val="004972D1"/>
    <w:rsid w:val="00497856"/>
    <w:rsid w:val="004B5832"/>
    <w:rsid w:val="004D1B77"/>
    <w:rsid w:val="004D2762"/>
    <w:rsid w:val="004E1D3F"/>
    <w:rsid w:val="004E282B"/>
    <w:rsid w:val="004E795F"/>
    <w:rsid w:val="004F14F2"/>
    <w:rsid w:val="004F3017"/>
    <w:rsid w:val="004F33D8"/>
    <w:rsid w:val="00502D7F"/>
    <w:rsid w:val="0051644F"/>
    <w:rsid w:val="005210C2"/>
    <w:rsid w:val="00523015"/>
    <w:rsid w:val="00524D1E"/>
    <w:rsid w:val="00530235"/>
    <w:rsid w:val="00530D06"/>
    <w:rsid w:val="00535B31"/>
    <w:rsid w:val="005414AB"/>
    <w:rsid w:val="00554659"/>
    <w:rsid w:val="00561B80"/>
    <w:rsid w:val="00572082"/>
    <w:rsid w:val="005743E9"/>
    <w:rsid w:val="00595D5F"/>
    <w:rsid w:val="005B4639"/>
    <w:rsid w:val="005C0776"/>
    <w:rsid w:val="005C76C7"/>
    <w:rsid w:val="005D1698"/>
    <w:rsid w:val="005E0294"/>
    <w:rsid w:val="005F56C1"/>
    <w:rsid w:val="0060572B"/>
    <w:rsid w:val="00611FDF"/>
    <w:rsid w:val="00620F82"/>
    <w:rsid w:val="006234A2"/>
    <w:rsid w:val="0062435E"/>
    <w:rsid w:val="0062509C"/>
    <w:rsid w:val="0062543A"/>
    <w:rsid w:val="00625CB4"/>
    <w:rsid w:val="006410F9"/>
    <w:rsid w:val="006512F9"/>
    <w:rsid w:val="0065394A"/>
    <w:rsid w:val="00653DF2"/>
    <w:rsid w:val="00664BA6"/>
    <w:rsid w:val="00667819"/>
    <w:rsid w:val="006736A5"/>
    <w:rsid w:val="0068593B"/>
    <w:rsid w:val="00691C48"/>
    <w:rsid w:val="00696752"/>
    <w:rsid w:val="006A5DA5"/>
    <w:rsid w:val="006B010A"/>
    <w:rsid w:val="006B6DBB"/>
    <w:rsid w:val="006B7719"/>
    <w:rsid w:val="006C10FE"/>
    <w:rsid w:val="006C76CB"/>
    <w:rsid w:val="006D0B11"/>
    <w:rsid w:val="006D107D"/>
    <w:rsid w:val="006D7E46"/>
    <w:rsid w:val="006E012E"/>
    <w:rsid w:val="006F3E5C"/>
    <w:rsid w:val="006F4AFE"/>
    <w:rsid w:val="006F7DA7"/>
    <w:rsid w:val="007008C2"/>
    <w:rsid w:val="00703D09"/>
    <w:rsid w:val="00706277"/>
    <w:rsid w:val="007150EC"/>
    <w:rsid w:val="007237E3"/>
    <w:rsid w:val="00723A17"/>
    <w:rsid w:val="00741C68"/>
    <w:rsid w:val="00741F49"/>
    <w:rsid w:val="0075104A"/>
    <w:rsid w:val="0077392C"/>
    <w:rsid w:val="00774374"/>
    <w:rsid w:val="00774A3F"/>
    <w:rsid w:val="00781B28"/>
    <w:rsid w:val="0079228E"/>
    <w:rsid w:val="007A4C0F"/>
    <w:rsid w:val="007B1DFC"/>
    <w:rsid w:val="007C050A"/>
    <w:rsid w:val="007C1AE3"/>
    <w:rsid w:val="007C2EB6"/>
    <w:rsid w:val="007D3D08"/>
    <w:rsid w:val="007D55CA"/>
    <w:rsid w:val="007F2B39"/>
    <w:rsid w:val="007F4C10"/>
    <w:rsid w:val="00800A06"/>
    <w:rsid w:val="0080207A"/>
    <w:rsid w:val="008300CE"/>
    <w:rsid w:val="00832115"/>
    <w:rsid w:val="00843B13"/>
    <w:rsid w:val="00847191"/>
    <w:rsid w:val="008479B0"/>
    <w:rsid w:val="00856644"/>
    <w:rsid w:val="00861021"/>
    <w:rsid w:val="00866959"/>
    <w:rsid w:val="00877743"/>
    <w:rsid w:val="00882CF8"/>
    <w:rsid w:val="0088508F"/>
    <w:rsid w:val="00887F96"/>
    <w:rsid w:val="00893645"/>
    <w:rsid w:val="008A291C"/>
    <w:rsid w:val="008A4131"/>
    <w:rsid w:val="008A4DB4"/>
    <w:rsid w:val="008B7F64"/>
    <w:rsid w:val="008D6654"/>
    <w:rsid w:val="008D6AB2"/>
    <w:rsid w:val="008D6C00"/>
    <w:rsid w:val="008D6F21"/>
    <w:rsid w:val="008F1383"/>
    <w:rsid w:val="0090175A"/>
    <w:rsid w:val="0091272C"/>
    <w:rsid w:val="009150AF"/>
    <w:rsid w:val="0092537E"/>
    <w:rsid w:val="00925B56"/>
    <w:rsid w:val="009352F6"/>
    <w:rsid w:val="009463A2"/>
    <w:rsid w:val="00954677"/>
    <w:rsid w:val="00961BF1"/>
    <w:rsid w:val="00963326"/>
    <w:rsid w:val="00973FF0"/>
    <w:rsid w:val="00980D66"/>
    <w:rsid w:val="00981807"/>
    <w:rsid w:val="0098243E"/>
    <w:rsid w:val="009A44DC"/>
    <w:rsid w:val="009B13A0"/>
    <w:rsid w:val="009B4446"/>
    <w:rsid w:val="009C1D90"/>
    <w:rsid w:val="009C20DE"/>
    <w:rsid w:val="009D0569"/>
    <w:rsid w:val="009D0E44"/>
    <w:rsid w:val="009D6133"/>
    <w:rsid w:val="009F1AB5"/>
    <w:rsid w:val="009F216C"/>
    <w:rsid w:val="009F485E"/>
    <w:rsid w:val="00A01EF5"/>
    <w:rsid w:val="00A22CA0"/>
    <w:rsid w:val="00A31A75"/>
    <w:rsid w:val="00A34CA3"/>
    <w:rsid w:val="00A50D20"/>
    <w:rsid w:val="00A50FC7"/>
    <w:rsid w:val="00A51DFE"/>
    <w:rsid w:val="00A5649C"/>
    <w:rsid w:val="00A6672E"/>
    <w:rsid w:val="00A80493"/>
    <w:rsid w:val="00A838EE"/>
    <w:rsid w:val="00A85CC2"/>
    <w:rsid w:val="00A86783"/>
    <w:rsid w:val="00A87705"/>
    <w:rsid w:val="00A9517F"/>
    <w:rsid w:val="00AA4967"/>
    <w:rsid w:val="00AA7DA7"/>
    <w:rsid w:val="00AB1F95"/>
    <w:rsid w:val="00AB2EA8"/>
    <w:rsid w:val="00AC4497"/>
    <w:rsid w:val="00AC5DFD"/>
    <w:rsid w:val="00AE093C"/>
    <w:rsid w:val="00AE1E1F"/>
    <w:rsid w:val="00AE3865"/>
    <w:rsid w:val="00AE5789"/>
    <w:rsid w:val="00AF0237"/>
    <w:rsid w:val="00AF3C7B"/>
    <w:rsid w:val="00AF73C7"/>
    <w:rsid w:val="00B043EA"/>
    <w:rsid w:val="00B04CB9"/>
    <w:rsid w:val="00B100F5"/>
    <w:rsid w:val="00B15FB0"/>
    <w:rsid w:val="00B1683D"/>
    <w:rsid w:val="00B25A67"/>
    <w:rsid w:val="00B41D2F"/>
    <w:rsid w:val="00B455D8"/>
    <w:rsid w:val="00B46F1D"/>
    <w:rsid w:val="00B47516"/>
    <w:rsid w:val="00B5347B"/>
    <w:rsid w:val="00B92A37"/>
    <w:rsid w:val="00B95D48"/>
    <w:rsid w:val="00B96BCE"/>
    <w:rsid w:val="00B96DBC"/>
    <w:rsid w:val="00BA256E"/>
    <w:rsid w:val="00BC5AE6"/>
    <w:rsid w:val="00BD018D"/>
    <w:rsid w:val="00BD6D9C"/>
    <w:rsid w:val="00BF314A"/>
    <w:rsid w:val="00BF58D3"/>
    <w:rsid w:val="00BF6276"/>
    <w:rsid w:val="00BF6642"/>
    <w:rsid w:val="00C0064E"/>
    <w:rsid w:val="00C011F9"/>
    <w:rsid w:val="00C01447"/>
    <w:rsid w:val="00C076CE"/>
    <w:rsid w:val="00C13600"/>
    <w:rsid w:val="00C14EFD"/>
    <w:rsid w:val="00C21CCC"/>
    <w:rsid w:val="00C41F34"/>
    <w:rsid w:val="00C50600"/>
    <w:rsid w:val="00C514F2"/>
    <w:rsid w:val="00C56ACA"/>
    <w:rsid w:val="00C619E7"/>
    <w:rsid w:val="00C66999"/>
    <w:rsid w:val="00C679F5"/>
    <w:rsid w:val="00C72FC2"/>
    <w:rsid w:val="00C75046"/>
    <w:rsid w:val="00C81C97"/>
    <w:rsid w:val="00C8623F"/>
    <w:rsid w:val="00C93DC1"/>
    <w:rsid w:val="00C93F34"/>
    <w:rsid w:val="00C95955"/>
    <w:rsid w:val="00CA616D"/>
    <w:rsid w:val="00CB25E9"/>
    <w:rsid w:val="00CC08D9"/>
    <w:rsid w:val="00CC3A7F"/>
    <w:rsid w:val="00CD5911"/>
    <w:rsid w:val="00CD7DC4"/>
    <w:rsid w:val="00CF0101"/>
    <w:rsid w:val="00CF6757"/>
    <w:rsid w:val="00CF7A35"/>
    <w:rsid w:val="00D015DE"/>
    <w:rsid w:val="00D11034"/>
    <w:rsid w:val="00D11BED"/>
    <w:rsid w:val="00D23314"/>
    <w:rsid w:val="00D25E76"/>
    <w:rsid w:val="00D26C54"/>
    <w:rsid w:val="00D302AB"/>
    <w:rsid w:val="00D3694A"/>
    <w:rsid w:val="00D454DC"/>
    <w:rsid w:val="00D55B84"/>
    <w:rsid w:val="00D65DB2"/>
    <w:rsid w:val="00D722A6"/>
    <w:rsid w:val="00D80D0E"/>
    <w:rsid w:val="00D80DA7"/>
    <w:rsid w:val="00D80F0F"/>
    <w:rsid w:val="00D817F4"/>
    <w:rsid w:val="00D857A3"/>
    <w:rsid w:val="00D92616"/>
    <w:rsid w:val="00D9372D"/>
    <w:rsid w:val="00DA7122"/>
    <w:rsid w:val="00DB0A90"/>
    <w:rsid w:val="00DB244D"/>
    <w:rsid w:val="00DC46EA"/>
    <w:rsid w:val="00DC4B62"/>
    <w:rsid w:val="00DC6E29"/>
    <w:rsid w:val="00DC7111"/>
    <w:rsid w:val="00DD08D7"/>
    <w:rsid w:val="00DD6B81"/>
    <w:rsid w:val="00DF405E"/>
    <w:rsid w:val="00E043BD"/>
    <w:rsid w:val="00E07799"/>
    <w:rsid w:val="00E1071F"/>
    <w:rsid w:val="00E32990"/>
    <w:rsid w:val="00E40941"/>
    <w:rsid w:val="00E4127C"/>
    <w:rsid w:val="00E41BE6"/>
    <w:rsid w:val="00E432A4"/>
    <w:rsid w:val="00E44681"/>
    <w:rsid w:val="00E556CD"/>
    <w:rsid w:val="00E55CC2"/>
    <w:rsid w:val="00E576FC"/>
    <w:rsid w:val="00E65E80"/>
    <w:rsid w:val="00E662C4"/>
    <w:rsid w:val="00E908A5"/>
    <w:rsid w:val="00EA0FD1"/>
    <w:rsid w:val="00EA5F5E"/>
    <w:rsid w:val="00EA7BA7"/>
    <w:rsid w:val="00EB3CD4"/>
    <w:rsid w:val="00EB49BF"/>
    <w:rsid w:val="00EE0A80"/>
    <w:rsid w:val="00EE27E9"/>
    <w:rsid w:val="00EE5396"/>
    <w:rsid w:val="00EE591D"/>
    <w:rsid w:val="00EF7577"/>
    <w:rsid w:val="00EF7BB4"/>
    <w:rsid w:val="00F07DED"/>
    <w:rsid w:val="00F12B48"/>
    <w:rsid w:val="00F132F8"/>
    <w:rsid w:val="00F13EF4"/>
    <w:rsid w:val="00F20328"/>
    <w:rsid w:val="00F2603E"/>
    <w:rsid w:val="00F467FC"/>
    <w:rsid w:val="00F55236"/>
    <w:rsid w:val="00F57213"/>
    <w:rsid w:val="00F66A56"/>
    <w:rsid w:val="00F67E07"/>
    <w:rsid w:val="00F67EAD"/>
    <w:rsid w:val="00F72ED3"/>
    <w:rsid w:val="00F77F91"/>
    <w:rsid w:val="00F845D5"/>
    <w:rsid w:val="00F87715"/>
    <w:rsid w:val="00F90678"/>
    <w:rsid w:val="00FB3F66"/>
    <w:rsid w:val="00FC3414"/>
    <w:rsid w:val="00FC475A"/>
    <w:rsid w:val="00FC55EB"/>
    <w:rsid w:val="00FC6BEC"/>
    <w:rsid w:val="00FC7BB9"/>
    <w:rsid w:val="00FD52A5"/>
    <w:rsid w:val="00FE0224"/>
    <w:rsid w:val="00FF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015"/>
    <w:rPr>
      <w:kern w:val="24"/>
      <w:sz w:val="28"/>
      <w:szCs w:val="28"/>
    </w:rPr>
  </w:style>
  <w:style w:type="paragraph" w:styleId="1">
    <w:name w:val="heading 1"/>
    <w:basedOn w:val="a"/>
    <w:next w:val="a"/>
    <w:link w:val="10"/>
    <w:qFormat/>
    <w:rsid w:val="00CC08D9"/>
    <w:pPr>
      <w:keepNext/>
      <w:keepLines/>
      <w:numPr>
        <w:numId w:val="4"/>
      </w:numPr>
      <w:spacing w:before="400" w:after="120" w:line="276" w:lineRule="auto"/>
      <w:outlineLvl w:val="0"/>
    </w:pPr>
    <w:rPr>
      <w:rFonts w:ascii="Arial" w:hAnsi="Arial" w:cs="Arial"/>
      <w:color w:val="000000"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CC08D9"/>
    <w:pPr>
      <w:keepNext/>
      <w:keepLines/>
      <w:numPr>
        <w:ilvl w:val="1"/>
        <w:numId w:val="4"/>
      </w:numPr>
      <w:spacing w:before="360" w:after="120" w:line="276" w:lineRule="auto"/>
      <w:outlineLvl w:val="1"/>
    </w:pPr>
    <w:rPr>
      <w:rFonts w:ascii="Arial" w:hAnsi="Arial" w:cs="Arial"/>
      <w:color w:val="000000"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CC08D9"/>
    <w:pPr>
      <w:keepNext/>
      <w:keepLines/>
      <w:numPr>
        <w:ilvl w:val="2"/>
        <w:numId w:val="4"/>
      </w:numPr>
      <w:spacing w:before="320" w:after="80" w:line="276" w:lineRule="auto"/>
      <w:ind w:left="720"/>
      <w:outlineLvl w:val="2"/>
    </w:pPr>
    <w:rPr>
      <w:rFonts w:ascii="Arial" w:hAnsi="Arial" w:cs="Arial"/>
      <w:color w:val="434343"/>
      <w:kern w:val="0"/>
    </w:rPr>
  </w:style>
  <w:style w:type="paragraph" w:styleId="4">
    <w:name w:val="heading 4"/>
    <w:basedOn w:val="a"/>
    <w:next w:val="a"/>
    <w:link w:val="40"/>
    <w:uiPriority w:val="9"/>
    <w:qFormat/>
    <w:rsid w:val="00CC08D9"/>
    <w:pPr>
      <w:keepNext/>
      <w:keepLines/>
      <w:numPr>
        <w:ilvl w:val="3"/>
        <w:numId w:val="4"/>
      </w:numPr>
      <w:spacing w:before="280" w:after="80" w:line="276" w:lineRule="auto"/>
      <w:outlineLvl w:val="3"/>
    </w:pPr>
    <w:rPr>
      <w:rFonts w:ascii="Arial" w:hAnsi="Arial" w:cs="Arial"/>
      <w:color w:val="666666"/>
      <w:kern w:val="0"/>
      <w:sz w:val="24"/>
      <w:szCs w:val="24"/>
    </w:rPr>
  </w:style>
  <w:style w:type="paragraph" w:styleId="5">
    <w:name w:val="heading 5"/>
    <w:basedOn w:val="a"/>
    <w:next w:val="a"/>
    <w:link w:val="50"/>
    <w:qFormat/>
    <w:rsid w:val="00CC08D9"/>
    <w:pPr>
      <w:keepNext/>
      <w:keepLines/>
      <w:numPr>
        <w:ilvl w:val="4"/>
        <w:numId w:val="4"/>
      </w:numPr>
      <w:spacing w:before="240" w:after="80" w:line="276" w:lineRule="auto"/>
      <w:outlineLvl w:val="4"/>
    </w:pPr>
    <w:rPr>
      <w:rFonts w:ascii="Arial" w:hAnsi="Arial" w:cs="Arial"/>
      <w:color w:val="666666"/>
      <w:kern w:val="0"/>
      <w:sz w:val="22"/>
      <w:szCs w:val="22"/>
    </w:rPr>
  </w:style>
  <w:style w:type="paragraph" w:styleId="6">
    <w:name w:val="heading 6"/>
    <w:basedOn w:val="a"/>
    <w:next w:val="a"/>
    <w:link w:val="60"/>
    <w:qFormat/>
    <w:rsid w:val="00CC08D9"/>
    <w:pPr>
      <w:keepNext/>
      <w:keepLines/>
      <w:numPr>
        <w:ilvl w:val="5"/>
        <w:numId w:val="4"/>
      </w:numPr>
      <w:spacing w:before="240" w:after="80" w:line="276" w:lineRule="auto"/>
      <w:outlineLvl w:val="5"/>
    </w:pPr>
    <w:rPr>
      <w:rFonts w:ascii="Arial" w:hAnsi="Arial" w:cs="Arial"/>
      <w:i/>
      <w:color w:val="666666"/>
      <w:kern w:val="0"/>
      <w:sz w:val="22"/>
      <w:szCs w:val="22"/>
    </w:rPr>
  </w:style>
  <w:style w:type="paragraph" w:styleId="7">
    <w:name w:val="heading 7"/>
    <w:basedOn w:val="a"/>
    <w:next w:val="a"/>
    <w:link w:val="70"/>
    <w:qFormat/>
    <w:rsid w:val="00CC08D9"/>
    <w:pPr>
      <w:keepNext/>
      <w:keepLines/>
      <w:numPr>
        <w:ilvl w:val="6"/>
        <w:numId w:val="4"/>
      </w:numPr>
      <w:spacing w:before="40" w:line="276" w:lineRule="auto"/>
      <w:outlineLvl w:val="6"/>
    </w:pPr>
    <w:rPr>
      <w:rFonts w:ascii="Calibri Light" w:eastAsia="Calibri" w:hAnsi="Calibri Light"/>
      <w:i/>
      <w:iCs/>
      <w:color w:val="1F3763"/>
      <w:kern w:val="0"/>
      <w:sz w:val="22"/>
      <w:szCs w:val="22"/>
    </w:rPr>
  </w:style>
  <w:style w:type="paragraph" w:styleId="8">
    <w:name w:val="heading 8"/>
    <w:basedOn w:val="a"/>
    <w:next w:val="a"/>
    <w:link w:val="80"/>
    <w:qFormat/>
    <w:rsid w:val="00CC08D9"/>
    <w:pPr>
      <w:keepNext/>
      <w:keepLines/>
      <w:numPr>
        <w:ilvl w:val="7"/>
        <w:numId w:val="4"/>
      </w:numPr>
      <w:spacing w:before="40" w:line="276" w:lineRule="auto"/>
      <w:outlineLvl w:val="7"/>
    </w:pPr>
    <w:rPr>
      <w:rFonts w:ascii="Calibri Light" w:eastAsia="Calibri" w:hAnsi="Calibri Light"/>
      <w:color w:val="272727"/>
      <w:kern w:val="0"/>
      <w:sz w:val="21"/>
      <w:szCs w:val="21"/>
    </w:rPr>
  </w:style>
  <w:style w:type="paragraph" w:styleId="9">
    <w:name w:val="heading 9"/>
    <w:basedOn w:val="a"/>
    <w:next w:val="a"/>
    <w:link w:val="90"/>
    <w:qFormat/>
    <w:rsid w:val="00CC08D9"/>
    <w:pPr>
      <w:keepNext/>
      <w:keepLines/>
      <w:numPr>
        <w:ilvl w:val="8"/>
        <w:numId w:val="4"/>
      </w:numPr>
      <w:spacing w:before="40" w:line="276" w:lineRule="auto"/>
      <w:outlineLvl w:val="8"/>
    </w:pPr>
    <w:rPr>
      <w:rFonts w:ascii="Calibri Light" w:eastAsia="Calibri" w:hAnsi="Calibri Light"/>
      <w:i/>
      <w:iCs/>
      <w:color w:val="272727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Знак Char Знак Знак Знак Знак Знак Знак Знак"/>
    <w:basedOn w:val="a"/>
    <w:rsid w:val="00BD6D9C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rsid w:val="00C0064E"/>
    <w:rPr>
      <w:rFonts w:ascii="Tahoma" w:hAnsi="Tahoma"/>
      <w:sz w:val="16"/>
      <w:szCs w:val="16"/>
    </w:rPr>
  </w:style>
  <w:style w:type="paragraph" w:customStyle="1" w:styleId="Style5">
    <w:name w:val="Style5"/>
    <w:basedOn w:val="a"/>
    <w:uiPriority w:val="99"/>
    <w:rsid w:val="002B283A"/>
    <w:pPr>
      <w:widowControl w:val="0"/>
      <w:autoSpaceDE w:val="0"/>
      <w:autoSpaceDN w:val="0"/>
      <w:adjustRightInd w:val="0"/>
      <w:spacing w:line="322" w:lineRule="exact"/>
      <w:ind w:firstLine="624"/>
    </w:pPr>
    <w:rPr>
      <w:kern w:val="0"/>
      <w:sz w:val="24"/>
      <w:szCs w:val="24"/>
    </w:rPr>
  </w:style>
  <w:style w:type="character" w:customStyle="1" w:styleId="FontStyle11">
    <w:name w:val="Font Style11"/>
    <w:uiPriority w:val="99"/>
    <w:rsid w:val="002B283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uiPriority w:val="99"/>
    <w:rsid w:val="00963326"/>
    <w:pPr>
      <w:widowControl w:val="0"/>
      <w:autoSpaceDE w:val="0"/>
      <w:autoSpaceDN w:val="0"/>
      <w:adjustRightInd w:val="0"/>
      <w:spacing w:line="322" w:lineRule="exact"/>
    </w:pPr>
    <w:rPr>
      <w:kern w:val="0"/>
      <w:sz w:val="24"/>
      <w:szCs w:val="24"/>
    </w:rPr>
  </w:style>
  <w:style w:type="character" w:customStyle="1" w:styleId="21">
    <w:name w:val="Основной текст (2)_"/>
    <w:basedOn w:val="a0"/>
    <w:link w:val="22"/>
    <w:rsid w:val="00D857A3"/>
    <w:rPr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857A3"/>
    <w:pPr>
      <w:shd w:val="clear" w:color="auto" w:fill="FFFFFF"/>
      <w:spacing w:before="720" w:line="322" w:lineRule="exact"/>
      <w:jc w:val="both"/>
    </w:pPr>
    <w:rPr>
      <w:spacing w:val="-1"/>
      <w:kern w:val="0"/>
      <w:sz w:val="25"/>
      <w:szCs w:val="25"/>
    </w:rPr>
  </w:style>
  <w:style w:type="character" w:customStyle="1" w:styleId="a6">
    <w:name w:val="Основной текст_"/>
    <w:basedOn w:val="a0"/>
    <w:link w:val="11"/>
    <w:rsid w:val="00D857A3"/>
    <w:rPr>
      <w:sz w:val="25"/>
      <w:szCs w:val="25"/>
      <w:shd w:val="clear" w:color="auto" w:fill="FFFFFF"/>
    </w:rPr>
  </w:style>
  <w:style w:type="character" w:customStyle="1" w:styleId="a7">
    <w:name w:val="Основной текст + Полужирный"/>
    <w:basedOn w:val="a6"/>
    <w:uiPriority w:val="99"/>
    <w:rsid w:val="00D857A3"/>
    <w:rPr>
      <w:b/>
      <w:bCs/>
      <w:spacing w:val="-1"/>
    </w:rPr>
  </w:style>
  <w:style w:type="paragraph" w:customStyle="1" w:styleId="11">
    <w:name w:val="Основной текст1"/>
    <w:basedOn w:val="a"/>
    <w:link w:val="a6"/>
    <w:rsid w:val="00D857A3"/>
    <w:pPr>
      <w:shd w:val="clear" w:color="auto" w:fill="FFFFFF"/>
      <w:spacing w:before="480" w:after="720" w:line="0" w:lineRule="atLeast"/>
    </w:pPr>
    <w:rPr>
      <w:kern w:val="0"/>
      <w:sz w:val="25"/>
      <w:szCs w:val="25"/>
    </w:rPr>
  </w:style>
  <w:style w:type="character" w:styleId="a8">
    <w:name w:val="Hyperlink"/>
    <w:basedOn w:val="a0"/>
    <w:uiPriority w:val="99"/>
    <w:rsid w:val="0062509C"/>
    <w:rPr>
      <w:color w:val="0000FF"/>
      <w:u w:val="single"/>
    </w:rPr>
  </w:style>
  <w:style w:type="paragraph" w:customStyle="1" w:styleId="ConsTitle">
    <w:name w:val="ConsTitle"/>
    <w:rsid w:val="009463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CC08D9"/>
    <w:rPr>
      <w:rFonts w:ascii="Arial" w:hAnsi="Arial" w:cs="Arial"/>
      <w:color w:val="000000"/>
      <w:sz w:val="40"/>
      <w:szCs w:val="40"/>
    </w:rPr>
  </w:style>
  <w:style w:type="character" w:customStyle="1" w:styleId="20">
    <w:name w:val="Заголовок 2 Знак"/>
    <w:basedOn w:val="a0"/>
    <w:link w:val="2"/>
    <w:rsid w:val="00CC08D9"/>
    <w:rPr>
      <w:rFonts w:ascii="Arial" w:hAnsi="Arial" w:cs="Arial"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CC08D9"/>
    <w:rPr>
      <w:rFonts w:ascii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C08D9"/>
    <w:rPr>
      <w:rFonts w:ascii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CC08D9"/>
    <w:rPr>
      <w:rFonts w:ascii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CC08D9"/>
    <w:rPr>
      <w:rFonts w:ascii="Arial" w:hAnsi="Arial" w:cs="Arial"/>
      <w:i/>
      <w:color w:val="666666"/>
      <w:sz w:val="22"/>
      <w:szCs w:val="22"/>
    </w:rPr>
  </w:style>
  <w:style w:type="character" w:customStyle="1" w:styleId="70">
    <w:name w:val="Заголовок 7 Знак"/>
    <w:basedOn w:val="a0"/>
    <w:link w:val="7"/>
    <w:rsid w:val="00CC08D9"/>
    <w:rPr>
      <w:rFonts w:ascii="Calibri Light" w:eastAsia="Calibri" w:hAnsi="Calibri Light"/>
      <w:i/>
      <w:iCs/>
      <w:color w:val="1F3763"/>
      <w:sz w:val="22"/>
      <w:szCs w:val="22"/>
    </w:rPr>
  </w:style>
  <w:style w:type="character" w:customStyle="1" w:styleId="80">
    <w:name w:val="Заголовок 8 Знак"/>
    <w:basedOn w:val="a0"/>
    <w:link w:val="8"/>
    <w:rsid w:val="00CC08D9"/>
    <w:rPr>
      <w:rFonts w:ascii="Calibri Light" w:eastAsia="Calibri" w:hAnsi="Calibri Light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CC08D9"/>
    <w:rPr>
      <w:rFonts w:ascii="Calibri Light" w:eastAsia="Calibri" w:hAnsi="Calibri Light"/>
      <w:i/>
      <w:iCs/>
      <w:color w:val="272727"/>
      <w:sz w:val="21"/>
      <w:szCs w:val="21"/>
    </w:rPr>
  </w:style>
  <w:style w:type="paragraph" w:customStyle="1" w:styleId="12">
    <w:name w:val="Абзац списка1"/>
    <w:basedOn w:val="a"/>
    <w:rsid w:val="00CC08D9"/>
    <w:pPr>
      <w:spacing w:line="276" w:lineRule="auto"/>
      <w:ind w:left="720"/>
      <w:contextualSpacing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ConsPlusNormal">
    <w:name w:val="ConsPlusNormal"/>
    <w:rsid w:val="00CC08D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Default">
    <w:name w:val="Default"/>
    <w:uiPriority w:val="99"/>
    <w:rsid w:val="00CC08D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ormattexttopleveltext">
    <w:name w:val="formattext topleveltext"/>
    <w:basedOn w:val="a"/>
    <w:rsid w:val="00CC08D9"/>
    <w:pPr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customStyle="1" w:styleId="formattext">
    <w:name w:val="formattext"/>
    <w:basedOn w:val="a"/>
    <w:rsid w:val="00CC08D9"/>
    <w:pPr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styleId="a9">
    <w:name w:val="header"/>
    <w:basedOn w:val="a"/>
    <w:link w:val="aa"/>
    <w:uiPriority w:val="99"/>
    <w:rsid w:val="00CC08D9"/>
    <w:pPr>
      <w:tabs>
        <w:tab w:val="center" w:pos="4677"/>
        <w:tab w:val="right" w:pos="9355"/>
      </w:tabs>
    </w:pPr>
    <w:rPr>
      <w:rFonts w:ascii="Arial" w:hAnsi="Arial" w:cs="Arial"/>
      <w:color w:val="000000"/>
      <w:kern w:val="0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CC08D9"/>
    <w:rPr>
      <w:rFonts w:ascii="Arial" w:hAnsi="Arial" w:cs="Arial"/>
      <w:color w:val="000000"/>
      <w:sz w:val="22"/>
      <w:szCs w:val="22"/>
    </w:rPr>
  </w:style>
  <w:style w:type="paragraph" w:styleId="ab">
    <w:name w:val="footer"/>
    <w:basedOn w:val="a"/>
    <w:link w:val="ac"/>
    <w:uiPriority w:val="99"/>
    <w:rsid w:val="00CC08D9"/>
    <w:pPr>
      <w:tabs>
        <w:tab w:val="center" w:pos="4677"/>
        <w:tab w:val="right" w:pos="9355"/>
      </w:tabs>
    </w:pPr>
    <w:rPr>
      <w:rFonts w:ascii="Arial" w:hAnsi="Arial" w:cs="Arial"/>
      <w:color w:val="000000"/>
      <w:kern w:val="0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CC08D9"/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rsid w:val="00CC08D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5">
    <w:name w:val="Текст выноски Знак"/>
    <w:link w:val="a4"/>
    <w:semiHidden/>
    <w:locked/>
    <w:rsid w:val="00CC08D9"/>
    <w:rPr>
      <w:rFonts w:ascii="Tahoma" w:hAnsi="Tahoma" w:cs="Tahoma"/>
      <w:kern w:val="24"/>
      <w:sz w:val="16"/>
      <w:szCs w:val="16"/>
    </w:rPr>
  </w:style>
  <w:style w:type="paragraph" w:styleId="ad">
    <w:name w:val="annotation text"/>
    <w:basedOn w:val="a"/>
    <w:link w:val="ae"/>
    <w:rsid w:val="00CC08D9"/>
    <w:rPr>
      <w:rFonts w:ascii="Arial" w:hAnsi="Arial" w:cs="Arial"/>
      <w:color w:val="000000"/>
      <w:kern w:val="0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CC08D9"/>
    <w:rPr>
      <w:rFonts w:ascii="Arial" w:hAnsi="Arial" w:cs="Arial"/>
      <w:color w:val="000000"/>
    </w:rPr>
  </w:style>
  <w:style w:type="character" w:customStyle="1" w:styleId="af">
    <w:name w:val="Тема примечания Знак"/>
    <w:link w:val="af0"/>
    <w:locked/>
    <w:rsid w:val="00CC08D9"/>
    <w:rPr>
      <w:rFonts w:ascii="Arial" w:hAnsi="Arial"/>
      <w:b/>
      <w:color w:val="000000"/>
    </w:rPr>
  </w:style>
  <w:style w:type="paragraph" w:styleId="af0">
    <w:name w:val="annotation subject"/>
    <w:basedOn w:val="ad"/>
    <w:next w:val="ad"/>
    <w:link w:val="af"/>
    <w:rsid w:val="00CC08D9"/>
    <w:rPr>
      <w:rFonts w:cs="Times New Roman"/>
      <w:b/>
    </w:rPr>
  </w:style>
  <w:style w:type="character" w:customStyle="1" w:styleId="13">
    <w:name w:val="Тема примечания Знак1"/>
    <w:basedOn w:val="ae"/>
    <w:link w:val="af0"/>
    <w:rsid w:val="00CC08D9"/>
    <w:rPr>
      <w:b/>
      <w:bCs/>
    </w:rPr>
  </w:style>
  <w:style w:type="character" w:customStyle="1" w:styleId="af1">
    <w:name w:val="Гипертекстовая ссылка"/>
    <w:rsid w:val="00CC08D9"/>
    <w:rPr>
      <w:color w:val="106BBE"/>
    </w:rPr>
  </w:style>
  <w:style w:type="character" w:customStyle="1" w:styleId="af2">
    <w:name w:val="Цветовое выделение"/>
    <w:rsid w:val="00CC08D9"/>
    <w:rPr>
      <w:b/>
      <w:color w:val="26282F"/>
    </w:rPr>
  </w:style>
  <w:style w:type="paragraph" w:customStyle="1" w:styleId="af3">
    <w:name w:val="Заголовок статьи"/>
    <w:basedOn w:val="a"/>
    <w:next w:val="a"/>
    <w:rsid w:val="00CC08D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en-US"/>
    </w:rPr>
  </w:style>
  <w:style w:type="paragraph" w:customStyle="1" w:styleId="af4">
    <w:name w:val="Комментарий"/>
    <w:basedOn w:val="a"/>
    <w:next w:val="a"/>
    <w:rsid w:val="00CC08D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en-US"/>
    </w:rPr>
  </w:style>
  <w:style w:type="paragraph" w:customStyle="1" w:styleId="af5">
    <w:name w:val="Информация об изменениях документа"/>
    <w:basedOn w:val="af4"/>
    <w:next w:val="a"/>
    <w:rsid w:val="00CC08D9"/>
    <w:rPr>
      <w:i/>
      <w:iCs/>
    </w:rPr>
  </w:style>
  <w:style w:type="paragraph" w:customStyle="1" w:styleId="14">
    <w:name w:val="Без интервала1"/>
    <w:rsid w:val="00CC08D9"/>
    <w:rPr>
      <w:rFonts w:ascii="Calibri" w:eastAsia="Calibri" w:hAnsi="Calibri"/>
      <w:sz w:val="22"/>
      <w:szCs w:val="22"/>
    </w:rPr>
  </w:style>
  <w:style w:type="paragraph" w:customStyle="1" w:styleId="15">
    <w:name w:val="Без интервала1"/>
    <w:rsid w:val="00CC08D9"/>
    <w:rPr>
      <w:rFonts w:ascii="Calibri" w:eastAsia="Calibri" w:hAnsi="Calibri"/>
      <w:sz w:val="22"/>
      <w:szCs w:val="22"/>
    </w:rPr>
  </w:style>
  <w:style w:type="paragraph" w:customStyle="1" w:styleId="16">
    <w:name w:val="Абзац списка1"/>
    <w:basedOn w:val="a"/>
    <w:rsid w:val="00CC08D9"/>
    <w:pPr>
      <w:spacing w:line="276" w:lineRule="auto"/>
      <w:ind w:left="720"/>
      <w:contextualSpacing/>
    </w:pPr>
    <w:rPr>
      <w:rFonts w:ascii="Arial" w:eastAsia="Calibri" w:hAnsi="Arial" w:cs="Arial"/>
      <w:color w:val="000000"/>
      <w:kern w:val="0"/>
      <w:sz w:val="22"/>
      <w:szCs w:val="22"/>
    </w:rPr>
  </w:style>
  <w:style w:type="paragraph" w:customStyle="1" w:styleId="17">
    <w:name w:val="Знак1"/>
    <w:basedOn w:val="a"/>
    <w:rsid w:val="00CC08D9"/>
    <w:pPr>
      <w:spacing w:before="100" w:beforeAutospacing="1" w:after="100" w:afterAutospacing="1"/>
    </w:pPr>
    <w:rPr>
      <w:rFonts w:ascii="Tahoma" w:eastAsia="Calibri" w:hAnsi="Tahoma"/>
      <w:kern w:val="0"/>
      <w:sz w:val="20"/>
      <w:szCs w:val="20"/>
      <w:lang w:val="en-US" w:eastAsia="en-US"/>
    </w:rPr>
  </w:style>
  <w:style w:type="paragraph" w:customStyle="1" w:styleId="110">
    <w:name w:val="Без интервала11"/>
    <w:rsid w:val="00CC08D9"/>
    <w:rPr>
      <w:rFonts w:ascii="Calibri" w:hAnsi="Calibri"/>
      <w:sz w:val="22"/>
      <w:szCs w:val="22"/>
    </w:rPr>
  </w:style>
  <w:style w:type="character" w:styleId="af6">
    <w:name w:val="FollowedHyperlink"/>
    <w:rsid w:val="00CC08D9"/>
    <w:rPr>
      <w:color w:val="800080"/>
      <w:u w:val="single"/>
    </w:rPr>
  </w:style>
  <w:style w:type="paragraph" w:customStyle="1" w:styleId="msonospacing0">
    <w:name w:val="msonospacing"/>
    <w:basedOn w:val="a"/>
    <w:rsid w:val="00CC08D9"/>
    <w:pPr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character" w:customStyle="1" w:styleId="HeaderChar">
    <w:name w:val="Header Char"/>
    <w:locked/>
    <w:rsid w:val="00CC08D9"/>
  </w:style>
  <w:style w:type="paragraph" w:styleId="af7">
    <w:name w:val="Normal (Web)"/>
    <w:basedOn w:val="a"/>
    <w:rsid w:val="00CC08D9"/>
    <w:pPr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customStyle="1" w:styleId="23">
    <w:name w:val="Без интервала2"/>
    <w:rsid w:val="00CC08D9"/>
    <w:rPr>
      <w:rFonts w:ascii="Calibri" w:eastAsia="Calibri" w:hAnsi="Calibri"/>
      <w:sz w:val="22"/>
      <w:szCs w:val="22"/>
    </w:rPr>
  </w:style>
  <w:style w:type="paragraph" w:customStyle="1" w:styleId="24">
    <w:name w:val="Абзац списка2"/>
    <w:basedOn w:val="a"/>
    <w:rsid w:val="00CC08D9"/>
    <w:pPr>
      <w:spacing w:line="276" w:lineRule="auto"/>
      <w:ind w:left="720"/>
      <w:contextualSpacing/>
    </w:pPr>
    <w:rPr>
      <w:rFonts w:ascii="Arial" w:eastAsia="Calibri" w:hAnsi="Arial" w:cs="Arial"/>
      <w:color w:val="000000"/>
      <w:kern w:val="0"/>
      <w:sz w:val="22"/>
      <w:szCs w:val="22"/>
    </w:rPr>
  </w:style>
  <w:style w:type="paragraph" w:customStyle="1" w:styleId="111">
    <w:name w:val="Знак11"/>
    <w:basedOn w:val="a"/>
    <w:rsid w:val="00CC08D9"/>
    <w:pPr>
      <w:spacing w:before="100" w:beforeAutospacing="1" w:after="100" w:afterAutospacing="1"/>
    </w:pPr>
    <w:rPr>
      <w:rFonts w:ascii="Tahoma" w:eastAsia="Calibri" w:hAnsi="Tahoma"/>
      <w:kern w:val="0"/>
      <w:sz w:val="20"/>
      <w:szCs w:val="20"/>
      <w:lang w:val="en-US" w:eastAsia="en-US"/>
    </w:rPr>
  </w:style>
  <w:style w:type="paragraph" w:customStyle="1" w:styleId="pboth">
    <w:name w:val="pboth"/>
    <w:basedOn w:val="a"/>
    <w:rsid w:val="00CC08D9"/>
    <w:pPr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rsid w:val="00CC08D9"/>
    <w:pPr>
      <w:spacing w:after="60"/>
      <w:jc w:val="center"/>
      <w:outlineLvl w:val="1"/>
    </w:pPr>
    <w:rPr>
      <w:rFonts w:ascii="Cambria" w:hAnsi="Cambria"/>
      <w:kern w:val="0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CC08D9"/>
    <w:rPr>
      <w:rFonts w:ascii="Cambria" w:hAnsi="Cambria"/>
      <w:sz w:val="24"/>
      <w:szCs w:val="24"/>
    </w:rPr>
  </w:style>
  <w:style w:type="character" w:customStyle="1" w:styleId="fontstyle01">
    <w:name w:val="fontstyle01"/>
    <w:basedOn w:val="a0"/>
    <w:rsid w:val="00B92A3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Strong"/>
    <w:basedOn w:val="a0"/>
    <w:uiPriority w:val="22"/>
    <w:qFormat/>
    <w:rsid w:val="00B92A37"/>
    <w:rPr>
      <w:b/>
      <w:bCs/>
    </w:rPr>
  </w:style>
  <w:style w:type="paragraph" w:styleId="afb">
    <w:name w:val="Body Text"/>
    <w:basedOn w:val="a"/>
    <w:link w:val="afc"/>
    <w:uiPriority w:val="99"/>
    <w:rsid w:val="00DD08D7"/>
    <w:pPr>
      <w:shd w:val="clear" w:color="auto" w:fill="FFFFFF"/>
      <w:spacing w:before="900" w:line="322" w:lineRule="exact"/>
      <w:ind w:hanging="380"/>
      <w:jc w:val="both"/>
    </w:pPr>
    <w:rPr>
      <w:rFonts w:eastAsia="Arial Unicode MS"/>
      <w:kern w:val="0"/>
      <w:sz w:val="27"/>
      <w:szCs w:val="27"/>
    </w:rPr>
  </w:style>
  <w:style w:type="character" w:customStyle="1" w:styleId="afc">
    <w:name w:val="Основной текст Знак"/>
    <w:basedOn w:val="a0"/>
    <w:link w:val="afb"/>
    <w:uiPriority w:val="99"/>
    <w:rsid w:val="00DD08D7"/>
    <w:rPr>
      <w:rFonts w:eastAsia="Arial Unicode MS"/>
      <w:sz w:val="27"/>
      <w:szCs w:val="27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DD08D7"/>
    <w:rPr>
      <w:sz w:val="23"/>
      <w:szCs w:val="23"/>
      <w:shd w:val="clear" w:color="auto" w:fill="FFFFFF"/>
    </w:rPr>
  </w:style>
  <w:style w:type="paragraph" w:customStyle="1" w:styleId="afd">
    <w:name w:val="Подпись к таблице"/>
    <w:basedOn w:val="a"/>
    <w:uiPriority w:val="99"/>
    <w:rsid w:val="00DD08D7"/>
    <w:pPr>
      <w:shd w:val="clear" w:color="auto" w:fill="FFFFFF"/>
      <w:spacing w:line="240" w:lineRule="atLeast"/>
    </w:pPr>
    <w:rPr>
      <w:rFonts w:eastAsia="Arial Unicode MS"/>
      <w:kern w:val="0"/>
      <w:sz w:val="27"/>
      <w:szCs w:val="27"/>
    </w:rPr>
  </w:style>
  <w:style w:type="paragraph" w:customStyle="1" w:styleId="510">
    <w:name w:val="Основной текст (5)1"/>
    <w:basedOn w:val="a"/>
    <w:link w:val="51"/>
    <w:uiPriority w:val="99"/>
    <w:rsid w:val="00DD08D7"/>
    <w:pPr>
      <w:shd w:val="clear" w:color="auto" w:fill="FFFFFF"/>
      <w:spacing w:line="240" w:lineRule="atLeast"/>
    </w:pPr>
    <w:rPr>
      <w:kern w:val="0"/>
      <w:sz w:val="23"/>
      <w:szCs w:val="23"/>
    </w:rPr>
  </w:style>
  <w:style w:type="character" w:customStyle="1" w:styleId="31">
    <w:name w:val="Основной текст (3)_"/>
    <w:basedOn w:val="a0"/>
    <w:link w:val="32"/>
    <w:uiPriority w:val="99"/>
    <w:locked/>
    <w:rsid w:val="00CC3A7F"/>
    <w:rPr>
      <w:b/>
      <w:bCs/>
      <w:sz w:val="27"/>
      <w:szCs w:val="27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CC3A7F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C3A7F"/>
    <w:pPr>
      <w:shd w:val="clear" w:color="auto" w:fill="FFFFFF"/>
      <w:spacing w:line="240" w:lineRule="atLeast"/>
      <w:ind w:hanging="1940"/>
    </w:pPr>
    <w:rPr>
      <w:b/>
      <w:bCs/>
      <w:kern w:val="0"/>
      <w:sz w:val="27"/>
      <w:szCs w:val="27"/>
    </w:rPr>
  </w:style>
  <w:style w:type="paragraph" w:customStyle="1" w:styleId="62">
    <w:name w:val="Основной текст (6)"/>
    <w:basedOn w:val="a"/>
    <w:link w:val="61"/>
    <w:uiPriority w:val="99"/>
    <w:rsid w:val="00CC3A7F"/>
    <w:pPr>
      <w:shd w:val="clear" w:color="auto" w:fill="FFFFFF"/>
      <w:spacing w:line="240" w:lineRule="atLeast"/>
    </w:pPr>
    <w:rPr>
      <w:b/>
      <w:bCs/>
      <w:kern w:val="0"/>
      <w:sz w:val="23"/>
      <w:szCs w:val="23"/>
    </w:rPr>
  </w:style>
  <w:style w:type="character" w:customStyle="1" w:styleId="18">
    <w:name w:val="Заголовок №1_"/>
    <w:basedOn w:val="a0"/>
    <w:link w:val="19"/>
    <w:uiPriority w:val="99"/>
    <w:locked/>
    <w:rsid w:val="00E65E80"/>
    <w:rPr>
      <w:b/>
      <w:bCs/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E65E80"/>
    <w:rPr>
      <w:noProof/>
      <w:shd w:val="clear" w:color="auto" w:fill="FFFFFF"/>
    </w:rPr>
  </w:style>
  <w:style w:type="character" w:customStyle="1" w:styleId="afe">
    <w:name w:val="Колонтитул_"/>
    <w:basedOn w:val="a0"/>
    <w:link w:val="aff"/>
    <w:uiPriority w:val="99"/>
    <w:locked/>
    <w:rsid w:val="00E65E80"/>
    <w:rPr>
      <w:shd w:val="clear" w:color="auto" w:fill="FFFFFF"/>
    </w:rPr>
  </w:style>
  <w:style w:type="character" w:customStyle="1" w:styleId="130">
    <w:name w:val="Колонтитул + 13"/>
    <w:aliases w:val="5 pt"/>
    <w:basedOn w:val="afe"/>
    <w:uiPriority w:val="99"/>
    <w:rsid w:val="00E65E80"/>
    <w:rPr>
      <w:spacing w:val="0"/>
      <w:sz w:val="27"/>
      <w:szCs w:val="27"/>
    </w:rPr>
  </w:style>
  <w:style w:type="character" w:customStyle="1" w:styleId="71">
    <w:name w:val="Основной текст (7)_"/>
    <w:basedOn w:val="a0"/>
    <w:link w:val="72"/>
    <w:uiPriority w:val="99"/>
    <w:locked/>
    <w:rsid w:val="00E65E80"/>
    <w:rPr>
      <w:noProof/>
      <w:sz w:val="27"/>
      <w:szCs w:val="27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locked/>
    <w:rsid w:val="00E65E80"/>
    <w:rPr>
      <w:b/>
      <w:bCs/>
      <w:sz w:val="27"/>
      <w:szCs w:val="27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E65E80"/>
    <w:rPr>
      <w:rFonts w:ascii="Times New Roman" w:hAnsi="Times New Roman" w:cs="Times New Roman"/>
      <w:spacing w:val="0"/>
      <w:u w:val="single"/>
    </w:rPr>
  </w:style>
  <w:style w:type="character" w:customStyle="1" w:styleId="53">
    <w:name w:val="Основной текст (5)3"/>
    <w:basedOn w:val="51"/>
    <w:uiPriority w:val="99"/>
    <w:rsid w:val="00E65E80"/>
    <w:rPr>
      <w:rFonts w:ascii="Times New Roman" w:hAnsi="Times New Roman" w:cs="Times New Roman"/>
      <w:noProof/>
      <w:spacing w:val="0"/>
    </w:rPr>
  </w:style>
  <w:style w:type="character" w:customStyle="1" w:styleId="520">
    <w:name w:val="Основной текст (5)2"/>
    <w:basedOn w:val="51"/>
    <w:uiPriority w:val="99"/>
    <w:rsid w:val="00E65E80"/>
    <w:rPr>
      <w:rFonts w:ascii="Times New Roman" w:hAnsi="Times New Roman" w:cs="Times New Roman"/>
      <w:noProof/>
      <w:spacing w:val="0"/>
    </w:rPr>
  </w:style>
  <w:style w:type="character" w:customStyle="1" w:styleId="5-1pt">
    <w:name w:val="Основной текст (5) + Интервал -1 pt"/>
    <w:basedOn w:val="51"/>
    <w:uiPriority w:val="99"/>
    <w:rsid w:val="00E65E80"/>
    <w:rPr>
      <w:rFonts w:ascii="Times New Roman" w:hAnsi="Times New Roman" w:cs="Times New Roman"/>
      <w:spacing w:val="-20"/>
    </w:rPr>
  </w:style>
  <w:style w:type="character" w:customStyle="1" w:styleId="1a">
    <w:name w:val="Основной текст + Полужирный1"/>
    <w:basedOn w:val="51"/>
    <w:uiPriority w:val="99"/>
    <w:rsid w:val="00E65E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-1pt">
    <w:name w:val="Основной текст + Интервал -1 pt"/>
    <w:basedOn w:val="51"/>
    <w:uiPriority w:val="99"/>
    <w:rsid w:val="00E65E80"/>
    <w:rPr>
      <w:rFonts w:ascii="Times New Roman" w:hAnsi="Times New Roman" w:cs="Times New Roman"/>
      <w:spacing w:val="-30"/>
      <w:sz w:val="27"/>
      <w:szCs w:val="27"/>
    </w:rPr>
  </w:style>
  <w:style w:type="character" w:customStyle="1" w:styleId="-1pt2">
    <w:name w:val="Основной текст + Интервал -1 pt2"/>
    <w:basedOn w:val="51"/>
    <w:uiPriority w:val="99"/>
    <w:rsid w:val="00E65E80"/>
    <w:rPr>
      <w:rFonts w:ascii="Times New Roman" w:hAnsi="Times New Roman" w:cs="Times New Roman"/>
      <w:spacing w:val="-30"/>
      <w:sz w:val="27"/>
      <w:szCs w:val="27"/>
    </w:rPr>
  </w:style>
  <w:style w:type="character" w:customStyle="1" w:styleId="-1pt1">
    <w:name w:val="Основной текст + Интервал -1 pt1"/>
    <w:basedOn w:val="51"/>
    <w:uiPriority w:val="99"/>
    <w:rsid w:val="00E65E80"/>
    <w:rPr>
      <w:rFonts w:ascii="Times New Roman" w:hAnsi="Times New Roman" w:cs="Times New Roman"/>
      <w:spacing w:val="-30"/>
      <w:sz w:val="27"/>
      <w:szCs w:val="27"/>
    </w:rPr>
  </w:style>
  <w:style w:type="character" w:customStyle="1" w:styleId="1pt">
    <w:name w:val="Основной текст + Интервал 1 pt"/>
    <w:basedOn w:val="51"/>
    <w:uiPriority w:val="99"/>
    <w:rsid w:val="00E65E80"/>
    <w:rPr>
      <w:rFonts w:ascii="Times New Roman" w:hAnsi="Times New Roman" w:cs="Times New Roman"/>
      <w:spacing w:val="20"/>
      <w:sz w:val="27"/>
      <w:szCs w:val="27"/>
    </w:rPr>
  </w:style>
  <w:style w:type="paragraph" w:customStyle="1" w:styleId="19">
    <w:name w:val="Заголовок №1"/>
    <w:basedOn w:val="a"/>
    <w:link w:val="18"/>
    <w:uiPriority w:val="99"/>
    <w:rsid w:val="00E65E80"/>
    <w:pPr>
      <w:shd w:val="clear" w:color="auto" w:fill="FFFFFF"/>
      <w:spacing w:line="322" w:lineRule="exact"/>
      <w:ind w:hanging="260"/>
      <w:jc w:val="both"/>
      <w:outlineLvl w:val="0"/>
    </w:pPr>
    <w:rPr>
      <w:b/>
      <w:bCs/>
      <w:kern w:val="0"/>
      <w:sz w:val="27"/>
      <w:szCs w:val="27"/>
    </w:rPr>
  </w:style>
  <w:style w:type="paragraph" w:customStyle="1" w:styleId="42">
    <w:name w:val="Основной текст (4)"/>
    <w:basedOn w:val="a"/>
    <w:link w:val="41"/>
    <w:uiPriority w:val="99"/>
    <w:rsid w:val="00E65E80"/>
    <w:pPr>
      <w:shd w:val="clear" w:color="auto" w:fill="FFFFFF"/>
      <w:spacing w:line="240" w:lineRule="atLeast"/>
    </w:pPr>
    <w:rPr>
      <w:noProof/>
      <w:kern w:val="0"/>
      <w:sz w:val="20"/>
      <w:szCs w:val="20"/>
    </w:rPr>
  </w:style>
  <w:style w:type="paragraph" w:customStyle="1" w:styleId="aff">
    <w:name w:val="Колонтитул"/>
    <w:basedOn w:val="a"/>
    <w:link w:val="afe"/>
    <w:uiPriority w:val="99"/>
    <w:rsid w:val="00E65E80"/>
    <w:pPr>
      <w:shd w:val="clear" w:color="auto" w:fill="FFFFFF"/>
    </w:pPr>
    <w:rPr>
      <w:kern w:val="0"/>
      <w:sz w:val="20"/>
      <w:szCs w:val="20"/>
    </w:rPr>
  </w:style>
  <w:style w:type="paragraph" w:customStyle="1" w:styleId="72">
    <w:name w:val="Основной текст (7)"/>
    <w:basedOn w:val="a"/>
    <w:link w:val="71"/>
    <w:uiPriority w:val="99"/>
    <w:rsid w:val="00E65E80"/>
    <w:pPr>
      <w:shd w:val="clear" w:color="auto" w:fill="FFFFFF"/>
      <w:spacing w:line="240" w:lineRule="atLeast"/>
    </w:pPr>
    <w:rPr>
      <w:noProof/>
      <w:kern w:val="0"/>
      <w:sz w:val="27"/>
      <w:szCs w:val="27"/>
    </w:rPr>
  </w:style>
  <w:style w:type="paragraph" w:customStyle="1" w:styleId="26">
    <w:name w:val="Подпись к таблице (2)"/>
    <w:basedOn w:val="a"/>
    <w:link w:val="25"/>
    <w:uiPriority w:val="99"/>
    <w:rsid w:val="00E65E80"/>
    <w:pPr>
      <w:shd w:val="clear" w:color="auto" w:fill="FFFFFF"/>
      <w:spacing w:line="240" w:lineRule="atLeast"/>
    </w:pPr>
    <w:rPr>
      <w:b/>
      <w:bCs/>
      <w:kern w:val="0"/>
      <w:sz w:val="27"/>
      <w:szCs w:val="27"/>
    </w:rPr>
  </w:style>
  <w:style w:type="character" w:customStyle="1" w:styleId="1b">
    <w:name w:val="Основной текст Знак1"/>
    <w:basedOn w:val="a0"/>
    <w:uiPriority w:val="99"/>
    <w:rsid w:val="00E65E80"/>
    <w:rPr>
      <w:rFonts w:ascii="Times New Roman" w:hAnsi="Times New Roman" w:cs="Times New Roman"/>
      <w:spacing w:val="0"/>
      <w:sz w:val="27"/>
      <w:szCs w:val="27"/>
    </w:rPr>
  </w:style>
  <w:style w:type="paragraph" w:customStyle="1" w:styleId="ConsPlusTitle">
    <w:name w:val="ConsPlusTitle"/>
    <w:uiPriority w:val="99"/>
    <w:rsid w:val="00E65E8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131">
    <w:name w:val="Основной текст (13)_"/>
    <w:basedOn w:val="a0"/>
    <w:link w:val="132"/>
    <w:uiPriority w:val="99"/>
    <w:rsid w:val="00E65E80"/>
    <w:rPr>
      <w:b/>
      <w:bCs/>
      <w:sz w:val="23"/>
      <w:szCs w:val="23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E65E80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uiPriority w:val="99"/>
    <w:rsid w:val="00E65E80"/>
    <w:pPr>
      <w:shd w:val="clear" w:color="auto" w:fill="FFFFFF"/>
      <w:spacing w:line="240" w:lineRule="atLeast"/>
    </w:pPr>
    <w:rPr>
      <w:b/>
      <w:bCs/>
      <w:kern w:val="0"/>
      <w:sz w:val="23"/>
      <w:szCs w:val="23"/>
    </w:rPr>
  </w:style>
  <w:style w:type="paragraph" w:customStyle="1" w:styleId="141">
    <w:name w:val="Основной текст (14)"/>
    <w:basedOn w:val="a"/>
    <w:link w:val="140"/>
    <w:uiPriority w:val="99"/>
    <w:rsid w:val="00E65E80"/>
    <w:pPr>
      <w:shd w:val="clear" w:color="auto" w:fill="FFFFFF"/>
      <w:spacing w:line="240" w:lineRule="atLeast"/>
    </w:pPr>
    <w:rPr>
      <w:kern w:val="0"/>
      <w:sz w:val="23"/>
      <w:szCs w:val="23"/>
    </w:rPr>
  </w:style>
  <w:style w:type="character" w:customStyle="1" w:styleId="142">
    <w:name w:val="Основной текст (14) + Полужирный"/>
    <w:basedOn w:val="140"/>
    <w:uiPriority w:val="99"/>
    <w:rsid w:val="00E65E80"/>
    <w:rPr>
      <w:rFonts w:ascii="Times New Roman" w:hAnsi="Times New Roman" w:cs="Times New Roman"/>
      <w:b/>
      <w:bCs/>
      <w:spacing w:val="0"/>
    </w:rPr>
  </w:style>
  <w:style w:type="character" w:customStyle="1" w:styleId="41pt">
    <w:name w:val="Заголовок №4 + Интервал 1 pt"/>
    <w:basedOn w:val="a0"/>
    <w:uiPriority w:val="99"/>
    <w:rsid w:val="00E65E80"/>
    <w:rPr>
      <w:rFonts w:ascii="Times New Roman" w:hAnsi="Times New Roman" w:cs="Times New Roman"/>
      <w:spacing w:val="-2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unhideWhenUsed/>
    <w:rsid w:val="00E65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5E80"/>
    <w:rPr>
      <w:rFonts w:ascii="Courier New" w:hAnsi="Courier New" w:cs="Courier New"/>
    </w:rPr>
  </w:style>
  <w:style w:type="paragraph" w:styleId="27">
    <w:name w:val="Body Text 2"/>
    <w:basedOn w:val="a"/>
    <w:link w:val="28"/>
    <w:uiPriority w:val="99"/>
    <w:unhideWhenUsed/>
    <w:rsid w:val="003E0339"/>
    <w:pPr>
      <w:spacing w:after="120" w:line="480" w:lineRule="auto"/>
    </w:pPr>
    <w:rPr>
      <w:rFonts w:eastAsia="Arial Unicode MS" w:cs="Arial Unicode MS"/>
      <w:color w:val="000000"/>
      <w:kern w:val="0"/>
    </w:rPr>
  </w:style>
  <w:style w:type="character" w:customStyle="1" w:styleId="28">
    <w:name w:val="Основной текст 2 Знак"/>
    <w:basedOn w:val="a0"/>
    <w:link w:val="27"/>
    <w:uiPriority w:val="99"/>
    <w:rsid w:val="003E0339"/>
    <w:rPr>
      <w:rFonts w:eastAsia="Arial Unicode MS" w:cs="Arial Unicode MS"/>
      <w:color w:val="000000"/>
      <w:sz w:val="28"/>
      <w:szCs w:val="28"/>
    </w:rPr>
  </w:style>
  <w:style w:type="character" w:styleId="aff0">
    <w:name w:val="Emphasis"/>
    <w:basedOn w:val="a0"/>
    <w:qFormat/>
    <w:rsid w:val="00B04C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4392-179E-4649-8F96-7E5E6C54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Ф Е Д Е Р А Ц И Я</vt:lpstr>
    </vt:vector>
  </TitlesOfParts>
  <Company>Corporation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Ф Е Д Е Р А Ц И Я</dc:title>
  <dc:creator>Dr. Jan F.</dc:creator>
  <cp:lastModifiedBy>Пользователь</cp:lastModifiedBy>
  <cp:revision>2</cp:revision>
  <cp:lastPrinted>2022-02-15T10:50:00Z</cp:lastPrinted>
  <dcterms:created xsi:type="dcterms:W3CDTF">2022-02-24T10:38:00Z</dcterms:created>
  <dcterms:modified xsi:type="dcterms:W3CDTF">2022-02-24T10:38:00Z</dcterms:modified>
</cp:coreProperties>
</file>