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 xml:space="preserve">БЕЛГОРОДСКАЯ  ОБЛАСТЬ </w:t>
      </w: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>ГРАЙВОРОНСКОГО МУНИЦИПАЛЬНОГО ОКРУГА</w:t>
      </w:r>
    </w:p>
    <w:p w:rsidR="00D0593B" w:rsidRPr="007F5334" w:rsidRDefault="00D0593B" w:rsidP="00D0593B">
      <w:pPr>
        <w:rPr>
          <w:rFonts w:ascii="Times New Roman" w:hAnsi="Times New Roman" w:cs="Times New Roman"/>
        </w:rPr>
      </w:pP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0593B" w:rsidRPr="007F5334" w:rsidRDefault="00D0593B" w:rsidP="00D0593B">
      <w:pPr>
        <w:rPr>
          <w:rFonts w:ascii="Times New Roman" w:hAnsi="Times New Roman" w:cs="Times New Roman"/>
          <w:b/>
          <w:sz w:val="28"/>
          <w:szCs w:val="28"/>
        </w:rPr>
      </w:pPr>
    </w:p>
    <w:p w:rsidR="00D0593B" w:rsidRPr="007F5334" w:rsidRDefault="00D0593B" w:rsidP="00D0593B">
      <w:pPr>
        <w:rPr>
          <w:rFonts w:ascii="Times New Roman" w:hAnsi="Times New Roman" w:cs="Times New Roman"/>
          <w:sz w:val="28"/>
          <w:szCs w:val="28"/>
        </w:rPr>
      </w:pPr>
      <w:r w:rsidRPr="007F5334">
        <w:rPr>
          <w:rFonts w:ascii="Times New Roman" w:hAnsi="Times New Roman" w:cs="Times New Roman"/>
          <w:sz w:val="28"/>
          <w:szCs w:val="28"/>
        </w:rPr>
        <w:t>2</w:t>
      </w:r>
      <w:r w:rsidR="005E0AAD">
        <w:rPr>
          <w:rFonts w:ascii="Times New Roman" w:hAnsi="Times New Roman" w:cs="Times New Roman"/>
          <w:sz w:val="28"/>
          <w:szCs w:val="28"/>
        </w:rPr>
        <w:t>4</w:t>
      </w:r>
      <w:r w:rsidRPr="007F5334">
        <w:rPr>
          <w:rFonts w:ascii="Times New Roman" w:hAnsi="Times New Roman" w:cs="Times New Roman"/>
          <w:sz w:val="28"/>
          <w:szCs w:val="28"/>
        </w:rPr>
        <w:t xml:space="preserve">  </w:t>
      </w:r>
      <w:r w:rsidR="009E2EE5">
        <w:rPr>
          <w:rFonts w:ascii="Times New Roman" w:hAnsi="Times New Roman" w:cs="Times New Roman"/>
          <w:sz w:val="28"/>
          <w:szCs w:val="28"/>
        </w:rPr>
        <w:t>дека</w:t>
      </w:r>
      <w:r w:rsidRPr="007F5334">
        <w:rPr>
          <w:rFonts w:ascii="Times New Roman" w:hAnsi="Times New Roman" w:cs="Times New Roman"/>
          <w:sz w:val="28"/>
          <w:szCs w:val="28"/>
        </w:rPr>
        <w:t xml:space="preserve">бря  2024 года                                           </w:t>
      </w:r>
      <w:r w:rsidR="009E4E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F5334"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9E4E92">
        <w:rPr>
          <w:rFonts w:ascii="Times New Roman" w:hAnsi="Times New Roman" w:cs="Times New Roman"/>
          <w:sz w:val="28"/>
          <w:szCs w:val="28"/>
        </w:rPr>
        <w:t>197</w:t>
      </w:r>
    </w:p>
    <w:p w:rsidR="00D0593B" w:rsidRDefault="00D0593B" w:rsidP="00D059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A90" w:rsidRPr="00D0593B" w:rsidRDefault="009D5A90" w:rsidP="009D5A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137E" w:rsidRDefault="009E2EE5" w:rsidP="009D5A90">
      <w:pPr>
        <w:tabs>
          <w:tab w:val="left" w:pos="6096"/>
          <w:tab w:val="left" w:pos="6972"/>
          <w:tab w:val="left" w:pos="7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EE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Грайворонского городского округа первого созыва от </w:t>
      </w:r>
      <w:r w:rsidR="003B1561">
        <w:rPr>
          <w:rFonts w:ascii="Times New Roman" w:hAnsi="Times New Roman" w:cs="Times New Roman"/>
          <w:b/>
          <w:sz w:val="28"/>
          <w:szCs w:val="28"/>
        </w:rPr>
        <w:t>30</w:t>
      </w:r>
      <w:r w:rsidRPr="009E2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561">
        <w:rPr>
          <w:rFonts w:ascii="Times New Roman" w:hAnsi="Times New Roman" w:cs="Times New Roman"/>
          <w:b/>
          <w:sz w:val="28"/>
          <w:szCs w:val="28"/>
        </w:rPr>
        <w:t>мая 2019</w:t>
      </w:r>
      <w:r w:rsidRPr="009E2EE5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3B1561">
        <w:rPr>
          <w:rFonts w:ascii="Times New Roman" w:hAnsi="Times New Roman" w:cs="Times New Roman"/>
          <w:b/>
          <w:sz w:val="28"/>
          <w:szCs w:val="28"/>
        </w:rPr>
        <w:t>211</w:t>
      </w:r>
      <w:r w:rsidRPr="009E2E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1561" w:rsidRDefault="009E2EE5" w:rsidP="003B1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61">
        <w:rPr>
          <w:rFonts w:ascii="Times New Roman" w:hAnsi="Times New Roman" w:cs="Times New Roman"/>
          <w:b/>
          <w:sz w:val="28"/>
          <w:szCs w:val="28"/>
        </w:rPr>
        <w:t>«</w:t>
      </w:r>
      <w:r w:rsidR="003B1561" w:rsidRPr="003B1561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="003B1561" w:rsidRPr="003B1561">
        <w:rPr>
          <w:rFonts w:ascii="Times New Roman" w:hAnsi="Times New Roman" w:cs="Times New Roman"/>
          <w:b/>
          <w:sz w:val="28"/>
          <w:szCs w:val="28"/>
        </w:rPr>
        <w:t>Положении</w:t>
      </w:r>
      <w:proofErr w:type="gramEnd"/>
      <w:r w:rsidR="003B1561" w:rsidRPr="003B1561">
        <w:rPr>
          <w:rFonts w:ascii="Times New Roman" w:hAnsi="Times New Roman" w:cs="Times New Roman"/>
          <w:b/>
          <w:sz w:val="28"/>
          <w:szCs w:val="28"/>
        </w:rPr>
        <w:t xml:space="preserve">  о самообложении граждан </w:t>
      </w:r>
    </w:p>
    <w:p w:rsidR="009D5A90" w:rsidRPr="009E2EE5" w:rsidRDefault="003B1561" w:rsidP="003B1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61">
        <w:rPr>
          <w:rFonts w:ascii="Times New Roman" w:hAnsi="Times New Roman" w:cs="Times New Roman"/>
          <w:b/>
          <w:sz w:val="28"/>
          <w:szCs w:val="28"/>
        </w:rPr>
        <w:t>Грайворонского городского округа</w:t>
      </w:r>
      <w:r w:rsidR="00B6137E">
        <w:rPr>
          <w:rFonts w:ascii="Times New Roman" w:hAnsi="Times New Roman" w:cs="Times New Roman"/>
          <w:b/>
          <w:sz w:val="28"/>
          <w:szCs w:val="28"/>
        </w:rPr>
        <w:t>»</w:t>
      </w:r>
    </w:p>
    <w:p w:rsidR="009D5A90" w:rsidRPr="009D5A90" w:rsidRDefault="009D5A90" w:rsidP="009D5A90">
      <w:pPr>
        <w:tabs>
          <w:tab w:val="left" w:pos="6096"/>
          <w:tab w:val="left" w:pos="6972"/>
          <w:tab w:val="left" w:pos="7140"/>
        </w:tabs>
        <w:jc w:val="center"/>
        <w:rPr>
          <w:b/>
          <w:sz w:val="28"/>
          <w:szCs w:val="28"/>
        </w:rPr>
      </w:pPr>
    </w:p>
    <w:p w:rsidR="00D5498D" w:rsidRPr="00D5498D" w:rsidRDefault="00D5498D" w:rsidP="00D549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9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соответствии со статьей 25.1,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D549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статьей 56 Федерального закона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</w:t>
      </w:r>
      <w:r w:rsidRPr="00D549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06 октября 2003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года</w:t>
      </w:r>
      <w:r w:rsidRPr="00D549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hyperlink r:id="rId8" w:history="1">
        <w:r w:rsidRPr="00D5498D">
          <w:rPr>
            <w:rStyle w:val="af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eastAsia="en-US"/>
          </w:rPr>
          <w:t>№ 131-ФЗ</w:t>
        </w:r>
      </w:hyperlink>
      <w:r w:rsidRPr="00D549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</w:t>
      </w:r>
      <w:r w:rsidRPr="00D5498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34821">
        <w:rPr>
          <w:rFonts w:ascii="Times New Roman" w:eastAsia="Times New Roman" w:hAnsi="Times New Roman"/>
          <w:bCs/>
          <w:sz w:val="28"/>
          <w:szCs w:val="28"/>
        </w:rPr>
        <w:t xml:space="preserve">законом Белгородской области  </w:t>
      </w:r>
      <w:r w:rsidRPr="00D34821">
        <w:rPr>
          <w:rFonts w:ascii="Times New Roman" w:eastAsia="Times New Roman" w:hAnsi="Times New Roman"/>
          <w:sz w:val="28"/>
          <w:szCs w:val="28"/>
        </w:rPr>
        <w:t>от 20 декабря 2004 года № 159</w:t>
      </w:r>
      <w:r w:rsidRPr="00D3482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hyperlink r:id="rId9" w:history="1">
        <w:r w:rsidRPr="00D34821">
          <w:rPr>
            <w:rFonts w:ascii="Times New Roman" w:eastAsia="Times New Roman" w:hAnsi="Times New Roman"/>
            <w:bCs/>
            <w:sz w:val="28"/>
            <w:szCs w:val="28"/>
          </w:rPr>
          <w:t>«Об установлении границ муниципальных образований и наделении их статусом городского, сельского поселения, городского округа,</w:t>
        </w:r>
        <w:r w:rsidRPr="00304147">
          <w:t xml:space="preserve"> </w:t>
        </w:r>
        <w:r w:rsidRPr="00304147">
          <w:rPr>
            <w:rFonts w:ascii="Times New Roman" w:eastAsia="Times New Roman" w:hAnsi="Times New Roman"/>
            <w:bCs/>
            <w:sz w:val="28"/>
            <w:szCs w:val="28"/>
          </w:rPr>
          <w:t>муниципального округа,</w:t>
        </w:r>
        <w:r w:rsidRPr="00D34821">
          <w:rPr>
            <w:rFonts w:ascii="Times New Roman" w:eastAsia="Times New Roman" w:hAnsi="Times New Roman"/>
            <w:bCs/>
            <w:sz w:val="28"/>
            <w:szCs w:val="28"/>
          </w:rPr>
          <w:t xml:space="preserve"> муниципального района</w:t>
        </w:r>
      </w:hyperlink>
      <w:r w:rsidRPr="00D34821">
        <w:rPr>
          <w:rFonts w:ascii="Times New Roman" w:eastAsia="Times New Roman" w:hAnsi="Times New Roman"/>
          <w:bCs/>
          <w:sz w:val="28"/>
          <w:szCs w:val="28"/>
        </w:rPr>
        <w:t>»,</w:t>
      </w:r>
      <w:r w:rsidRPr="00D549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Уставом Грайворонского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F5CC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proofErr w:type="gramEnd"/>
    </w:p>
    <w:p w:rsidR="009F5CC5" w:rsidRPr="009F5CC5" w:rsidRDefault="009F5CC5" w:rsidP="00D549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C5">
        <w:rPr>
          <w:rFonts w:ascii="Times New Roman" w:hAnsi="Times New Roman" w:cs="Times New Roman"/>
          <w:sz w:val="28"/>
          <w:szCs w:val="28"/>
        </w:rPr>
        <w:t xml:space="preserve">Совет депутатов Грайворонского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F5CC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proofErr w:type="spellStart"/>
      <w:proofErr w:type="gramStart"/>
      <w:r w:rsidRPr="009F5CC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9F5CC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9F5CC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9F5CC5"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Pr="009F5CC5">
        <w:rPr>
          <w:rFonts w:ascii="Times New Roman" w:hAnsi="Times New Roman" w:cs="Times New Roman"/>
          <w:sz w:val="28"/>
          <w:szCs w:val="28"/>
        </w:rPr>
        <w:t>:</w:t>
      </w:r>
    </w:p>
    <w:p w:rsidR="009D5A90" w:rsidRPr="009D5A90" w:rsidRDefault="009D5A90" w:rsidP="009D5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A90" w:rsidRDefault="009F5CC5" w:rsidP="00D5498D">
      <w:pPr>
        <w:tabs>
          <w:tab w:val="left" w:pos="6096"/>
          <w:tab w:val="left" w:pos="6972"/>
          <w:tab w:val="left" w:pos="71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9F5CC5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CB15DF" w:rsidRPr="00CB15DF">
        <w:rPr>
          <w:rFonts w:ascii="Times New Roman" w:hAnsi="Times New Roman" w:cs="Times New Roman"/>
          <w:sz w:val="28"/>
          <w:szCs w:val="28"/>
        </w:rPr>
        <w:t xml:space="preserve">Грайворонского городского округа первого </w:t>
      </w:r>
      <w:r w:rsidR="00CB15DF" w:rsidRPr="00D5498D"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D5498D" w:rsidRPr="00D5498D">
        <w:rPr>
          <w:rFonts w:ascii="Times New Roman" w:hAnsi="Times New Roman" w:cs="Times New Roman"/>
          <w:sz w:val="28"/>
          <w:szCs w:val="28"/>
        </w:rPr>
        <w:t xml:space="preserve">от 30 мая 2019 года № 211 «О </w:t>
      </w:r>
      <w:proofErr w:type="gramStart"/>
      <w:r w:rsidR="00D5498D" w:rsidRPr="00D5498D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D5498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5498D" w:rsidRPr="00D5498D">
        <w:rPr>
          <w:rFonts w:ascii="Times New Roman" w:hAnsi="Times New Roman" w:cs="Times New Roman"/>
          <w:sz w:val="28"/>
          <w:szCs w:val="28"/>
        </w:rPr>
        <w:t>о самообложении граждан Грайворонского городского округа»</w:t>
      </w:r>
      <w:r w:rsidR="00D54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Решение) следующие изменения:</w:t>
      </w:r>
    </w:p>
    <w:p w:rsidR="00D5498D" w:rsidRPr="00A4319E" w:rsidRDefault="00A4319E" w:rsidP="00D549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9E">
        <w:rPr>
          <w:rFonts w:ascii="Times New Roman" w:hAnsi="Times New Roman" w:cs="Times New Roman"/>
          <w:sz w:val="28"/>
          <w:szCs w:val="28"/>
        </w:rPr>
        <w:t xml:space="preserve">1.1. </w:t>
      </w:r>
      <w:r w:rsidR="00D5498D" w:rsidRPr="00A4319E">
        <w:rPr>
          <w:rFonts w:ascii="Times New Roman" w:hAnsi="Times New Roman" w:cs="Times New Roman"/>
          <w:sz w:val="28"/>
          <w:szCs w:val="28"/>
        </w:rPr>
        <w:t>В заголовке Решения слова «Грайворонско</w:t>
      </w:r>
      <w:r w:rsidR="00D5498D">
        <w:rPr>
          <w:rFonts w:ascii="Times New Roman" w:hAnsi="Times New Roman" w:cs="Times New Roman"/>
          <w:sz w:val="28"/>
          <w:szCs w:val="28"/>
        </w:rPr>
        <w:t>го</w:t>
      </w:r>
      <w:r w:rsidR="00D5498D" w:rsidRPr="00A4319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5498D">
        <w:rPr>
          <w:rFonts w:ascii="Times New Roman" w:hAnsi="Times New Roman" w:cs="Times New Roman"/>
          <w:sz w:val="28"/>
          <w:szCs w:val="28"/>
        </w:rPr>
        <w:t>го</w:t>
      </w:r>
      <w:r w:rsidR="00D5498D"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5498D">
        <w:rPr>
          <w:rFonts w:ascii="Times New Roman" w:hAnsi="Times New Roman" w:cs="Times New Roman"/>
          <w:sz w:val="28"/>
          <w:szCs w:val="28"/>
        </w:rPr>
        <w:t>а</w:t>
      </w:r>
      <w:r w:rsidR="00D5498D" w:rsidRPr="00A4319E">
        <w:rPr>
          <w:rFonts w:ascii="Times New Roman" w:hAnsi="Times New Roman" w:cs="Times New Roman"/>
          <w:sz w:val="28"/>
          <w:szCs w:val="28"/>
        </w:rPr>
        <w:t>» заменить словами «Грайворонско</w:t>
      </w:r>
      <w:r w:rsidR="00D5498D">
        <w:rPr>
          <w:rFonts w:ascii="Times New Roman" w:hAnsi="Times New Roman" w:cs="Times New Roman"/>
          <w:sz w:val="28"/>
          <w:szCs w:val="28"/>
        </w:rPr>
        <w:t>го</w:t>
      </w:r>
      <w:r w:rsidR="00D5498D" w:rsidRPr="00A4319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5498D">
        <w:rPr>
          <w:rFonts w:ascii="Times New Roman" w:hAnsi="Times New Roman" w:cs="Times New Roman"/>
          <w:sz w:val="28"/>
          <w:szCs w:val="28"/>
        </w:rPr>
        <w:t>го</w:t>
      </w:r>
      <w:r w:rsidR="00D5498D"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5498D">
        <w:rPr>
          <w:rFonts w:ascii="Times New Roman" w:hAnsi="Times New Roman" w:cs="Times New Roman"/>
          <w:sz w:val="28"/>
          <w:szCs w:val="28"/>
        </w:rPr>
        <w:t>а</w:t>
      </w:r>
      <w:r w:rsidR="00D5498D" w:rsidRPr="00A4319E">
        <w:rPr>
          <w:rFonts w:ascii="Times New Roman" w:hAnsi="Times New Roman" w:cs="Times New Roman"/>
          <w:sz w:val="28"/>
          <w:szCs w:val="28"/>
        </w:rPr>
        <w:t xml:space="preserve"> Белгородской области».</w:t>
      </w:r>
    </w:p>
    <w:p w:rsidR="00D5498D" w:rsidRDefault="00D5498D" w:rsidP="00D549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9E">
        <w:rPr>
          <w:rFonts w:ascii="Times New Roman" w:hAnsi="Times New Roman" w:cs="Times New Roman"/>
          <w:sz w:val="28"/>
          <w:szCs w:val="28"/>
        </w:rPr>
        <w:t>1.2.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319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19E">
        <w:rPr>
          <w:rFonts w:ascii="Times New Roman" w:hAnsi="Times New Roman" w:cs="Times New Roman"/>
          <w:sz w:val="28"/>
          <w:szCs w:val="28"/>
        </w:rPr>
        <w:t>Решения слова «Грайворонско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319E">
        <w:rPr>
          <w:rFonts w:ascii="Times New Roman" w:hAnsi="Times New Roman" w:cs="Times New Roman"/>
          <w:sz w:val="28"/>
          <w:szCs w:val="28"/>
        </w:rPr>
        <w:t>» заменить словами «Грайворонско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4319E">
        <w:rPr>
          <w:rFonts w:ascii="Times New Roman" w:hAnsi="Times New Roman" w:cs="Times New Roman"/>
          <w:sz w:val="28"/>
          <w:szCs w:val="28"/>
        </w:rPr>
        <w:t>Белгородской области».</w:t>
      </w:r>
    </w:p>
    <w:p w:rsidR="00A4319E" w:rsidRDefault="00D5498D" w:rsidP="00CB1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CB15DF">
        <w:rPr>
          <w:rFonts w:ascii="Times New Roman" w:hAnsi="Times New Roman" w:cs="Times New Roman"/>
          <w:sz w:val="28"/>
          <w:szCs w:val="28"/>
        </w:rPr>
        <w:t>П</w:t>
      </w:r>
      <w:r w:rsidR="00A4319E" w:rsidRPr="00A4319E">
        <w:rPr>
          <w:rFonts w:ascii="Times New Roman" w:hAnsi="Times New Roman" w:cs="Times New Roman"/>
          <w:sz w:val="28"/>
          <w:szCs w:val="28"/>
        </w:rPr>
        <w:t>ункт</w:t>
      </w:r>
      <w:r w:rsidR="00CB1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4319E">
        <w:rPr>
          <w:rFonts w:ascii="Times New Roman" w:hAnsi="Times New Roman" w:cs="Times New Roman"/>
          <w:sz w:val="28"/>
          <w:szCs w:val="28"/>
        </w:rPr>
        <w:t xml:space="preserve"> </w:t>
      </w:r>
      <w:r w:rsidR="00A4319E" w:rsidRPr="00A4319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B15D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B15DF" w:rsidRDefault="00CB15DF" w:rsidP="00CB15DF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49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28F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«Родной край»                                  или в сетевом издании «Родной край 31» (</w:t>
      </w:r>
      <w:proofErr w:type="spellStart"/>
      <w:r w:rsidRPr="00E328F8">
        <w:rPr>
          <w:rFonts w:ascii="Times New Roman" w:hAnsi="Times New Roman" w:cs="Times New Roman"/>
          <w:sz w:val="28"/>
          <w:szCs w:val="28"/>
        </w:rPr>
        <w:t>rodkra</w:t>
      </w:r>
      <w:proofErr w:type="spellEnd"/>
      <w:r w:rsidRPr="00E328F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328F8">
        <w:rPr>
          <w:rFonts w:ascii="Times New Roman" w:hAnsi="Times New Roman" w:cs="Times New Roman"/>
          <w:sz w:val="28"/>
          <w:szCs w:val="28"/>
        </w:rPr>
        <w:t>31.ru), и разместить                            на официальном сайте органов местного самоуправления Грайворонского муниципального округа (</w:t>
      </w:r>
      <w:proofErr w:type="spellStart"/>
      <w:r w:rsidRPr="00E328F8">
        <w:rPr>
          <w:rFonts w:ascii="Times New Roman" w:hAnsi="Times New Roman" w:cs="Times New Roman"/>
          <w:sz w:val="28"/>
          <w:szCs w:val="28"/>
        </w:rPr>
        <w:t>gra</w:t>
      </w:r>
      <w:proofErr w:type="spellEnd"/>
      <w:r w:rsidRPr="00E328F8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 w:rsidRPr="00E328F8">
        <w:rPr>
          <w:rFonts w:ascii="Times New Roman" w:hAnsi="Times New Roman" w:cs="Times New Roman"/>
          <w:sz w:val="28"/>
          <w:szCs w:val="28"/>
        </w:rPr>
        <w:t>voron</w:t>
      </w:r>
      <w:proofErr w:type="spellEnd"/>
      <w:r w:rsidRPr="00E328F8">
        <w:rPr>
          <w:rFonts w:ascii="Times New Roman" w:hAnsi="Times New Roman" w:cs="Times New Roman"/>
          <w:sz w:val="28"/>
          <w:szCs w:val="28"/>
        </w:rPr>
        <w:t>-</w:t>
      </w:r>
      <w:r w:rsidRPr="00E328F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328F8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Pr="00E328F8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28F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28F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328F8">
        <w:rPr>
          <w:rFonts w:ascii="Times New Roman" w:hAnsi="Times New Roman" w:cs="Times New Roman"/>
          <w:sz w:val="28"/>
          <w:szCs w:val="28"/>
        </w:rPr>
        <w:t>)</w:t>
      </w:r>
      <w:r w:rsidRPr="00E328F8">
        <w:rPr>
          <w:rFonts w:ascii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D5498D" w:rsidRPr="00D5498D" w:rsidRDefault="00D5498D" w:rsidP="004B47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98D">
        <w:rPr>
          <w:rFonts w:ascii="Times New Roman" w:hAnsi="Times New Roman" w:cs="Times New Roman"/>
          <w:sz w:val="28"/>
          <w:szCs w:val="28"/>
          <w:lang w:bidi="ru-RU"/>
        </w:rPr>
        <w:t xml:space="preserve">1.4. </w:t>
      </w:r>
      <w:r w:rsidRPr="00D5498D">
        <w:rPr>
          <w:rFonts w:ascii="Times New Roman" w:hAnsi="Times New Roman" w:cs="Times New Roman"/>
          <w:sz w:val="28"/>
          <w:szCs w:val="28"/>
        </w:rPr>
        <w:t>В заголовке Положения о самообложении граждан Грайворонского городского округа</w:t>
      </w:r>
      <w:r w:rsidRPr="00D5498D">
        <w:rPr>
          <w:rFonts w:ascii="Times New Roman" w:hAnsi="Times New Roman" w:cs="Times New Roman"/>
          <w:bCs/>
          <w:sz w:val="28"/>
          <w:szCs w:val="28"/>
        </w:rPr>
        <w:t xml:space="preserve"> (далее – По</w:t>
      </w:r>
      <w:r>
        <w:rPr>
          <w:rFonts w:ascii="Times New Roman" w:hAnsi="Times New Roman" w:cs="Times New Roman"/>
          <w:bCs/>
          <w:sz w:val="28"/>
          <w:szCs w:val="28"/>
        </w:rPr>
        <w:t>ложение</w:t>
      </w:r>
      <w:r w:rsidRPr="00D5498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D5498D">
        <w:rPr>
          <w:rFonts w:ascii="Times New Roman" w:hAnsi="Times New Roman" w:cs="Times New Roman"/>
          <w:sz w:val="28"/>
          <w:szCs w:val="28"/>
        </w:rPr>
        <w:t>и далее по тексту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D5498D">
        <w:rPr>
          <w:rFonts w:ascii="Times New Roman" w:hAnsi="Times New Roman" w:cs="Times New Roman"/>
          <w:sz w:val="28"/>
          <w:szCs w:val="28"/>
        </w:rPr>
        <w:t xml:space="preserve"> слова «Грайворонского городского округа» в соответствующем падеже заменить </w:t>
      </w:r>
      <w:r w:rsidRPr="00D5498D">
        <w:rPr>
          <w:rFonts w:ascii="Times New Roman" w:hAnsi="Times New Roman" w:cs="Times New Roman"/>
          <w:sz w:val="28"/>
          <w:szCs w:val="28"/>
        </w:rPr>
        <w:lastRenderedPageBreak/>
        <w:t xml:space="preserve">словами «Грайворонского муниципального округа Белгородской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5498D">
        <w:rPr>
          <w:rFonts w:ascii="Times New Roman" w:hAnsi="Times New Roman" w:cs="Times New Roman"/>
          <w:sz w:val="28"/>
          <w:szCs w:val="28"/>
        </w:rPr>
        <w:t>в соответствующем падеже.</w:t>
      </w:r>
    </w:p>
    <w:p w:rsidR="00D5498D" w:rsidRDefault="0060411F" w:rsidP="004B47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 Пункт 1.2 раздела 1 Положения изложить в следующей редакции:</w:t>
      </w:r>
    </w:p>
    <w:p w:rsidR="0060411F" w:rsidRPr="0060411F" w:rsidRDefault="0060411F" w:rsidP="004B47DF">
      <w:pPr>
        <w:pStyle w:val="24"/>
        <w:widowControl w:val="0"/>
        <w:shd w:val="clear" w:color="auto" w:fill="auto"/>
        <w:tabs>
          <w:tab w:val="left" w:pos="78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411F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proofErr w:type="gramStart"/>
      <w:r w:rsidRPr="0060411F">
        <w:rPr>
          <w:rFonts w:ascii="Times New Roman" w:hAnsi="Times New Roman" w:cs="Times New Roman"/>
          <w:b w:val="0"/>
          <w:sz w:val="28"/>
          <w:szCs w:val="28"/>
        </w:rPr>
        <w:t xml:space="preserve">Плательщиком разового платежа, установленного в решении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60411F">
        <w:rPr>
          <w:rFonts w:ascii="Times New Roman" w:hAnsi="Times New Roman" w:cs="Times New Roman"/>
          <w:b w:val="0"/>
          <w:sz w:val="28"/>
          <w:szCs w:val="28"/>
        </w:rPr>
        <w:t xml:space="preserve">о самообложении граждан на территории Грайворонского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60411F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Белгородской области (далее – муниципальный округ)</w:t>
      </w:r>
      <w:r w:rsidRPr="0060411F">
        <w:rPr>
          <w:rFonts w:ascii="Times New Roman" w:hAnsi="Times New Roman" w:cs="Times New Roman"/>
          <w:b w:val="0"/>
          <w:sz w:val="28"/>
          <w:szCs w:val="28"/>
        </w:rPr>
        <w:t xml:space="preserve">, является гражданин Российской Федерации, место жительства которого расположено </w:t>
      </w:r>
      <w:r>
        <w:rPr>
          <w:rFonts w:ascii="Times New Roman" w:hAnsi="Times New Roman" w:cs="Times New Roman"/>
          <w:b w:val="0"/>
          <w:sz w:val="28"/>
          <w:szCs w:val="28"/>
        </w:rPr>
        <w:t>в границах муниципального округа (населенного пункта (либо части его территории), входящего в состав муниципального</w:t>
      </w:r>
      <w:r w:rsidRPr="0060411F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 w:val="0"/>
          <w:sz w:val="28"/>
          <w:szCs w:val="28"/>
        </w:rPr>
        <w:t>), независимо от его участия в местом референдуме (сходе граждан) и отношения, выраженного им при голосовании.».</w:t>
      </w:r>
      <w:proofErr w:type="gramEnd"/>
    </w:p>
    <w:p w:rsidR="0060411F" w:rsidRDefault="0060411F" w:rsidP="004B47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Пункт 1.3 раздела 1 Положения изложить в следующей редакции:</w:t>
      </w:r>
    </w:p>
    <w:p w:rsidR="0060411F" w:rsidRPr="0060411F" w:rsidRDefault="0060411F" w:rsidP="004B47D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411F">
        <w:rPr>
          <w:rFonts w:ascii="Times New Roman" w:hAnsi="Times New Roman" w:cs="Times New Roman"/>
          <w:color w:val="auto"/>
          <w:sz w:val="28"/>
          <w:szCs w:val="28"/>
        </w:rPr>
        <w:t xml:space="preserve">«1.3. </w:t>
      </w:r>
      <w:proofErr w:type="gramStart"/>
      <w:r w:rsidRPr="0060411F">
        <w:rPr>
          <w:rFonts w:ascii="Times New Roman" w:eastAsia="Times New Roman" w:hAnsi="Times New Roman" w:cs="Times New Roman"/>
          <w:color w:val="auto"/>
          <w:sz w:val="28"/>
          <w:szCs w:val="28"/>
        </w:rPr>
        <w:t>Размер платежей в порядке самообложения граждан</w:t>
      </w:r>
      <w:r w:rsidR="006336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0411F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устанавливается в абсолютной величине равным для всех жителей</w:t>
      </w:r>
      <w:r w:rsidR="006336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0411F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округа (населенного пункта (либо части его территории),</w:t>
      </w:r>
      <w:r w:rsidR="006336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0411F">
        <w:rPr>
          <w:rFonts w:ascii="Times New Roman" w:eastAsia="Times New Roman" w:hAnsi="Times New Roman" w:cs="Times New Roman"/>
          <w:color w:val="auto"/>
          <w:sz w:val="28"/>
          <w:szCs w:val="28"/>
        </w:rPr>
        <w:t>входящего в состав муниципального округа), за исключением отдельных</w:t>
      </w:r>
      <w:r w:rsidR="006336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0411F">
        <w:rPr>
          <w:rFonts w:ascii="Times New Roman" w:eastAsia="Times New Roman" w:hAnsi="Times New Roman" w:cs="Times New Roman"/>
          <w:color w:val="auto"/>
          <w:sz w:val="28"/>
          <w:szCs w:val="28"/>
        </w:rPr>
        <w:t>категорий граждан, численность которых не может превышать 30 процентов</w:t>
      </w:r>
      <w:r w:rsidR="006336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0411F">
        <w:rPr>
          <w:rFonts w:ascii="Times New Roman" w:eastAsia="Times New Roman" w:hAnsi="Times New Roman" w:cs="Times New Roman"/>
          <w:color w:val="auto"/>
          <w:sz w:val="28"/>
          <w:szCs w:val="28"/>
        </w:rPr>
        <w:t>от общего числа жителей муниципального округа (населенного пункта (либо</w:t>
      </w:r>
      <w:r w:rsidR="006336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0411F">
        <w:rPr>
          <w:rFonts w:ascii="Times New Roman" w:eastAsia="Times New Roman" w:hAnsi="Times New Roman" w:cs="Times New Roman"/>
          <w:color w:val="auto"/>
          <w:sz w:val="28"/>
          <w:szCs w:val="28"/>
        </w:rPr>
        <w:t>части его территории), входящего в состав муниципального округа) и для</w:t>
      </w:r>
      <w:r w:rsidR="006336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0411F">
        <w:rPr>
          <w:rFonts w:ascii="Times New Roman" w:eastAsia="Times New Roman" w:hAnsi="Times New Roman" w:cs="Times New Roman"/>
          <w:color w:val="auto"/>
          <w:sz w:val="28"/>
          <w:szCs w:val="28"/>
        </w:rPr>
        <w:t>которых размер</w:t>
      </w:r>
      <w:proofErr w:type="gramEnd"/>
      <w:r w:rsidRPr="006041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платежей может быть </w:t>
      </w:r>
      <w:proofErr w:type="gramStart"/>
      <w:r w:rsidRPr="0060411F">
        <w:rPr>
          <w:rFonts w:ascii="Times New Roman" w:eastAsia="Times New Roman" w:hAnsi="Times New Roman" w:cs="Times New Roman"/>
          <w:color w:val="auto"/>
          <w:sz w:val="28"/>
          <w:szCs w:val="28"/>
        </w:rPr>
        <w:t>уменьшен</w:t>
      </w:r>
      <w:proofErr w:type="gramEnd"/>
      <w:r w:rsidRPr="0060411F">
        <w:rPr>
          <w:rFonts w:ascii="Times New Roman" w:eastAsia="Times New Roman" w:hAnsi="Times New Roman" w:cs="Times New Roman"/>
          <w:color w:val="auto"/>
          <w:sz w:val="28"/>
          <w:szCs w:val="28"/>
        </w:rPr>
        <w:t>. Категории граждан, для</w:t>
      </w:r>
      <w:r w:rsidR="006336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0411F">
        <w:rPr>
          <w:rFonts w:ascii="Times New Roman" w:eastAsia="Times New Roman" w:hAnsi="Times New Roman" w:cs="Times New Roman"/>
          <w:color w:val="auto"/>
          <w:sz w:val="28"/>
          <w:szCs w:val="28"/>
        </w:rPr>
        <w:t>которых размер разового платежа может быть уменьшен, а также размер</w:t>
      </w:r>
      <w:r w:rsidR="006336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0411F">
        <w:rPr>
          <w:rFonts w:ascii="Times New Roman" w:eastAsia="Times New Roman" w:hAnsi="Times New Roman" w:cs="Times New Roman"/>
          <w:color w:val="auto"/>
          <w:sz w:val="28"/>
          <w:szCs w:val="28"/>
        </w:rPr>
        <w:t>льготного разового платежа, утверждается на местном референдуме (сходе</w:t>
      </w:r>
      <w:r w:rsidR="006336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0411F">
        <w:rPr>
          <w:rFonts w:ascii="Times New Roman" w:eastAsia="Times New Roman" w:hAnsi="Times New Roman" w:cs="Times New Roman"/>
          <w:color w:val="auto"/>
          <w:sz w:val="28"/>
          <w:szCs w:val="28"/>
        </w:rPr>
        <w:t>граждан) по введению и использованию средств самообложения граждан</w:t>
      </w:r>
      <w:proofErr w:type="gramStart"/>
      <w:r w:rsidRPr="0060411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63367F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  <w:proofErr w:type="gramEnd"/>
    </w:p>
    <w:p w:rsidR="0060411F" w:rsidRPr="004B47DF" w:rsidRDefault="000C0F8F" w:rsidP="004B47D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47DF">
        <w:rPr>
          <w:rFonts w:ascii="Times New Roman" w:hAnsi="Times New Roman" w:cs="Times New Roman"/>
          <w:color w:val="auto"/>
          <w:sz w:val="28"/>
          <w:szCs w:val="28"/>
        </w:rPr>
        <w:t>1.7. Пункт 2.2 раздела 2 Положения изложить в следующей редакции:</w:t>
      </w:r>
    </w:p>
    <w:p w:rsidR="000C0F8F" w:rsidRPr="004B47DF" w:rsidRDefault="000C0F8F" w:rsidP="004B47D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B47DF">
        <w:rPr>
          <w:rFonts w:ascii="Times New Roman" w:hAnsi="Times New Roman" w:cs="Times New Roman"/>
          <w:color w:val="auto"/>
          <w:sz w:val="28"/>
          <w:szCs w:val="28"/>
        </w:rPr>
        <w:t>«2.2</w:t>
      </w:r>
      <w:r w:rsidRPr="004B47D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>Решение о введении самообложения граждан на территории</w:t>
      </w:r>
      <w:r w:rsid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>муниципального округа, принятое на местном референдуме, является</w:t>
      </w:r>
      <w:r w:rsid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>обязательным для всех граждан - жителей муниципального округа и вступает</w:t>
      </w:r>
      <w:r w:rsid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>в силу со дня его официального опубликования</w:t>
      </w:r>
      <w:proofErr w:type="gramStart"/>
      <w:r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>».</w:t>
      </w:r>
      <w:proofErr w:type="gramEnd"/>
    </w:p>
    <w:p w:rsidR="000C0F8F" w:rsidRPr="004B47DF" w:rsidRDefault="000C0F8F" w:rsidP="004B47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47DF">
        <w:rPr>
          <w:rFonts w:ascii="Times New Roman" w:hAnsi="Times New Roman" w:cs="Times New Roman"/>
          <w:color w:val="auto"/>
          <w:sz w:val="28"/>
          <w:szCs w:val="28"/>
        </w:rPr>
        <w:t>1.8. Пункт 2.3 раздела 2 Положения изложить в следующей редакции:</w:t>
      </w:r>
    </w:p>
    <w:p w:rsidR="000C0F8F" w:rsidRPr="004B47DF" w:rsidRDefault="000C0F8F" w:rsidP="00E61E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B47DF">
        <w:rPr>
          <w:rFonts w:ascii="Times New Roman" w:hAnsi="Times New Roman" w:cs="Times New Roman"/>
          <w:color w:val="auto"/>
          <w:sz w:val="28"/>
          <w:szCs w:val="28"/>
        </w:rPr>
        <w:t xml:space="preserve">«2.3. </w:t>
      </w:r>
      <w:r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>Местный референдум по вопросу введения и использования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средств самообложения граждан - референдум, проводимый в соответствии 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действующим законодательством, Уставом </w:t>
      </w:r>
      <w:r w:rsidR="00E61EDC" w:rsidRPr="00A4319E">
        <w:rPr>
          <w:rFonts w:ascii="Times New Roman" w:hAnsi="Times New Roman" w:cs="Times New Roman"/>
          <w:sz w:val="28"/>
          <w:szCs w:val="28"/>
        </w:rPr>
        <w:t>Грайворонско</w:t>
      </w:r>
      <w:r w:rsidR="00E61EDC">
        <w:rPr>
          <w:rFonts w:ascii="Times New Roman" w:hAnsi="Times New Roman" w:cs="Times New Roman"/>
          <w:sz w:val="28"/>
          <w:szCs w:val="28"/>
        </w:rPr>
        <w:t>го</w:t>
      </w:r>
      <w:r w:rsidR="00E61EDC" w:rsidRPr="00A4319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61EDC">
        <w:rPr>
          <w:rFonts w:ascii="Times New Roman" w:hAnsi="Times New Roman" w:cs="Times New Roman"/>
          <w:sz w:val="28"/>
          <w:szCs w:val="28"/>
        </w:rPr>
        <w:t>го</w:t>
      </w:r>
      <w:r w:rsidR="00E61EDC"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61EDC">
        <w:rPr>
          <w:rFonts w:ascii="Times New Roman" w:hAnsi="Times New Roman" w:cs="Times New Roman"/>
          <w:sz w:val="28"/>
          <w:szCs w:val="28"/>
        </w:rPr>
        <w:t xml:space="preserve">а </w:t>
      </w:r>
      <w:r w:rsidR="00E61EDC" w:rsidRPr="00A4319E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E61EDC"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среди обладающих правом 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</w:t>
      </w:r>
      <w:r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>на участие в референдуме граждан Российской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Федерации, проживающих 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</w:t>
      </w:r>
      <w:r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>по месту жительства в границах муниципального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>округа, на основе всеобщего равного и прямого волеизъявления граждан при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>тайном голосовании по вопросу самообложения граждан</w:t>
      </w:r>
      <w:proofErr w:type="gramStart"/>
      <w:r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>».</w:t>
      </w:r>
      <w:proofErr w:type="gramEnd"/>
    </w:p>
    <w:p w:rsidR="000C0F8F" w:rsidRPr="004B47DF" w:rsidRDefault="000C0F8F" w:rsidP="004B47D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47DF">
        <w:rPr>
          <w:rFonts w:ascii="Times New Roman" w:hAnsi="Times New Roman" w:cs="Times New Roman"/>
          <w:color w:val="auto"/>
          <w:sz w:val="28"/>
          <w:szCs w:val="28"/>
        </w:rPr>
        <w:t>1.9. Пункт 2.4 раздела 2 Положения изложить в следующей редакции:</w:t>
      </w:r>
    </w:p>
    <w:p w:rsidR="000C0F8F" w:rsidRPr="004B47DF" w:rsidRDefault="000C0F8F" w:rsidP="00E61E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B47DF">
        <w:rPr>
          <w:rFonts w:ascii="Times New Roman" w:hAnsi="Times New Roman" w:cs="Times New Roman"/>
          <w:color w:val="auto"/>
          <w:sz w:val="28"/>
          <w:szCs w:val="28"/>
        </w:rPr>
        <w:t xml:space="preserve">«2.4. </w:t>
      </w:r>
      <w:proofErr w:type="gramStart"/>
      <w:r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>Сход граждан по вопросу введения и использования средств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>самообложения граждан (далее - сход) - сход, проводимый в населенном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>пункте, входящем в состав муниципального округа, либо на части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>территории населенного пункта, входящего в состав муниципального округа,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соответствии с действующим законодательством, Уставом </w:t>
      </w:r>
      <w:r w:rsidR="00E61EDC" w:rsidRPr="00A4319E">
        <w:rPr>
          <w:rFonts w:ascii="Times New Roman" w:hAnsi="Times New Roman" w:cs="Times New Roman"/>
          <w:sz w:val="28"/>
          <w:szCs w:val="28"/>
        </w:rPr>
        <w:t>Грайворонско</w:t>
      </w:r>
      <w:r w:rsidR="00E61EDC">
        <w:rPr>
          <w:rFonts w:ascii="Times New Roman" w:hAnsi="Times New Roman" w:cs="Times New Roman"/>
          <w:sz w:val="28"/>
          <w:szCs w:val="28"/>
        </w:rPr>
        <w:t>го</w:t>
      </w:r>
      <w:r w:rsidR="00E61EDC" w:rsidRPr="00A4319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61EDC">
        <w:rPr>
          <w:rFonts w:ascii="Times New Roman" w:hAnsi="Times New Roman" w:cs="Times New Roman"/>
          <w:sz w:val="28"/>
          <w:szCs w:val="28"/>
        </w:rPr>
        <w:t>го</w:t>
      </w:r>
      <w:r w:rsidR="00E61EDC"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61EDC">
        <w:rPr>
          <w:rFonts w:ascii="Times New Roman" w:hAnsi="Times New Roman" w:cs="Times New Roman"/>
          <w:sz w:val="28"/>
          <w:szCs w:val="28"/>
        </w:rPr>
        <w:t xml:space="preserve">а </w:t>
      </w:r>
      <w:r w:rsidR="00E61EDC" w:rsidRPr="00A4319E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среди обладающих правом 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</w:t>
      </w:r>
      <w:r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на участие в сходе граждан, проживающих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>на территории населенного пункта (либо на части</w:t>
      </w:r>
      <w:proofErr w:type="gramEnd"/>
      <w:r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его территории), на основе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всеобщего равного 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</w:t>
      </w:r>
      <w:r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>и прямого волеизъявления граждан при открытом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(тайном) голосовании 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</w:t>
      </w:r>
      <w:r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>по вопросу самообложения граждан</w:t>
      </w:r>
      <w:proofErr w:type="gramStart"/>
      <w:r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>».</w:t>
      </w:r>
      <w:proofErr w:type="gramEnd"/>
    </w:p>
    <w:p w:rsidR="000C0F8F" w:rsidRPr="004B47DF" w:rsidRDefault="002E40AF" w:rsidP="004B47D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47DF">
        <w:rPr>
          <w:rFonts w:ascii="Times New Roman" w:hAnsi="Times New Roman" w:cs="Times New Roman"/>
          <w:color w:val="auto"/>
          <w:sz w:val="28"/>
          <w:szCs w:val="28"/>
        </w:rPr>
        <w:t>1.10. Раздел 3 дополнить пунктом 3.2 следующего содержания:</w:t>
      </w:r>
    </w:p>
    <w:p w:rsidR="002E40AF" w:rsidRPr="002E40AF" w:rsidRDefault="002E40AF" w:rsidP="00E61E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B47DF">
        <w:rPr>
          <w:rFonts w:ascii="Times New Roman" w:hAnsi="Times New Roman" w:cs="Times New Roman"/>
          <w:color w:val="auto"/>
          <w:sz w:val="28"/>
          <w:szCs w:val="28"/>
        </w:rPr>
        <w:t xml:space="preserve">«3.2. </w:t>
      </w:r>
      <w:r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 рассмотрении вопроса, предлагаемого к вынесению </w:t>
      </w:r>
      <w:r w:rsidR="00662FD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</w:t>
      </w:r>
      <w:r w:rsidRPr="004B47DF">
        <w:rPr>
          <w:rFonts w:ascii="Times New Roman" w:eastAsia="Times New Roman" w:hAnsi="Times New Roman" w:cs="Times New Roman"/>
          <w:color w:val="1A1A1A"/>
          <w:sz w:val="28"/>
          <w:szCs w:val="28"/>
        </w:rPr>
        <w:t>на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местный референдум по вопросу введения и использования средств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самообложения граждан, 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Совет депутатов </w:t>
      </w:r>
      <w:r w:rsidR="00E61EDC" w:rsidRPr="00A4319E">
        <w:rPr>
          <w:rFonts w:ascii="Times New Roman" w:hAnsi="Times New Roman" w:cs="Times New Roman"/>
          <w:sz w:val="28"/>
          <w:szCs w:val="28"/>
        </w:rPr>
        <w:t>Грайворонско</w:t>
      </w:r>
      <w:r w:rsidR="00E61EDC">
        <w:rPr>
          <w:rFonts w:ascii="Times New Roman" w:hAnsi="Times New Roman" w:cs="Times New Roman"/>
          <w:sz w:val="28"/>
          <w:szCs w:val="28"/>
        </w:rPr>
        <w:t>го</w:t>
      </w:r>
      <w:r w:rsidR="00E61EDC" w:rsidRPr="00A4319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61EDC">
        <w:rPr>
          <w:rFonts w:ascii="Times New Roman" w:hAnsi="Times New Roman" w:cs="Times New Roman"/>
          <w:sz w:val="28"/>
          <w:szCs w:val="28"/>
        </w:rPr>
        <w:t>го</w:t>
      </w:r>
      <w:r w:rsidR="00E61EDC"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61EDC">
        <w:rPr>
          <w:rFonts w:ascii="Times New Roman" w:hAnsi="Times New Roman" w:cs="Times New Roman"/>
          <w:sz w:val="28"/>
          <w:szCs w:val="28"/>
        </w:rPr>
        <w:t xml:space="preserve">а </w:t>
      </w:r>
      <w:r w:rsidR="00E61EDC" w:rsidRPr="00A4319E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E61EDC">
        <w:rPr>
          <w:rFonts w:ascii="Times New Roman" w:hAnsi="Times New Roman" w:cs="Times New Roman"/>
          <w:sz w:val="28"/>
          <w:szCs w:val="28"/>
        </w:rPr>
        <w:t xml:space="preserve"> (далее – Совет депутатов)</w:t>
      </w: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может запросить 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</w:t>
      </w: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в администрации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61EDC" w:rsidRPr="00A4319E">
        <w:rPr>
          <w:rFonts w:ascii="Times New Roman" w:hAnsi="Times New Roman" w:cs="Times New Roman"/>
          <w:sz w:val="28"/>
          <w:szCs w:val="28"/>
        </w:rPr>
        <w:t>Грайворонско</w:t>
      </w:r>
      <w:r w:rsidR="00E61EDC">
        <w:rPr>
          <w:rFonts w:ascii="Times New Roman" w:hAnsi="Times New Roman" w:cs="Times New Roman"/>
          <w:sz w:val="28"/>
          <w:szCs w:val="28"/>
        </w:rPr>
        <w:t>го</w:t>
      </w:r>
      <w:r w:rsidR="00E61EDC" w:rsidRPr="00A4319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61EDC">
        <w:rPr>
          <w:rFonts w:ascii="Times New Roman" w:hAnsi="Times New Roman" w:cs="Times New Roman"/>
          <w:sz w:val="28"/>
          <w:szCs w:val="28"/>
        </w:rPr>
        <w:t>го</w:t>
      </w:r>
      <w:r w:rsidR="00E61EDC"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61EDC">
        <w:rPr>
          <w:rFonts w:ascii="Times New Roman" w:hAnsi="Times New Roman" w:cs="Times New Roman"/>
          <w:sz w:val="28"/>
          <w:szCs w:val="28"/>
        </w:rPr>
        <w:t xml:space="preserve">а </w:t>
      </w:r>
      <w:r w:rsidR="00E61EDC" w:rsidRPr="00A4319E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E61EDC"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(далее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Администрация)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следующую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дополнительную информацию, касающуюся проведения референдума:</w:t>
      </w:r>
    </w:p>
    <w:p w:rsidR="002E40AF" w:rsidRPr="002E40AF" w:rsidRDefault="002E40AF" w:rsidP="00E61E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1) плановую смету расходов на реализацию мероприятий по решению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вопроса местного значения, выносимого на местный референдум;</w:t>
      </w:r>
    </w:p>
    <w:p w:rsidR="002E40AF" w:rsidRPr="002E40AF" w:rsidRDefault="002E40AF" w:rsidP="00E61E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2) сведения об общем числе граждан - жителей муниципального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округа, которые могут быть плательщиками разовых платежей;</w:t>
      </w:r>
    </w:p>
    <w:p w:rsidR="002E40AF" w:rsidRPr="002E40AF" w:rsidRDefault="002E40AF" w:rsidP="00E61E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3) перечень отдельных категорий граждан, для которых размер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разовых платежей предполагается уменьшить, и сведений: - о численности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жителей муниципального округа, относящихся к данным категориям; - о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размере льготы для отдельных категорий граждан, для которых размер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разовых платежей предлагается уменьшить;</w:t>
      </w:r>
    </w:p>
    <w:p w:rsidR="002E40AF" w:rsidRPr="002E40AF" w:rsidRDefault="002E40AF" w:rsidP="004B47D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4) сведений о размере разового платежа;</w:t>
      </w:r>
    </w:p>
    <w:p w:rsidR="002E40AF" w:rsidRPr="002E40AF" w:rsidRDefault="002E40AF" w:rsidP="00E61E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5) сведений о планируемом объеме поступлений средств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самообложения граждан в бюджет муниципального округа.</w:t>
      </w:r>
    </w:p>
    <w:p w:rsidR="002E40AF" w:rsidRPr="002E40AF" w:rsidRDefault="002E40AF" w:rsidP="00E61E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Администрация предоставляет 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вышеуказанную информацию </w:t>
      </w: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в течение 10 рабочих дней со дня поступления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запроса от 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>Совета депутатов.</w:t>
      </w:r>
    </w:p>
    <w:p w:rsidR="002E40AF" w:rsidRPr="002E40AF" w:rsidRDefault="002E40AF" w:rsidP="00E61ED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решении 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>Совета депутатов</w:t>
      </w: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 назначении местного референдума </w:t>
      </w:r>
      <w:r w:rsidR="00662FD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</w:t>
      </w: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обязательном порядке указываются:</w:t>
      </w:r>
    </w:p>
    <w:p w:rsidR="002E40AF" w:rsidRPr="002E40AF" w:rsidRDefault="002E40AF" w:rsidP="004B47D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1) день голосования на местном референдуме;</w:t>
      </w:r>
    </w:p>
    <w:p w:rsidR="002E40AF" w:rsidRPr="002E40AF" w:rsidRDefault="002E40AF" w:rsidP="004B47D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2) вопрос, выносимый на местный референдум.</w:t>
      </w:r>
    </w:p>
    <w:p w:rsidR="002E40AF" w:rsidRPr="002E40AF" w:rsidRDefault="002E40AF" w:rsidP="00E61E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Вопрос, выносимый на местный референдум, в обязательном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порядке содержит следующие данные:</w:t>
      </w:r>
    </w:p>
    <w:p w:rsidR="002E40AF" w:rsidRPr="002E40AF" w:rsidRDefault="002E40AF" w:rsidP="00E61E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1) конкретный вопрос местного значения, решаемый за счет средств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самообложения граждан;</w:t>
      </w:r>
    </w:p>
    <w:p w:rsidR="002E40AF" w:rsidRPr="002E40AF" w:rsidRDefault="002E40AF" w:rsidP="004B47D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2) размер разового платежа.</w:t>
      </w:r>
    </w:p>
    <w:p w:rsidR="002E40AF" w:rsidRPr="002E40AF" w:rsidRDefault="002E40AF" w:rsidP="00E61E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Если предлагается уменьшить размер разового платежа для отдельных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категорий граждан, то также выносится вопрос местного референдума,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содержащий перечень отдельных категорий граждан, для которых размер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разового платежа предлагается уменьшить, и размер льготного разового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пла</w:t>
      </w:r>
      <w:r w:rsidR="00E61EDC">
        <w:rPr>
          <w:rFonts w:ascii="Times New Roman" w:eastAsia="Times New Roman" w:hAnsi="Times New Roman" w:cs="Times New Roman"/>
          <w:color w:val="1A1A1A"/>
          <w:sz w:val="28"/>
          <w:szCs w:val="28"/>
        </w:rPr>
        <w:t>тежа для этих категорий граждан.</w:t>
      </w:r>
    </w:p>
    <w:p w:rsidR="002E40AF" w:rsidRPr="002E40AF" w:rsidRDefault="002E40AF" w:rsidP="004B47D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E40AF">
        <w:rPr>
          <w:rFonts w:ascii="Times New Roman" w:eastAsia="Times New Roman" w:hAnsi="Times New Roman" w:cs="Times New Roman"/>
          <w:color w:val="1A1A1A"/>
          <w:sz w:val="28"/>
          <w:szCs w:val="28"/>
        </w:rPr>
        <w:t>3) период времени, на который вводится самообложение граждан.</w:t>
      </w:r>
    </w:p>
    <w:p w:rsidR="002E40AF" w:rsidRDefault="00E61EDC" w:rsidP="0060411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1.11. В пункте 5.1 раздела 5 слова «30 дней» заменить словами                  «30 календарных дней».</w:t>
      </w:r>
    </w:p>
    <w:p w:rsidR="00FE355F" w:rsidRPr="00FE355F" w:rsidRDefault="00FE355F" w:rsidP="00FE355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355F">
        <w:rPr>
          <w:rFonts w:ascii="Times New Roman" w:hAnsi="Times New Roman" w:cs="Times New Roman"/>
          <w:color w:val="auto"/>
          <w:sz w:val="28"/>
          <w:szCs w:val="28"/>
        </w:rPr>
        <w:t>1.12. Пункт 5.2 раздела 5 изложить в следующей редакции:</w:t>
      </w:r>
    </w:p>
    <w:p w:rsidR="00FE355F" w:rsidRPr="00FE355F" w:rsidRDefault="00FE355F" w:rsidP="00FE355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E355F">
        <w:rPr>
          <w:rFonts w:ascii="Times New Roman" w:hAnsi="Times New Roman" w:cs="Times New Roman"/>
          <w:color w:val="auto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5.2. </w:t>
      </w:r>
      <w:r w:rsidRPr="00FE355F">
        <w:rPr>
          <w:rFonts w:ascii="Times New Roman" w:eastAsia="Times New Roman" w:hAnsi="Times New Roman" w:cs="Times New Roman"/>
          <w:color w:val="1A1A1A"/>
          <w:sz w:val="28"/>
          <w:szCs w:val="28"/>
        </w:rPr>
        <w:t>Доходы от разовых платежей граждан, введенных по решению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</w:t>
      </w:r>
      <w:r w:rsidRPr="00FE35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E355F">
        <w:rPr>
          <w:rFonts w:ascii="Times New Roman" w:eastAsia="Times New Roman" w:hAnsi="Times New Roman" w:cs="Times New Roman"/>
          <w:color w:val="1A1A1A"/>
          <w:sz w:val="28"/>
          <w:szCs w:val="28"/>
        </w:rPr>
        <w:t>введении самообложения граждан на территории муниципального округа,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E355F">
        <w:rPr>
          <w:rFonts w:ascii="Times New Roman" w:eastAsia="Times New Roman" w:hAnsi="Times New Roman" w:cs="Times New Roman"/>
          <w:color w:val="1A1A1A"/>
          <w:sz w:val="28"/>
          <w:szCs w:val="28"/>
        </w:rPr>
        <w:t>принятому на мест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ном референдуме, сходе граждан, </w:t>
      </w:r>
      <w:r w:rsidRPr="00FE355F">
        <w:rPr>
          <w:rFonts w:ascii="Times New Roman" w:eastAsia="Times New Roman" w:hAnsi="Times New Roman" w:cs="Times New Roman"/>
          <w:color w:val="1A1A1A"/>
          <w:sz w:val="28"/>
          <w:szCs w:val="28"/>
        </w:rPr>
        <w:t>зачисляются в бюджет муниципального округа по коду доходов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E35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соответствии с указаниями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</w:t>
      </w:r>
      <w:r w:rsidRPr="00FE355F">
        <w:rPr>
          <w:rFonts w:ascii="Times New Roman" w:eastAsia="Times New Roman" w:hAnsi="Times New Roman" w:cs="Times New Roman"/>
          <w:color w:val="1A1A1A"/>
          <w:sz w:val="28"/>
          <w:szCs w:val="28"/>
        </w:rPr>
        <w:t>о порядке применения бюджетной классификации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E355F">
        <w:rPr>
          <w:rFonts w:ascii="Times New Roman" w:eastAsia="Times New Roman" w:hAnsi="Times New Roman" w:cs="Times New Roman"/>
          <w:color w:val="1A1A1A"/>
          <w:sz w:val="28"/>
          <w:szCs w:val="28"/>
        </w:rPr>
        <w:t>Российской Федерации</w:t>
      </w:r>
      <w:proofErr w:type="gramStart"/>
      <w:r w:rsidRPr="00FE355F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».</w:t>
      </w:r>
      <w:proofErr w:type="gramEnd"/>
    </w:p>
    <w:p w:rsidR="00FE355F" w:rsidRPr="00FE355F" w:rsidRDefault="00FE355F" w:rsidP="00FE355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355F">
        <w:rPr>
          <w:rFonts w:ascii="Times New Roman" w:hAnsi="Times New Roman" w:cs="Times New Roman"/>
          <w:color w:val="auto"/>
          <w:sz w:val="28"/>
          <w:szCs w:val="28"/>
        </w:rPr>
        <w:t>1.13. Пункт 5.3 раздела 5 изложить в следующей редакции:</w:t>
      </w:r>
    </w:p>
    <w:p w:rsidR="00FE355F" w:rsidRPr="00FE355F" w:rsidRDefault="00FE355F" w:rsidP="00FE355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E355F">
        <w:rPr>
          <w:rFonts w:ascii="Times New Roman" w:hAnsi="Times New Roman" w:cs="Times New Roman"/>
          <w:color w:val="auto"/>
          <w:sz w:val="28"/>
          <w:szCs w:val="28"/>
        </w:rPr>
        <w:t>«5.3.</w:t>
      </w:r>
      <w:r w:rsidRPr="00FE35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Pr="00FE35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Расходы на решение конкретных вопросов местного значения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</w:t>
      </w:r>
      <w:r w:rsidRPr="00FE355F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E35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соответствии с решением о введении самообложения граждан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</w:t>
      </w:r>
      <w:r w:rsidRPr="00FE355F">
        <w:rPr>
          <w:rFonts w:ascii="Times New Roman" w:eastAsia="Times New Roman" w:hAnsi="Times New Roman" w:cs="Times New Roman"/>
          <w:color w:val="1A1A1A"/>
          <w:sz w:val="28"/>
          <w:szCs w:val="28"/>
        </w:rPr>
        <w:t>на территории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E355F">
        <w:rPr>
          <w:rFonts w:ascii="Times New Roman" w:eastAsia="Times New Roman" w:hAnsi="Times New Roman" w:cs="Times New Roman"/>
          <w:color w:val="1A1A1A"/>
          <w:sz w:val="28"/>
          <w:szCs w:val="28"/>
        </w:rPr>
        <w:t>муниципального округа (населенного пункта (либо части его территории),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E35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входящем в состав муниципального округа), принятым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</w:t>
      </w:r>
      <w:r w:rsidRPr="00FE355F">
        <w:rPr>
          <w:rFonts w:ascii="Times New Roman" w:eastAsia="Times New Roman" w:hAnsi="Times New Roman" w:cs="Times New Roman"/>
          <w:color w:val="1A1A1A"/>
          <w:sz w:val="28"/>
          <w:szCs w:val="28"/>
        </w:rPr>
        <w:t>на местном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референдуме, сходе граждан</w:t>
      </w:r>
      <w:r w:rsidRPr="00FE355F">
        <w:rPr>
          <w:rFonts w:ascii="Times New Roman" w:eastAsia="Times New Roman" w:hAnsi="Times New Roman" w:cs="Times New Roman"/>
          <w:color w:val="1A1A1A"/>
          <w:sz w:val="28"/>
          <w:szCs w:val="28"/>
        </w:rPr>
        <w:t>, отражаются в бюджете муниципального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E355F">
        <w:rPr>
          <w:rFonts w:ascii="Times New Roman" w:eastAsia="Times New Roman" w:hAnsi="Times New Roman" w:cs="Times New Roman"/>
          <w:color w:val="1A1A1A"/>
          <w:sz w:val="28"/>
          <w:szCs w:val="28"/>
        </w:rPr>
        <w:t>округа по кодам бюджетной классификации расходов бюджета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E355F">
        <w:rPr>
          <w:rFonts w:ascii="Times New Roman" w:eastAsia="Times New Roman" w:hAnsi="Times New Roman" w:cs="Times New Roman"/>
          <w:color w:val="1A1A1A"/>
          <w:sz w:val="28"/>
          <w:szCs w:val="28"/>
        </w:rPr>
        <w:t>муниципального округа в соответствии с решением о введении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E355F">
        <w:rPr>
          <w:rFonts w:ascii="Times New Roman" w:eastAsia="Times New Roman" w:hAnsi="Times New Roman" w:cs="Times New Roman"/>
          <w:color w:val="1A1A1A"/>
          <w:sz w:val="28"/>
          <w:szCs w:val="28"/>
        </w:rPr>
        <w:t>самообложения граждан, принятым на местном</w:t>
      </w:r>
      <w:proofErr w:type="gramEnd"/>
      <w:r w:rsidRPr="00FE35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Pr="00FE355F">
        <w:rPr>
          <w:rFonts w:ascii="Times New Roman" w:eastAsia="Times New Roman" w:hAnsi="Times New Roman" w:cs="Times New Roman"/>
          <w:color w:val="1A1A1A"/>
          <w:sz w:val="28"/>
          <w:szCs w:val="28"/>
        </w:rPr>
        <w:t>референдуме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 w:rsidRPr="00FE355F">
        <w:rPr>
          <w:rFonts w:ascii="Times New Roman" w:eastAsia="Times New Roman" w:hAnsi="Times New Roman" w:cs="Times New Roman"/>
          <w:color w:val="1A1A1A"/>
          <w:sz w:val="28"/>
          <w:szCs w:val="28"/>
        </w:rPr>
        <w:t>сходе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граждан</w:t>
      </w:r>
      <w:r w:rsidRPr="00FE355F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».</w:t>
      </w:r>
    </w:p>
    <w:p w:rsidR="00FE355F" w:rsidRDefault="00FE355F" w:rsidP="0060411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1.14. Пункт 5.4 раздела 5 признать утратившим силу.</w:t>
      </w:r>
    </w:p>
    <w:p w:rsidR="00FE355F" w:rsidRDefault="00FE355F" w:rsidP="0060411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1.15. Пункт 6.6 раздела 6 </w:t>
      </w:r>
      <w:r w:rsidRPr="00FE355F">
        <w:rPr>
          <w:rFonts w:ascii="Times New Roman" w:hAnsi="Times New Roman" w:cs="Times New Roman"/>
          <w:color w:val="auto"/>
          <w:sz w:val="28"/>
          <w:szCs w:val="28"/>
        </w:rPr>
        <w:t>изложить в следующей редакции:</w:t>
      </w:r>
    </w:p>
    <w:p w:rsidR="00621787" w:rsidRPr="00621787" w:rsidRDefault="00621787" w:rsidP="0062178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21787">
        <w:rPr>
          <w:rFonts w:ascii="Times New Roman" w:hAnsi="Times New Roman" w:cs="Times New Roman"/>
          <w:color w:val="auto"/>
          <w:sz w:val="28"/>
          <w:szCs w:val="28"/>
        </w:rPr>
        <w:t xml:space="preserve">«6.6. </w:t>
      </w:r>
      <w:r w:rsidRPr="00621787">
        <w:rPr>
          <w:rFonts w:ascii="Times New Roman" w:eastAsia="Times New Roman" w:hAnsi="Times New Roman" w:cs="Times New Roman"/>
          <w:color w:val="1A1A1A"/>
          <w:sz w:val="28"/>
          <w:szCs w:val="28"/>
        </w:rPr>
        <w:t>Информация о реализации мероприятий по решению вопроса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21787">
        <w:rPr>
          <w:rFonts w:ascii="Times New Roman" w:eastAsia="Times New Roman" w:hAnsi="Times New Roman" w:cs="Times New Roman"/>
          <w:color w:val="1A1A1A"/>
          <w:sz w:val="28"/>
          <w:szCs w:val="28"/>
        </w:rPr>
        <w:t>местного значения, определенного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решением местного референдума, </w:t>
      </w:r>
      <w:r w:rsidRPr="00621787">
        <w:rPr>
          <w:rFonts w:ascii="Times New Roman" w:eastAsia="Times New Roman" w:hAnsi="Times New Roman" w:cs="Times New Roman"/>
          <w:color w:val="1A1A1A"/>
          <w:sz w:val="28"/>
          <w:szCs w:val="28"/>
        </w:rPr>
        <w:t>схода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граждан</w:t>
      </w:r>
      <w:r w:rsidRPr="0062178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публикуется на официальном сайте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органов местного самоуправлении муниципального округа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.».</w:t>
      </w:r>
      <w:proofErr w:type="gramEnd"/>
    </w:p>
    <w:p w:rsidR="00621787" w:rsidRPr="00621787" w:rsidRDefault="00621787" w:rsidP="006217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7CC7" w:rsidRPr="00E328F8" w:rsidRDefault="009D5A90" w:rsidP="006041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1F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E328F8">
        <w:rPr>
          <w:rFonts w:ascii="Times New Roman" w:hAnsi="Times New Roman" w:cs="Times New Roman"/>
          <w:sz w:val="28"/>
          <w:szCs w:val="28"/>
        </w:rPr>
        <w:t xml:space="preserve"> </w:t>
      </w:r>
      <w:r w:rsidR="00386030" w:rsidRPr="00E328F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«Родной край»                                  или в сетевом издании «Родной край 31» (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rodkra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386030" w:rsidRPr="00E328F8">
        <w:rPr>
          <w:rFonts w:ascii="Times New Roman" w:hAnsi="Times New Roman" w:cs="Times New Roman"/>
          <w:sz w:val="28"/>
          <w:szCs w:val="28"/>
        </w:rPr>
        <w:t>31.ru), и разместить                            на официальном сайте органов местного самоуправления Грайворонского муниципального округа (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gra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voron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-</w:t>
      </w:r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86030" w:rsidRPr="00E328F8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)</w:t>
      </w:r>
      <w:r w:rsidR="00386030" w:rsidRPr="00E328F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328F8" w:rsidRPr="00476051" w:rsidRDefault="009D5A90" w:rsidP="00E328F8">
      <w:pPr>
        <w:ind w:firstLine="709"/>
        <w:jc w:val="both"/>
        <w:rPr>
          <w:sz w:val="28"/>
          <w:szCs w:val="28"/>
        </w:rPr>
      </w:pPr>
      <w:r w:rsidRPr="00E328F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D4509" w:rsidRPr="00E328F8">
        <w:rPr>
          <w:rFonts w:ascii="Times New Roman" w:eastAsia="Times New Roman" w:hAnsi="Times New Roman" w:cs="Times New Roman"/>
          <w:sz w:val="28"/>
          <w:szCs w:val="28"/>
        </w:rPr>
        <w:t>Контроль выполнения данного решения возложить на постоянную комиссию Совета</w:t>
      </w:r>
      <w:r w:rsidR="00AD4509" w:rsidRPr="00507B41">
        <w:rPr>
          <w:rFonts w:ascii="Times New Roman" w:eastAsia="Times New Roman" w:hAnsi="Times New Roman" w:cs="Times New Roman"/>
          <w:sz w:val="28"/>
          <w:szCs w:val="28"/>
        </w:rPr>
        <w:t xml:space="preserve"> депутатов Грайворонского муниципального округа                              </w:t>
      </w:r>
      <w:r w:rsidR="00E318C7" w:rsidRPr="00E318C7">
        <w:rPr>
          <w:rFonts w:ascii="Times New Roman" w:hAnsi="Times New Roman" w:cs="Times New Roman"/>
          <w:sz w:val="28"/>
          <w:szCs w:val="28"/>
        </w:rPr>
        <w:t>по социальной политике, защите прав ветеранов труда, ВОВ, боевых действий, инвалидов, ветеранов и участников СВО и их семей, развитию солидарного общества</w:t>
      </w:r>
      <w:r w:rsidR="00E318C7" w:rsidRPr="00E328F8">
        <w:rPr>
          <w:rFonts w:ascii="Times New Roman" w:hAnsi="Times New Roman" w:cs="Times New Roman"/>
          <w:sz w:val="28"/>
          <w:szCs w:val="28"/>
        </w:rPr>
        <w:t xml:space="preserve"> </w:t>
      </w:r>
      <w:r w:rsidR="00E328F8" w:rsidRPr="00E328F8">
        <w:rPr>
          <w:rFonts w:ascii="Times New Roman" w:hAnsi="Times New Roman" w:cs="Times New Roman"/>
          <w:sz w:val="28"/>
          <w:szCs w:val="28"/>
        </w:rPr>
        <w:t>(</w:t>
      </w:r>
      <w:r w:rsidR="00E318C7">
        <w:rPr>
          <w:rFonts w:ascii="Times New Roman" w:hAnsi="Times New Roman" w:cs="Times New Roman"/>
          <w:sz w:val="28"/>
          <w:szCs w:val="28"/>
        </w:rPr>
        <w:t>Гомон П.А.)</w:t>
      </w:r>
    </w:p>
    <w:p w:rsidR="00AD4509" w:rsidRDefault="00AD45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A90" w:rsidRDefault="009D5A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CC7" w:rsidRDefault="00386030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Председатель  Совета депутатов </w:t>
      </w:r>
    </w:p>
    <w:p w:rsidR="00AD7CC7" w:rsidRPr="00AD4509" w:rsidRDefault="00386030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Грайворонского муниципального округа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  <w:t xml:space="preserve">                              А.Ю. Попов</w:t>
      </w:r>
    </w:p>
    <w:sectPr w:rsidR="00AD7CC7" w:rsidRPr="00AD4509" w:rsidSect="00621787">
      <w:headerReference w:type="default" r:id="rId10"/>
      <w:type w:val="continuous"/>
      <w:pgSz w:w="11905" w:h="16837"/>
      <w:pgMar w:top="1134" w:right="850" w:bottom="1134" w:left="1701" w:header="0" w:footer="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D3B" w:rsidRDefault="00002D3B">
      <w:r>
        <w:separator/>
      </w:r>
    </w:p>
  </w:endnote>
  <w:endnote w:type="continuationSeparator" w:id="0">
    <w:p w:rsidR="00002D3B" w:rsidRDefault="00002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D3B" w:rsidRDefault="00002D3B"/>
  </w:footnote>
  <w:footnote w:type="continuationSeparator" w:id="0">
    <w:p w:rsidR="00002D3B" w:rsidRDefault="00002D3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3988"/>
      <w:docPartObj>
        <w:docPartGallery w:val="Page Numbers (Top of Page)"/>
        <w:docPartUnique/>
      </w:docPartObj>
    </w:sdtPr>
    <w:sdtContent>
      <w:p w:rsidR="00621787" w:rsidRDefault="00621787">
        <w:pPr>
          <w:pStyle w:val="afb"/>
          <w:jc w:val="center"/>
        </w:pPr>
      </w:p>
      <w:p w:rsidR="00621787" w:rsidRDefault="00AD687E">
        <w:pPr>
          <w:pStyle w:val="afb"/>
          <w:jc w:val="center"/>
        </w:pPr>
        <w:fldSimple w:instr=" PAGE   \* MERGEFORMAT ">
          <w:r w:rsidR="009E4E92">
            <w:rPr>
              <w:noProof/>
            </w:rPr>
            <w:t>4</w:t>
          </w:r>
        </w:fldSimple>
      </w:p>
    </w:sdtContent>
  </w:sdt>
  <w:p w:rsidR="00621787" w:rsidRDefault="00621787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798"/>
    <w:multiLevelType w:val="hybridMultilevel"/>
    <w:tmpl w:val="C4CA2D08"/>
    <w:lvl w:ilvl="0" w:tplc="1BEC9A1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1C8E962">
      <w:start w:val="1"/>
      <w:numFmt w:val="decimal"/>
      <w:lvlText w:val=""/>
      <w:lvlJc w:val="left"/>
    </w:lvl>
    <w:lvl w:ilvl="2" w:tplc="12C2F428">
      <w:start w:val="1"/>
      <w:numFmt w:val="decimal"/>
      <w:lvlText w:val=""/>
      <w:lvlJc w:val="left"/>
    </w:lvl>
    <w:lvl w:ilvl="3" w:tplc="30CE9C10">
      <w:start w:val="1"/>
      <w:numFmt w:val="decimal"/>
      <w:lvlText w:val=""/>
      <w:lvlJc w:val="left"/>
    </w:lvl>
    <w:lvl w:ilvl="4" w:tplc="9EFCBC50">
      <w:start w:val="1"/>
      <w:numFmt w:val="decimal"/>
      <w:lvlText w:val=""/>
      <w:lvlJc w:val="left"/>
    </w:lvl>
    <w:lvl w:ilvl="5" w:tplc="ED488138">
      <w:start w:val="1"/>
      <w:numFmt w:val="decimal"/>
      <w:lvlText w:val=""/>
      <w:lvlJc w:val="left"/>
    </w:lvl>
    <w:lvl w:ilvl="6" w:tplc="D6F64FA4">
      <w:start w:val="1"/>
      <w:numFmt w:val="decimal"/>
      <w:lvlText w:val=""/>
      <w:lvlJc w:val="left"/>
    </w:lvl>
    <w:lvl w:ilvl="7" w:tplc="DD0251DA">
      <w:start w:val="1"/>
      <w:numFmt w:val="decimal"/>
      <w:lvlText w:val=""/>
      <w:lvlJc w:val="left"/>
    </w:lvl>
    <w:lvl w:ilvl="8" w:tplc="A0D0C932">
      <w:start w:val="1"/>
      <w:numFmt w:val="decimal"/>
      <w:lvlText w:val=""/>
      <w:lvlJc w:val="left"/>
    </w:lvl>
  </w:abstractNum>
  <w:abstractNum w:abstractNumId="1">
    <w:nsid w:val="0C3E6B34"/>
    <w:multiLevelType w:val="hybridMultilevel"/>
    <w:tmpl w:val="E56059A0"/>
    <w:lvl w:ilvl="0" w:tplc="DB8AFCF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65CAC8C">
      <w:start w:val="1"/>
      <w:numFmt w:val="decimal"/>
      <w:lvlText w:val=""/>
      <w:lvlJc w:val="left"/>
    </w:lvl>
    <w:lvl w:ilvl="2" w:tplc="2BA48ED4">
      <w:start w:val="1"/>
      <w:numFmt w:val="decimal"/>
      <w:lvlText w:val=""/>
      <w:lvlJc w:val="left"/>
    </w:lvl>
    <w:lvl w:ilvl="3" w:tplc="D3840B64">
      <w:start w:val="1"/>
      <w:numFmt w:val="decimal"/>
      <w:lvlText w:val=""/>
      <w:lvlJc w:val="left"/>
    </w:lvl>
    <w:lvl w:ilvl="4" w:tplc="7A6C1030">
      <w:start w:val="1"/>
      <w:numFmt w:val="decimal"/>
      <w:lvlText w:val=""/>
      <w:lvlJc w:val="left"/>
    </w:lvl>
    <w:lvl w:ilvl="5" w:tplc="4BDA795E">
      <w:start w:val="1"/>
      <w:numFmt w:val="decimal"/>
      <w:lvlText w:val=""/>
      <w:lvlJc w:val="left"/>
    </w:lvl>
    <w:lvl w:ilvl="6" w:tplc="AC5CF89E">
      <w:start w:val="1"/>
      <w:numFmt w:val="decimal"/>
      <w:lvlText w:val=""/>
      <w:lvlJc w:val="left"/>
    </w:lvl>
    <w:lvl w:ilvl="7" w:tplc="70B8A61E">
      <w:start w:val="1"/>
      <w:numFmt w:val="decimal"/>
      <w:lvlText w:val=""/>
      <w:lvlJc w:val="left"/>
    </w:lvl>
    <w:lvl w:ilvl="8" w:tplc="80A6E95C">
      <w:start w:val="1"/>
      <w:numFmt w:val="decimal"/>
      <w:lvlText w:val=""/>
      <w:lvlJc w:val="left"/>
    </w:lvl>
  </w:abstractNum>
  <w:abstractNum w:abstractNumId="2">
    <w:nsid w:val="0D8E3371"/>
    <w:multiLevelType w:val="hybridMultilevel"/>
    <w:tmpl w:val="507C133E"/>
    <w:lvl w:ilvl="0" w:tplc="B888D10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37E7A7C">
      <w:start w:val="1"/>
      <w:numFmt w:val="decimal"/>
      <w:lvlText w:val=""/>
      <w:lvlJc w:val="left"/>
    </w:lvl>
    <w:lvl w:ilvl="2" w:tplc="8D244A00">
      <w:start w:val="1"/>
      <w:numFmt w:val="decimal"/>
      <w:lvlText w:val=""/>
      <w:lvlJc w:val="left"/>
    </w:lvl>
    <w:lvl w:ilvl="3" w:tplc="4AB0B0C4">
      <w:start w:val="1"/>
      <w:numFmt w:val="decimal"/>
      <w:lvlText w:val=""/>
      <w:lvlJc w:val="left"/>
    </w:lvl>
    <w:lvl w:ilvl="4" w:tplc="DCEA7B38">
      <w:start w:val="1"/>
      <w:numFmt w:val="decimal"/>
      <w:lvlText w:val=""/>
      <w:lvlJc w:val="left"/>
    </w:lvl>
    <w:lvl w:ilvl="5" w:tplc="9A508D46">
      <w:start w:val="1"/>
      <w:numFmt w:val="decimal"/>
      <w:lvlText w:val=""/>
      <w:lvlJc w:val="left"/>
    </w:lvl>
    <w:lvl w:ilvl="6" w:tplc="5F16556E">
      <w:start w:val="1"/>
      <w:numFmt w:val="decimal"/>
      <w:lvlText w:val=""/>
      <w:lvlJc w:val="left"/>
    </w:lvl>
    <w:lvl w:ilvl="7" w:tplc="F5BCCB98">
      <w:start w:val="1"/>
      <w:numFmt w:val="decimal"/>
      <w:lvlText w:val=""/>
      <w:lvlJc w:val="left"/>
    </w:lvl>
    <w:lvl w:ilvl="8" w:tplc="2B689BF8">
      <w:start w:val="1"/>
      <w:numFmt w:val="decimal"/>
      <w:lvlText w:val=""/>
      <w:lvlJc w:val="left"/>
    </w:lvl>
  </w:abstractNum>
  <w:abstractNum w:abstractNumId="3">
    <w:nsid w:val="12824889"/>
    <w:multiLevelType w:val="hybridMultilevel"/>
    <w:tmpl w:val="F8186742"/>
    <w:lvl w:ilvl="0" w:tplc="C4323B2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82C9E3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B1D4A02E">
      <w:start w:val="1"/>
      <w:numFmt w:val="decimal"/>
      <w:lvlText w:val=""/>
      <w:lvlJc w:val="left"/>
    </w:lvl>
    <w:lvl w:ilvl="3" w:tplc="93A81C38">
      <w:start w:val="1"/>
      <w:numFmt w:val="decimal"/>
      <w:lvlText w:val=""/>
      <w:lvlJc w:val="left"/>
    </w:lvl>
    <w:lvl w:ilvl="4" w:tplc="FFC864AE">
      <w:start w:val="1"/>
      <w:numFmt w:val="decimal"/>
      <w:lvlText w:val=""/>
      <w:lvlJc w:val="left"/>
    </w:lvl>
    <w:lvl w:ilvl="5" w:tplc="E8580C96">
      <w:start w:val="1"/>
      <w:numFmt w:val="decimal"/>
      <w:lvlText w:val=""/>
      <w:lvlJc w:val="left"/>
    </w:lvl>
    <w:lvl w:ilvl="6" w:tplc="35126224">
      <w:start w:val="1"/>
      <w:numFmt w:val="decimal"/>
      <w:lvlText w:val=""/>
      <w:lvlJc w:val="left"/>
    </w:lvl>
    <w:lvl w:ilvl="7" w:tplc="7ED41BDE">
      <w:start w:val="1"/>
      <w:numFmt w:val="decimal"/>
      <w:lvlText w:val=""/>
      <w:lvlJc w:val="left"/>
    </w:lvl>
    <w:lvl w:ilvl="8" w:tplc="65A289EE">
      <w:start w:val="1"/>
      <w:numFmt w:val="decimal"/>
      <w:lvlText w:val=""/>
      <w:lvlJc w:val="left"/>
    </w:lvl>
  </w:abstractNum>
  <w:abstractNum w:abstractNumId="4">
    <w:nsid w:val="143F7962"/>
    <w:multiLevelType w:val="hybridMultilevel"/>
    <w:tmpl w:val="01543CFE"/>
    <w:lvl w:ilvl="0" w:tplc="5A468DF6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C20EF84">
      <w:start w:val="1"/>
      <w:numFmt w:val="decimal"/>
      <w:lvlText w:val=""/>
      <w:lvlJc w:val="left"/>
    </w:lvl>
    <w:lvl w:ilvl="2" w:tplc="3678FDB6">
      <w:start w:val="1"/>
      <w:numFmt w:val="decimal"/>
      <w:lvlText w:val=""/>
      <w:lvlJc w:val="left"/>
    </w:lvl>
    <w:lvl w:ilvl="3" w:tplc="D3201DF2">
      <w:start w:val="1"/>
      <w:numFmt w:val="decimal"/>
      <w:lvlText w:val=""/>
      <w:lvlJc w:val="left"/>
    </w:lvl>
    <w:lvl w:ilvl="4" w:tplc="4058C4B6">
      <w:start w:val="1"/>
      <w:numFmt w:val="decimal"/>
      <w:lvlText w:val=""/>
      <w:lvlJc w:val="left"/>
    </w:lvl>
    <w:lvl w:ilvl="5" w:tplc="222AFD90">
      <w:start w:val="1"/>
      <w:numFmt w:val="decimal"/>
      <w:lvlText w:val=""/>
      <w:lvlJc w:val="left"/>
    </w:lvl>
    <w:lvl w:ilvl="6" w:tplc="2C5E93C4">
      <w:start w:val="1"/>
      <w:numFmt w:val="decimal"/>
      <w:lvlText w:val=""/>
      <w:lvlJc w:val="left"/>
    </w:lvl>
    <w:lvl w:ilvl="7" w:tplc="56D6DAA6">
      <w:start w:val="1"/>
      <w:numFmt w:val="decimal"/>
      <w:lvlText w:val=""/>
      <w:lvlJc w:val="left"/>
    </w:lvl>
    <w:lvl w:ilvl="8" w:tplc="BB32F7C2">
      <w:start w:val="1"/>
      <w:numFmt w:val="decimal"/>
      <w:lvlText w:val=""/>
      <w:lvlJc w:val="left"/>
    </w:lvl>
  </w:abstractNum>
  <w:abstractNum w:abstractNumId="5">
    <w:nsid w:val="17BF369F"/>
    <w:multiLevelType w:val="hybridMultilevel"/>
    <w:tmpl w:val="5D585FBA"/>
    <w:lvl w:ilvl="0" w:tplc="C5FE5B4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40CBEE0">
      <w:start w:val="1"/>
      <w:numFmt w:val="decimal"/>
      <w:lvlText w:val=""/>
      <w:lvlJc w:val="left"/>
    </w:lvl>
    <w:lvl w:ilvl="2" w:tplc="3D183652">
      <w:start w:val="1"/>
      <w:numFmt w:val="decimal"/>
      <w:lvlText w:val=""/>
      <w:lvlJc w:val="left"/>
    </w:lvl>
    <w:lvl w:ilvl="3" w:tplc="7704327A">
      <w:start w:val="1"/>
      <w:numFmt w:val="decimal"/>
      <w:lvlText w:val=""/>
      <w:lvlJc w:val="left"/>
    </w:lvl>
    <w:lvl w:ilvl="4" w:tplc="D3644786">
      <w:start w:val="1"/>
      <w:numFmt w:val="decimal"/>
      <w:lvlText w:val=""/>
      <w:lvlJc w:val="left"/>
    </w:lvl>
    <w:lvl w:ilvl="5" w:tplc="5BBEF2E6">
      <w:start w:val="1"/>
      <w:numFmt w:val="decimal"/>
      <w:lvlText w:val=""/>
      <w:lvlJc w:val="left"/>
    </w:lvl>
    <w:lvl w:ilvl="6" w:tplc="1548DFA8">
      <w:start w:val="1"/>
      <w:numFmt w:val="decimal"/>
      <w:lvlText w:val=""/>
      <w:lvlJc w:val="left"/>
    </w:lvl>
    <w:lvl w:ilvl="7" w:tplc="D5BADC88">
      <w:start w:val="1"/>
      <w:numFmt w:val="decimal"/>
      <w:lvlText w:val=""/>
      <w:lvlJc w:val="left"/>
    </w:lvl>
    <w:lvl w:ilvl="8" w:tplc="FCA87DE2">
      <w:start w:val="1"/>
      <w:numFmt w:val="decimal"/>
      <w:lvlText w:val=""/>
      <w:lvlJc w:val="left"/>
    </w:lvl>
  </w:abstractNum>
  <w:abstractNum w:abstractNumId="6">
    <w:nsid w:val="198E2368"/>
    <w:multiLevelType w:val="hybridMultilevel"/>
    <w:tmpl w:val="EFFC4806"/>
    <w:lvl w:ilvl="0" w:tplc="6C28C10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8688A2E">
      <w:start w:val="1"/>
      <w:numFmt w:val="decimal"/>
      <w:lvlText w:val=""/>
      <w:lvlJc w:val="left"/>
    </w:lvl>
    <w:lvl w:ilvl="2" w:tplc="ACBAC884">
      <w:start w:val="1"/>
      <w:numFmt w:val="decimal"/>
      <w:lvlText w:val=""/>
      <w:lvlJc w:val="left"/>
    </w:lvl>
    <w:lvl w:ilvl="3" w:tplc="18D60CC8">
      <w:start w:val="1"/>
      <w:numFmt w:val="decimal"/>
      <w:lvlText w:val=""/>
      <w:lvlJc w:val="left"/>
    </w:lvl>
    <w:lvl w:ilvl="4" w:tplc="C42EBDE0">
      <w:start w:val="1"/>
      <w:numFmt w:val="decimal"/>
      <w:lvlText w:val=""/>
      <w:lvlJc w:val="left"/>
    </w:lvl>
    <w:lvl w:ilvl="5" w:tplc="E74A9CEA">
      <w:start w:val="1"/>
      <w:numFmt w:val="decimal"/>
      <w:lvlText w:val=""/>
      <w:lvlJc w:val="left"/>
    </w:lvl>
    <w:lvl w:ilvl="6" w:tplc="25684DFA">
      <w:start w:val="1"/>
      <w:numFmt w:val="decimal"/>
      <w:lvlText w:val=""/>
      <w:lvlJc w:val="left"/>
    </w:lvl>
    <w:lvl w:ilvl="7" w:tplc="07629C3E">
      <w:start w:val="1"/>
      <w:numFmt w:val="decimal"/>
      <w:lvlText w:val=""/>
      <w:lvlJc w:val="left"/>
    </w:lvl>
    <w:lvl w:ilvl="8" w:tplc="A6BC11C0">
      <w:start w:val="1"/>
      <w:numFmt w:val="decimal"/>
      <w:lvlText w:val=""/>
      <w:lvlJc w:val="left"/>
    </w:lvl>
  </w:abstractNum>
  <w:abstractNum w:abstractNumId="7">
    <w:nsid w:val="253B70FD"/>
    <w:multiLevelType w:val="hybridMultilevel"/>
    <w:tmpl w:val="EB4A2D64"/>
    <w:lvl w:ilvl="0" w:tplc="A400242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AECA1C40">
      <w:start w:val="1"/>
      <w:numFmt w:val="decimal"/>
      <w:lvlText w:val=""/>
      <w:lvlJc w:val="left"/>
    </w:lvl>
    <w:lvl w:ilvl="2" w:tplc="3A461808">
      <w:start w:val="1"/>
      <w:numFmt w:val="decimal"/>
      <w:lvlText w:val=""/>
      <w:lvlJc w:val="left"/>
    </w:lvl>
    <w:lvl w:ilvl="3" w:tplc="331AE178">
      <w:start w:val="1"/>
      <w:numFmt w:val="decimal"/>
      <w:lvlText w:val=""/>
      <w:lvlJc w:val="left"/>
    </w:lvl>
    <w:lvl w:ilvl="4" w:tplc="3EA6C486">
      <w:start w:val="1"/>
      <w:numFmt w:val="decimal"/>
      <w:lvlText w:val=""/>
      <w:lvlJc w:val="left"/>
    </w:lvl>
    <w:lvl w:ilvl="5" w:tplc="C1DE13DA">
      <w:start w:val="1"/>
      <w:numFmt w:val="decimal"/>
      <w:lvlText w:val=""/>
      <w:lvlJc w:val="left"/>
    </w:lvl>
    <w:lvl w:ilvl="6" w:tplc="07886F96">
      <w:start w:val="1"/>
      <w:numFmt w:val="decimal"/>
      <w:lvlText w:val=""/>
      <w:lvlJc w:val="left"/>
    </w:lvl>
    <w:lvl w:ilvl="7" w:tplc="2D9E8908">
      <w:start w:val="1"/>
      <w:numFmt w:val="decimal"/>
      <w:lvlText w:val=""/>
      <w:lvlJc w:val="left"/>
    </w:lvl>
    <w:lvl w:ilvl="8" w:tplc="98708C98">
      <w:start w:val="1"/>
      <w:numFmt w:val="decimal"/>
      <w:lvlText w:val=""/>
      <w:lvlJc w:val="left"/>
    </w:lvl>
  </w:abstractNum>
  <w:abstractNum w:abstractNumId="8">
    <w:nsid w:val="26C05854"/>
    <w:multiLevelType w:val="hybridMultilevel"/>
    <w:tmpl w:val="8D86BCC8"/>
    <w:lvl w:ilvl="0" w:tplc="E396A59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34389F62">
      <w:start w:val="1"/>
      <w:numFmt w:val="decimal"/>
      <w:lvlText w:val=""/>
      <w:lvlJc w:val="left"/>
    </w:lvl>
    <w:lvl w:ilvl="2" w:tplc="1A08F916">
      <w:start w:val="1"/>
      <w:numFmt w:val="decimal"/>
      <w:lvlText w:val=""/>
      <w:lvlJc w:val="left"/>
    </w:lvl>
    <w:lvl w:ilvl="3" w:tplc="88B4EE32">
      <w:start w:val="1"/>
      <w:numFmt w:val="decimal"/>
      <w:lvlText w:val=""/>
      <w:lvlJc w:val="left"/>
    </w:lvl>
    <w:lvl w:ilvl="4" w:tplc="A216C176">
      <w:start w:val="1"/>
      <w:numFmt w:val="decimal"/>
      <w:lvlText w:val=""/>
      <w:lvlJc w:val="left"/>
    </w:lvl>
    <w:lvl w:ilvl="5" w:tplc="448E4AAC">
      <w:start w:val="1"/>
      <w:numFmt w:val="decimal"/>
      <w:lvlText w:val=""/>
      <w:lvlJc w:val="left"/>
    </w:lvl>
    <w:lvl w:ilvl="6" w:tplc="2CA8A224">
      <w:start w:val="1"/>
      <w:numFmt w:val="decimal"/>
      <w:lvlText w:val=""/>
      <w:lvlJc w:val="left"/>
    </w:lvl>
    <w:lvl w:ilvl="7" w:tplc="F0A0D14C">
      <w:start w:val="1"/>
      <w:numFmt w:val="decimal"/>
      <w:lvlText w:val=""/>
      <w:lvlJc w:val="left"/>
    </w:lvl>
    <w:lvl w:ilvl="8" w:tplc="0C5ED09E">
      <w:start w:val="1"/>
      <w:numFmt w:val="decimal"/>
      <w:lvlText w:val=""/>
      <w:lvlJc w:val="left"/>
    </w:lvl>
  </w:abstractNum>
  <w:abstractNum w:abstractNumId="9">
    <w:nsid w:val="275101E7"/>
    <w:multiLevelType w:val="hybridMultilevel"/>
    <w:tmpl w:val="7396A5CC"/>
    <w:lvl w:ilvl="0" w:tplc="206C462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2024766">
      <w:start w:val="1"/>
      <w:numFmt w:val="decimal"/>
      <w:lvlText w:val=""/>
      <w:lvlJc w:val="left"/>
    </w:lvl>
    <w:lvl w:ilvl="2" w:tplc="8A2C2282">
      <w:start w:val="1"/>
      <w:numFmt w:val="decimal"/>
      <w:lvlText w:val=""/>
      <w:lvlJc w:val="left"/>
    </w:lvl>
    <w:lvl w:ilvl="3" w:tplc="2BC6B584">
      <w:start w:val="1"/>
      <w:numFmt w:val="decimal"/>
      <w:lvlText w:val=""/>
      <w:lvlJc w:val="left"/>
    </w:lvl>
    <w:lvl w:ilvl="4" w:tplc="0212EEDE">
      <w:start w:val="1"/>
      <w:numFmt w:val="decimal"/>
      <w:lvlText w:val=""/>
      <w:lvlJc w:val="left"/>
    </w:lvl>
    <w:lvl w:ilvl="5" w:tplc="68702762">
      <w:start w:val="1"/>
      <w:numFmt w:val="decimal"/>
      <w:lvlText w:val=""/>
      <w:lvlJc w:val="left"/>
    </w:lvl>
    <w:lvl w:ilvl="6" w:tplc="22E4CDEC">
      <w:start w:val="1"/>
      <w:numFmt w:val="decimal"/>
      <w:lvlText w:val=""/>
      <w:lvlJc w:val="left"/>
    </w:lvl>
    <w:lvl w:ilvl="7" w:tplc="55368258">
      <w:start w:val="1"/>
      <w:numFmt w:val="decimal"/>
      <w:lvlText w:val=""/>
      <w:lvlJc w:val="left"/>
    </w:lvl>
    <w:lvl w:ilvl="8" w:tplc="D8885F34">
      <w:start w:val="1"/>
      <w:numFmt w:val="decimal"/>
      <w:lvlText w:val=""/>
      <w:lvlJc w:val="left"/>
    </w:lvl>
  </w:abstractNum>
  <w:abstractNum w:abstractNumId="10">
    <w:nsid w:val="299200F9"/>
    <w:multiLevelType w:val="hybridMultilevel"/>
    <w:tmpl w:val="0FB4F042"/>
    <w:lvl w:ilvl="0" w:tplc="DD1654A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F66ACF8">
      <w:start w:val="1"/>
      <w:numFmt w:val="decimal"/>
      <w:lvlText w:val=""/>
      <w:lvlJc w:val="left"/>
    </w:lvl>
    <w:lvl w:ilvl="2" w:tplc="59962126">
      <w:start w:val="1"/>
      <w:numFmt w:val="decimal"/>
      <w:lvlText w:val=""/>
      <w:lvlJc w:val="left"/>
    </w:lvl>
    <w:lvl w:ilvl="3" w:tplc="F9782852">
      <w:start w:val="1"/>
      <w:numFmt w:val="decimal"/>
      <w:lvlText w:val=""/>
      <w:lvlJc w:val="left"/>
    </w:lvl>
    <w:lvl w:ilvl="4" w:tplc="5E5C6512">
      <w:start w:val="1"/>
      <w:numFmt w:val="decimal"/>
      <w:lvlText w:val=""/>
      <w:lvlJc w:val="left"/>
    </w:lvl>
    <w:lvl w:ilvl="5" w:tplc="DC28935E">
      <w:start w:val="1"/>
      <w:numFmt w:val="decimal"/>
      <w:lvlText w:val=""/>
      <w:lvlJc w:val="left"/>
    </w:lvl>
    <w:lvl w:ilvl="6" w:tplc="E5B2A46E">
      <w:start w:val="1"/>
      <w:numFmt w:val="decimal"/>
      <w:lvlText w:val=""/>
      <w:lvlJc w:val="left"/>
    </w:lvl>
    <w:lvl w:ilvl="7" w:tplc="9AF67E2A">
      <w:start w:val="1"/>
      <w:numFmt w:val="decimal"/>
      <w:lvlText w:val=""/>
      <w:lvlJc w:val="left"/>
    </w:lvl>
    <w:lvl w:ilvl="8" w:tplc="6E3A009A">
      <w:start w:val="1"/>
      <w:numFmt w:val="decimal"/>
      <w:lvlText w:val=""/>
      <w:lvlJc w:val="left"/>
    </w:lvl>
  </w:abstractNum>
  <w:abstractNum w:abstractNumId="11">
    <w:nsid w:val="299A2E2A"/>
    <w:multiLevelType w:val="hybridMultilevel"/>
    <w:tmpl w:val="95F68694"/>
    <w:lvl w:ilvl="0" w:tplc="6DD29A8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FBCA0B0C">
      <w:start w:val="1"/>
      <w:numFmt w:val="decimal"/>
      <w:lvlText w:val=""/>
      <w:lvlJc w:val="left"/>
    </w:lvl>
    <w:lvl w:ilvl="2" w:tplc="0AB88600">
      <w:start w:val="1"/>
      <w:numFmt w:val="decimal"/>
      <w:lvlText w:val=""/>
      <w:lvlJc w:val="left"/>
    </w:lvl>
    <w:lvl w:ilvl="3" w:tplc="5352C2D2">
      <w:start w:val="1"/>
      <w:numFmt w:val="decimal"/>
      <w:lvlText w:val=""/>
      <w:lvlJc w:val="left"/>
    </w:lvl>
    <w:lvl w:ilvl="4" w:tplc="859C4468">
      <w:start w:val="1"/>
      <w:numFmt w:val="decimal"/>
      <w:lvlText w:val=""/>
      <w:lvlJc w:val="left"/>
    </w:lvl>
    <w:lvl w:ilvl="5" w:tplc="DC288342">
      <w:start w:val="1"/>
      <w:numFmt w:val="decimal"/>
      <w:lvlText w:val=""/>
      <w:lvlJc w:val="left"/>
    </w:lvl>
    <w:lvl w:ilvl="6" w:tplc="E3FA7A7E">
      <w:start w:val="1"/>
      <w:numFmt w:val="decimal"/>
      <w:lvlText w:val=""/>
      <w:lvlJc w:val="left"/>
    </w:lvl>
    <w:lvl w:ilvl="7" w:tplc="CE0C5D3E">
      <w:start w:val="1"/>
      <w:numFmt w:val="decimal"/>
      <w:lvlText w:val=""/>
      <w:lvlJc w:val="left"/>
    </w:lvl>
    <w:lvl w:ilvl="8" w:tplc="8FBC86D2">
      <w:start w:val="1"/>
      <w:numFmt w:val="decimal"/>
      <w:lvlText w:val=""/>
      <w:lvlJc w:val="left"/>
    </w:lvl>
  </w:abstractNum>
  <w:abstractNum w:abstractNumId="12">
    <w:nsid w:val="2C0E584C"/>
    <w:multiLevelType w:val="hybridMultilevel"/>
    <w:tmpl w:val="612E9EAA"/>
    <w:lvl w:ilvl="0" w:tplc="8994559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71265D5E">
      <w:start w:val="1"/>
      <w:numFmt w:val="decimal"/>
      <w:lvlText w:val=""/>
      <w:lvlJc w:val="left"/>
    </w:lvl>
    <w:lvl w:ilvl="2" w:tplc="34784F66">
      <w:start w:val="1"/>
      <w:numFmt w:val="decimal"/>
      <w:lvlText w:val=""/>
      <w:lvlJc w:val="left"/>
    </w:lvl>
    <w:lvl w:ilvl="3" w:tplc="578E3AD6">
      <w:start w:val="1"/>
      <w:numFmt w:val="decimal"/>
      <w:lvlText w:val=""/>
      <w:lvlJc w:val="left"/>
    </w:lvl>
    <w:lvl w:ilvl="4" w:tplc="8096806E">
      <w:start w:val="1"/>
      <w:numFmt w:val="decimal"/>
      <w:lvlText w:val=""/>
      <w:lvlJc w:val="left"/>
    </w:lvl>
    <w:lvl w:ilvl="5" w:tplc="9A18F6A0">
      <w:start w:val="1"/>
      <w:numFmt w:val="decimal"/>
      <w:lvlText w:val=""/>
      <w:lvlJc w:val="left"/>
    </w:lvl>
    <w:lvl w:ilvl="6" w:tplc="050CDDD4">
      <w:start w:val="1"/>
      <w:numFmt w:val="decimal"/>
      <w:lvlText w:val=""/>
      <w:lvlJc w:val="left"/>
    </w:lvl>
    <w:lvl w:ilvl="7" w:tplc="8E4EE004">
      <w:start w:val="1"/>
      <w:numFmt w:val="decimal"/>
      <w:lvlText w:val=""/>
      <w:lvlJc w:val="left"/>
    </w:lvl>
    <w:lvl w:ilvl="8" w:tplc="B898218E">
      <w:start w:val="1"/>
      <w:numFmt w:val="decimal"/>
      <w:lvlText w:val=""/>
      <w:lvlJc w:val="left"/>
    </w:lvl>
  </w:abstractNum>
  <w:abstractNum w:abstractNumId="13">
    <w:nsid w:val="2C9630B6"/>
    <w:multiLevelType w:val="multilevel"/>
    <w:tmpl w:val="2742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5F2755"/>
    <w:multiLevelType w:val="hybridMultilevel"/>
    <w:tmpl w:val="681A22AC"/>
    <w:lvl w:ilvl="0" w:tplc="A742423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BB5AF85C">
      <w:start w:val="1"/>
      <w:numFmt w:val="decimal"/>
      <w:lvlText w:val=""/>
      <w:lvlJc w:val="left"/>
    </w:lvl>
    <w:lvl w:ilvl="2" w:tplc="80E2C16E">
      <w:start w:val="1"/>
      <w:numFmt w:val="decimal"/>
      <w:lvlText w:val=""/>
      <w:lvlJc w:val="left"/>
    </w:lvl>
    <w:lvl w:ilvl="3" w:tplc="348C3E9E">
      <w:start w:val="1"/>
      <w:numFmt w:val="decimal"/>
      <w:lvlText w:val=""/>
      <w:lvlJc w:val="left"/>
    </w:lvl>
    <w:lvl w:ilvl="4" w:tplc="992E1240">
      <w:start w:val="1"/>
      <w:numFmt w:val="decimal"/>
      <w:lvlText w:val=""/>
      <w:lvlJc w:val="left"/>
    </w:lvl>
    <w:lvl w:ilvl="5" w:tplc="A5E8291E">
      <w:start w:val="1"/>
      <w:numFmt w:val="decimal"/>
      <w:lvlText w:val=""/>
      <w:lvlJc w:val="left"/>
    </w:lvl>
    <w:lvl w:ilvl="6" w:tplc="BDC250F8">
      <w:start w:val="1"/>
      <w:numFmt w:val="decimal"/>
      <w:lvlText w:val=""/>
      <w:lvlJc w:val="left"/>
    </w:lvl>
    <w:lvl w:ilvl="7" w:tplc="9396840E">
      <w:start w:val="1"/>
      <w:numFmt w:val="decimal"/>
      <w:lvlText w:val=""/>
      <w:lvlJc w:val="left"/>
    </w:lvl>
    <w:lvl w:ilvl="8" w:tplc="92E8309C">
      <w:start w:val="1"/>
      <w:numFmt w:val="decimal"/>
      <w:lvlText w:val=""/>
      <w:lvlJc w:val="left"/>
    </w:lvl>
  </w:abstractNum>
  <w:abstractNum w:abstractNumId="15">
    <w:nsid w:val="44B92764"/>
    <w:multiLevelType w:val="hybridMultilevel"/>
    <w:tmpl w:val="9D22C174"/>
    <w:lvl w:ilvl="0" w:tplc="14FA0FFA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41E0B28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F26EE5FC">
      <w:start w:val="1"/>
      <w:numFmt w:val="decimal"/>
      <w:lvlText w:val=""/>
      <w:lvlJc w:val="left"/>
    </w:lvl>
    <w:lvl w:ilvl="3" w:tplc="98BAAF08">
      <w:start w:val="1"/>
      <w:numFmt w:val="decimal"/>
      <w:lvlText w:val=""/>
      <w:lvlJc w:val="left"/>
    </w:lvl>
    <w:lvl w:ilvl="4" w:tplc="5426A778">
      <w:start w:val="1"/>
      <w:numFmt w:val="decimal"/>
      <w:lvlText w:val=""/>
      <w:lvlJc w:val="left"/>
    </w:lvl>
    <w:lvl w:ilvl="5" w:tplc="13D65F7C">
      <w:start w:val="1"/>
      <w:numFmt w:val="decimal"/>
      <w:lvlText w:val=""/>
      <w:lvlJc w:val="left"/>
    </w:lvl>
    <w:lvl w:ilvl="6" w:tplc="B34E506E">
      <w:start w:val="1"/>
      <w:numFmt w:val="decimal"/>
      <w:lvlText w:val=""/>
      <w:lvlJc w:val="left"/>
    </w:lvl>
    <w:lvl w:ilvl="7" w:tplc="013E1F36">
      <w:start w:val="1"/>
      <w:numFmt w:val="decimal"/>
      <w:lvlText w:val=""/>
      <w:lvlJc w:val="left"/>
    </w:lvl>
    <w:lvl w:ilvl="8" w:tplc="AE821DF4">
      <w:start w:val="1"/>
      <w:numFmt w:val="decimal"/>
      <w:lvlText w:val=""/>
      <w:lvlJc w:val="left"/>
    </w:lvl>
  </w:abstractNum>
  <w:abstractNum w:abstractNumId="16">
    <w:nsid w:val="44CF6974"/>
    <w:multiLevelType w:val="hybridMultilevel"/>
    <w:tmpl w:val="8A38E9A4"/>
    <w:lvl w:ilvl="0" w:tplc="F8AEDE0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8381EDC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461C24FA">
      <w:start w:val="1"/>
      <w:numFmt w:val="decimal"/>
      <w:lvlText w:val=""/>
      <w:lvlJc w:val="left"/>
    </w:lvl>
    <w:lvl w:ilvl="3" w:tplc="EFD2D826">
      <w:start w:val="1"/>
      <w:numFmt w:val="decimal"/>
      <w:lvlText w:val=""/>
      <w:lvlJc w:val="left"/>
    </w:lvl>
    <w:lvl w:ilvl="4" w:tplc="CA407F5A">
      <w:start w:val="1"/>
      <w:numFmt w:val="decimal"/>
      <w:lvlText w:val=""/>
      <w:lvlJc w:val="left"/>
    </w:lvl>
    <w:lvl w:ilvl="5" w:tplc="278455BC">
      <w:start w:val="1"/>
      <w:numFmt w:val="decimal"/>
      <w:lvlText w:val=""/>
      <w:lvlJc w:val="left"/>
    </w:lvl>
    <w:lvl w:ilvl="6" w:tplc="A8CAD900">
      <w:start w:val="1"/>
      <w:numFmt w:val="decimal"/>
      <w:lvlText w:val=""/>
      <w:lvlJc w:val="left"/>
    </w:lvl>
    <w:lvl w:ilvl="7" w:tplc="5F4074CC">
      <w:start w:val="1"/>
      <w:numFmt w:val="decimal"/>
      <w:lvlText w:val=""/>
      <w:lvlJc w:val="left"/>
    </w:lvl>
    <w:lvl w:ilvl="8" w:tplc="4A088352">
      <w:start w:val="1"/>
      <w:numFmt w:val="decimal"/>
      <w:lvlText w:val=""/>
      <w:lvlJc w:val="left"/>
    </w:lvl>
  </w:abstractNum>
  <w:abstractNum w:abstractNumId="17">
    <w:nsid w:val="45DB2B2F"/>
    <w:multiLevelType w:val="hybridMultilevel"/>
    <w:tmpl w:val="C01A38AE"/>
    <w:lvl w:ilvl="0" w:tplc="E30E297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A8015C6">
      <w:start w:val="1"/>
      <w:numFmt w:val="decimal"/>
      <w:lvlText w:val=""/>
      <w:lvlJc w:val="left"/>
    </w:lvl>
    <w:lvl w:ilvl="2" w:tplc="CD0863AC">
      <w:start w:val="1"/>
      <w:numFmt w:val="decimal"/>
      <w:lvlText w:val=""/>
      <w:lvlJc w:val="left"/>
    </w:lvl>
    <w:lvl w:ilvl="3" w:tplc="325E87FE">
      <w:start w:val="1"/>
      <w:numFmt w:val="decimal"/>
      <w:lvlText w:val=""/>
      <w:lvlJc w:val="left"/>
    </w:lvl>
    <w:lvl w:ilvl="4" w:tplc="80942C06">
      <w:start w:val="1"/>
      <w:numFmt w:val="decimal"/>
      <w:lvlText w:val=""/>
      <w:lvlJc w:val="left"/>
    </w:lvl>
    <w:lvl w:ilvl="5" w:tplc="53CE7D9C">
      <w:start w:val="1"/>
      <w:numFmt w:val="decimal"/>
      <w:lvlText w:val=""/>
      <w:lvlJc w:val="left"/>
    </w:lvl>
    <w:lvl w:ilvl="6" w:tplc="3B64FBF4">
      <w:start w:val="1"/>
      <w:numFmt w:val="decimal"/>
      <w:lvlText w:val=""/>
      <w:lvlJc w:val="left"/>
    </w:lvl>
    <w:lvl w:ilvl="7" w:tplc="561CDCE8">
      <w:start w:val="1"/>
      <w:numFmt w:val="decimal"/>
      <w:lvlText w:val=""/>
      <w:lvlJc w:val="left"/>
    </w:lvl>
    <w:lvl w:ilvl="8" w:tplc="6B3E984E">
      <w:start w:val="1"/>
      <w:numFmt w:val="decimal"/>
      <w:lvlText w:val=""/>
      <w:lvlJc w:val="left"/>
    </w:lvl>
  </w:abstractNum>
  <w:abstractNum w:abstractNumId="18">
    <w:nsid w:val="525E34AB"/>
    <w:multiLevelType w:val="hybridMultilevel"/>
    <w:tmpl w:val="A8460926"/>
    <w:lvl w:ilvl="0" w:tplc="6DD4CEB6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A4668E4">
      <w:start w:val="1"/>
      <w:numFmt w:val="decimal"/>
      <w:lvlText w:val=""/>
      <w:lvlJc w:val="left"/>
    </w:lvl>
    <w:lvl w:ilvl="2" w:tplc="5E96F4EE">
      <w:start w:val="1"/>
      <w:numFmt w:val="decimal"/>
      <w:lvlText w:val=""/>
      <w:lvlJc w:val="left"/>
    </w:lvl>
    <w:lvl w:ilvl="3" w:tplc="0E3C51A6">
      <w:start w:val="1"/>
      <w:numFmt w:val="decimal"/>
      <w:lvlText w:val=""/>
      <w:lvlJc w:val="left"/>
    </w:lvl>
    <w:lvl w:ilvl="4" w:tplc="B90CA822">
      <w:start w:val="1"/>
      <w:numFmt w:val="decimal"/>
      <w:lvlText w:val=""/>
      <w:lvlJc w:val="left"/>
    </w:lvl>
    <w:lvl w:ilvl="5" w:tplc="B7D4CBDE">
      <w:start w:val="1"/>
      <w:numFmt w:val="decimal"/>
      <w:lvlText w:val=""/>
      <w:lvlJc w:val="left"/>
    </w:lvl>
    <w:lvl w:ilvl="6" w:tplc="AD10D45C">
      <w:start w:val="1"/>
      <w:numFmt w:val="decimal"/>
      <w:lvlText w:val=""/>
      <w:lvlJc w:val="left"/>
    </w:lvl>
    <w:lvl w:ilvl="7" w:tplc="5BBCA2C6">
      <w:start w:val="1"/>
      <w:numFmt w:val="decimal"/>
      <w:lvlText w:val=""/>
      <w:lvlJc w:val="left"/>
    </w:lvl>
    <w:lvl w:ilvl="8" w:tplc="28804378">
      <w:start w:val="1"/>
      <w:numFmt w:val="decimal"/>
      <w:lvlText w:val=""/>
      <w:lvlJc w:val="left"/>
    </w:lvl>
  </w:abstractNum>
  <w:abstractNum w:abstractNumId="19">
    <w:nsid w:val="5B09361B"/>
    <w:multiLevelType w:val="hybridMultilevel"/>
    <w:tmpl w:val="E03A9D9A"/>
    <w:lvl w:ilvl="0" w:tplc="9DA428E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24263B0">
      <w:start w:val="1"/>
      <w:numFmt w:val="decimal"/>
      <w:lvlText w:val=""/>
      <w:lvlJc w:val="left"/>
    </w:lvl>
    <w:lvl w:ilvl="2" w:tplc="E342DD5C">
      <w:start w:val="1"/>
      <w:numFmt w:val="decimal"/>
      <w:lvlText w:val=""/>
      <w:lvlJc w:val="left"/>
    </w:lvl>
    <w:lvl w:ilvl="3" w:tplc="AD366852">
      <w:start w:val="1"/>
      <w:numFmt w:val="decimal"/>
      <w:lvlText w:val=""/>
      <w:lvlJc w:val="left"/>
    </w:lvl>
    <w:lvl w:ilvl="4" w:tplc="6EFE8CF6">
      <w:start w:val="1"/>
      <w:numFmt w:val="decimal"/>
      <w:lvlText w:val=""/>
      <w:lvlJc w:val="left"/>
    </w:lvl>
    <w:lvl w:ilvl="5" w:tplc="549C6356">
      <w:start w:val="1"/>
      <w:numFmt w:val="decimal"/>
      <w:lvlText w:val=""/>
      <w:lvlJc w:val="left"/>
    </w:lvl>
    <w:lvl w:ilvl="6" w:tplc="6646F242">
      <w:start w:val="1"/>
      <w:numFmt w:val="decimal"/>
      <w:lvlText w:val=""/>
      <w:lvlJc w:val="left"/>
    </w:lvl>
    <w:lvl w:ilvl="7" w:tplc="974E0F8A">
      <w:start w:val="1"/>
      <w:numFmt w:val="decimal"/>
      <w:lvlText w:val=""/>
      <w:lvlJc w:val="left"/>
    </w:lvl>
    <w:lvl w:ilvl="8" w:tplc="986013E4">
      <w:start w:val="1"/>
      <w:numFmt w:val="decimal"/>
      <w:lvlText w:val=""/>
      <w:lvlJc w:val="left"/>
    </w:lvl>
  </w:abstractNum>
  <w:abstractNum w:abstractNumId="20">
    <w:nsid w:val="5B867A8F"/>
    <w:multiLevelType w:val="hybridMultilevel"/>
    <w:tmpl w:val="1ECCD756"/>
    <w:lvl w:ilvl="0" w:tplc="7C36884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C46FD72">
      <w:start w:val="1"/>
      <w:numFmt w:val="decimal"/>
      <w:lvlText w:val=""/>
      <w:lvlJc w:val="left"/>
    </w:lvl>
    <w:lvl w:ilvl="2" w:tplc="AEE61F02">
      <w:start w:val="1"/>
      <w:numFmt w:val="decimal"/>
      <w:lvlText w:val=""/>
      <w:lvlJc w:val="left"/>
    </w:lvl>
    <w:lvl w:ilvl="3" w:tplc="0DA48B30">
      <w:start w:val="1"/>
      <w:numFmt w:val="decimal"/>
      <w:lvlText w:val=""/>
      <w:lvlJc w:val="left"/>
    </w:lvl>
    <w:lvl w:ilvl="4" w:tplc="4266D440">
      <w:start w:val="1"/>
      <w:numFmt w:val="decimal"/>
      <w:lvlText w:val=""/>
      <w:lvlJc w:val="left"/>
    </w:lvl>
    <w:lvl w:ilvl="5" w:tplc="2C50528C">
      <w:start w:val="1"/>
      <w:numFmt w:val="decimal"/>
      <w:lvlText w:val=""/>
      <w:lvlJc w:val="left"/>
    </w:lvl>
    <w:lvl w:ilvl="6" w:tplc="2F00A20A">
      <w:start w:val="1"/>
      <w:numFmt w:val="decimal"/>
      <w:lvlText w:val=""/>
      <w:lvlJc w:val="left"/>
    </w:lvl>
    <w:lvl w:ilvl="7" w:tplc="E698F8E0">
      <w:start w:val="1"/>
      <w:numFmt w:val="decimal"/>
      <w:lvlText w:val=""/>
      <w:lvlJc w:val="left"/>
    </w:lvl>
    <w:lvl w:ilvl="8" w:tplc="5EA072A6">
      <w:start w:val="1"/>
      <w:numFmt w:val="decimal"/>
      <w:lvlText w:val=""/>
      <w:lvlJc w:val="left"/>
    </w:lvl>
  </w:abstractNum>
  <w:abstractNum w:abstractNumId="21">
    <w:nsid w:val="5D8C14AD"/>
    <w:multiLevelType w:val="hybridMultilevel"/>
    <w:tmpl w:val="A82C1ABE"/>
    <w:lvl w:ilvl="0" w:tplc="34DA1B6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DEEC89A">
      <w:start w:val="1"/>
      <w:numFmt w:val="decimal"/>
      <w:lvlText w:val=""/>
      <w:lvlJc w:val="left"/>
    </w:lvl>
    <w:lvl w:ilvl="2" w:tplc="58A0554C">
      <w:start w:val="1"/>
      <w:numFmt w:val="decimal"/>
      <w:lvlText w:val=""/>
      <w:lvlJc w:val="left"/>
    </w:lvl>
    <w:lvl w:ilvl="3" w:tplc="99D03B6A">
      <w:start w:val="1"/>
      <w:numFmt w:val="decimal"/>
      <w:lvlText w:val=""/>
      <w:lvlJc w:val="left"/>
    </w:lvl>
    <w:lvl w:ilvl="4" w:tplc="C17092F0">
      <w:start w:val="1"/>
      <w:numFmt w:val="decimal"/>
      <w:lvlText w:val=""/>
      <w:lvlJc w:val="left"/>
    </w:lvl>
    <w:lvl w:ilvl="5" w:tplc="7012E00C">
      <w:start w:val="1"/>
      <w:numFmt w:val="decimal"/>
      <w:lvlText w:val=""/>
      <w:lvlJc w:val="left"/>
    </w:lvl>
    <w:lvl w:ilvl="6" w:tplc="F030FD5E">
      <w:start w:val="1"/>
      <w:numFmt w:val="decimal"/>
      <w:lvlText w:val=""/>
      <w:lvlJc w:val="left"/>
    </w:lvl>
    <w:lvl w:ilvl="7" w:tplc="8EC0DCC8">
      <w:start w:val="1"/>
      <w:numFmt w:val="decimal"/>
      <w:lvlText w:val=""/>
      <w:lvlJc w:val="left"/>
    </w:lvl>
    <w:lvl w:ilvl="8" w:tplc="881640F6">
      <w:start w:val="1"/>
      <w:numFmt w:val="decimal"/>
      <w:lvlText w:val=""/>
      <w:lvlJc w:val="left"/>
    </w:lvl>
  </w:abstractNum>
  <w:abstractNum w:abstractNumId="22">
    <w:nsid w:val="639920CF"/>
    <w:multiLevelType w:val="hybridMultilevel"/>
    <w:tmpl w:val="BC8A873A"/>
    <w:lvl w:ilvl="0" w:tplc="2C3C710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066777A">
      <w:start w:val="1"/>
      <w:numFmt w:val="decimal"/>
      <w:lvlText w:val=""/>
      <w:lvlJc w:val="left"/>
    </w:lvl>
    <w:lvl w:ilvl="2" w:tplc="FC9C81DE">
      <w:start w:val="1"/>
      <w:numFmt w:val="decimal"/>
      <w:lvlText w:val=""/>
      <w:lvlJc w:val="left"/>
    </w:lvl>
    <w:lvl w:ilvl="3" w:tplc="8118DB3A">
      <w:start w:val="1"/>
      <w:numFmt w:val="decimal"/>
      <w:lvlText w:val=""/>
      <w:lvlJc w:val="left"/>
    </w:lvl>
    <w:lvl w:ilvl="4" w:tplc="027E1DF4">
      <w:start w:val="1"/>
      <w:numFmt w:val="decimal"/>
      <w:lvlText w:val=""/>
      <w:lvlJc w:val="left"/>
    </w:lvl>
    <w:lvl w:ilvl="5" w:tplc="66BEFE8E">
      <w:start w:val="1"/>
      <w:numFmt w:val="decimal"/>
      <w:lvlText w:val=""/>
      <w:lvlJc w:val="left"/>
    </w:lvl>
    <w:lvl w:ilvl="6" w:tplc="5BA2B5E0">
      <w:start w:val="1"/>
      <w:numFmt w:val="decimal"/>
      <w:lvlText w:val=""/>
      <w:lvlJc w:val="left"/>
    </w:lvl>
    <w:lvl w:ilvl="7" w:tplc="C00E55E4">
      <w:start w:val="1"/>
      <w:numFmt w:val="decimal"/>
      <w:lvlText w:val=""/>
      <w:lvlJc w:val="left"/>
    </w:lvl>
    <w:lvl w:ilvl="8" w:tplc="9B6C1B4A">
      <w:start w:val="1"/>
      <w:numFmt w:val="decimal"/>
      <w:lvlText w:val=""/>
      <w:lvlJc w:val="left"/>
    </w:lvl>
  </w:abstractNum>
  <w:abstractNum w:abstractNumId="23">
    <w:nsid w:val="64F95F2A"/>
    <w:multiLevelType w:val="hybridMultilevel"/>
    <w:tmpl w:val="498E306E"/>
    <w:lvl w:ilvl="0" w:tplc="37A28EF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5EAD56C">
      <w:start w:val="1"/>
      <w:numFmt w:val="decimal"/>
      <w:lvlText w:val=""/>
      <w:lvlJc w:val="left"/>
    </w:lvl>
    <w:lvl w:ilvl="2" w:tplc="2BE8D456">
      <w:start w:val="1"/>
      <w:numFmt w:val="decimal"/>
      <w:lvlText w:val=""/>
      <w:lvlJc w:val="left"/>
    </w:lvl>
    <w:lvl w:ilvl="3" w:tplc="7360CE94">
      <w:start w:val="1"/>
      <w:numFmt w:val="decimal"/>
      <w:lvlText w:val=""/>
      <w:lvlJc w:val="left"/>
    </w:lvl>
    <w:lvl w:ilvl="4" w:tplc="BD60BDC6">
      <w:start w:val="1"/>
      <w:numFmt w:val="decimal"/>
      <w:lvlText w:val=""/>
      <w:lvlJc w:val="left"/>
    </w:lvl>
    <w:lvl w:ilvl="5" w:tplc="E328029A">
      <w:start w:val="1"/>
      <w:numFmt w:val="decimal"/>
      <w:lvlText w:val=""/>
      <w:lvlJc w:val="left"/>
    </w:lvl>
    <w:lvl w:ilvl="6" w:tplc="11CC3A26">
      <w:start w:val="1"/>
      <w:numFmt w:val="decimal"/>
      <w:lvlText w:val=""/>
      <w:lvlJc w:val="left"/>
    </w:lvl>
    <w:lvl w:ilvl="7" w:tplc="3810501C">
      <w:start w:val="1"/>
      <w:numFmt w:val="decimal"/>
      <w:lvlText w:val=""/>
      <w:lvlJc w:val="left"/>
    </w:lvl>
    <w:lvl w:ilvl="8" w:tplc="CB529BD2">
      <w:start w:val="1"/>
      <w:numFmt w:val="decimal"/>
      <w:lvlText w:val=""/>
      <w:lvlJc w:val="left"/>
    </w:lvl>
  </w:abstractNum>
  <w:abstractNum w:abstractNumId="24">
    <w:nsid w:val="6C4F6F3E"/>
    <w:multiLevelType w:val="hybridMultilevel"/>
    <w:tmpl w:val="D708E67C"/>
    <w:lvl w:ilvl="0" w:tplc="B4A8314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8280E02">
      <w:start w:val="1"/>
      <w:numFmt w:val="decimal"/>
      <w:lvlText w:val=""/>
      <w:lvlJc w:val="left"/>
    </w:lvl>
    <w:lvl w:ilvl="2" w:tplc="AE9AD1F2">
      <w:start w:val="1"/>
      <w:numFmt w:val="decimal"/>
      <w:lvlText w:val=""/>
      <w:lvlJc w:val="left"/>
    </w:lvl>
    <w:lvl w:ilvl="3" w:tplc="E73EB7E8">
      <w:start w:val="1"/>
      <w:numFmt w:val="decimal"/>
      <w:lvlText w:val=""/>
      <w:lvlJc w:val="left"/>
    </w:lvl>
    <w:lvl w:ilvl="4" w:tplc="CC80FFF8">
      <w:start w:val="1"/>
      <w:numFmt w:val="decimal"/>
      <w:lvlText w:val=""/>
      <w:lvlJc w:val="left"/>
    </w:lvl>
    <w:lvl w:ilvl="5" w:tplc="839A29BE">
      <w:start w:val="1"/>
      <w:numFmt w:val="decimal"/>
      <w:lvlText w:val=""/>
      <w:lvlJc w:val="left"/>
    </w:lvl>
    <w:lvl w:ilvl="6" w:tplc="CF188062">
      <w:start w:val="1"/>
      <w:numFmt w:val="decimal"/>
      <w:lvlText w:val=""/>
      <w:lvlJc w:val="left"/>
    </w:lvl>
    <w:lvl w:ilvl="7" w:tplc="CB94A50C">
      <w:start w:val="1"/>
      <w:numFmt w:val="decimal"/>
      <w:lvlText w:val=""/>
      <w:lvlJc w:val="left"/>
    </w:lvl>
    <w:lvl w:ilvl="8" w:tplc="332A621A">
      <w:start w:val="1"/>
      <w:numFmt w:val="decimal"/>
      <w:lvlText w:val=""/>
      <w:lvlJc w:val="left"/>
    </w:lvl>
  </w:abstractNum>
  <w:abstractNum w:abstractNumId="25">
    <w:nsid w:val="740364EA"/>
    <w:multiLevelType w:val="hybridMultilevel"/>
    <w:tmpl w:val="3D122ECE"/>
    <w:lvl w:ilvl="0" w:tplc="DD72EF1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83888C26">
      <w:start w:val="1"/>
      <w:numFmt w:val="decimal"/>
      <w:lvlText w:val=""/>
      <w:lvlJc w:val="left"/>
    </w:lvl>
    <w:lvl w:ilvl="2" w:tplc="FF6CA150">
      <w:start w:val="1"/>
      <w:numFmt w:val="decimal"/>
      <w:lvlText w:val=""/>
      <w:lvlJc w:val="left"/>
    </w:lvl>
    <w:lvl w:ilvl="3" w:tplc="E31E78EA">
      <w:start w:val="1"/>
      <w:numFmt w:val="decimal"/>
      <w:lvlText w:val=""/>
      <w:lvlJc w:val="left"/>
    </w:lvl>
    <w:lvl w:ilvl="4" w:tplc="1422AEEC">
      <w:start w:val="1"/>
      <w:numFmt w:val="decimal"/>
      <w:lvlText w:val=""/>
      <w:lvlJc w:val="left"/>
    </w:lvl>
    <w:lvl w:ilvl="5" w:tplc="2176F45A">
      <w:start w:val="1"/>
      <w:numFmt w:val="decimal"/>
      <w:lvlText w:val=""/>
      <w:lvlJc w:val="left"/>
    </w:lvl>
    <w:lvl w:ilvl="6" w:tplc="D81E91A0">
      <w:start w:val="1"/>
      <w:numFmt w:val="decimal"/>
      <w:lvlText w:val=""/>
      <w:lvlJc w:val="left"/>
    </w:lvl>
    <w:lvl w:ilvl="7" w:tplc="2608694E">
      <w:start w:val="1"/>
      <w:numFmt w:val="decimal"/>
      <w:lvlText w:val=""/>
      <w:lvlJc w:val="left"/>
    </w:lvl>
    <w:lvl w:ilvl="8" w:tplc="52DC2BAC">
      <w:start w:val="1"/>
      <w:numFmt w:val="decimal"/>
      <w:lvlText w:val=""/>
      <w:lvlJc w:val="left"/>
    </w:lvl>
  </w:abstractNum>
  <w:abstractNum w:abstractNumId="26">
    <w:nsid w:val="75BE5D9D"/>
    <w:multiLevelType w:val="hybridMultilevel"/>
    <w:tmpl w:val="58C85BD8"/>
    <w:lvl w:ilvl="0" w:tplc="C84E034C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CBDE94F6">
      <w:start w:val="1"/>
      <w:numFmt w:val="decimal"/>
      <w:lvlText w:val=""/>
      <w:lvlJc w:val="left"/>
    </w:lvl>
    <w:lvl w:ilvl="2" w:tplc="111A8160">
      <w:start w:val="1"/>
      <w:numFmt w:val="decimal"/>
      <w:lvlText w:val=""/>
      <w:lvlJc w:val="left"/>
    </w:lvl>
    <w:lvl w:ilvl="3" w:tplc="C5E8F8AE">
      <w:start w:val="1"/>
      <w:numFmt w:val="decimal"/>
      <w:lvlText w:val=""/>
      <w:lvlJc w:val="left"/>
    </w:lvl>
    <w:lvl w:ilvl="4" w:tplc="DDAA6392">
      <w:start w:val="1"/>
      <w:numFmt w:val="decimal"/>
      <w:lvlText w:val=""/>
      <w:lvlJc w:val="left"/>
    </w:lvl>
    <w:lvl w:ilvl="5" w:tplc="2E5A9092">
      <w:start w:val="1"/>
      <w:numFmt w:val="decimal"/>
      <w:lvlText w:val=""/>
      <w:lvlJc w:val="left"/>
    </w:lvl>
    <w:lvl w:ilvl="6" w:tplc="AF34E66C">
      <w:start w:val="1"/>
      <w:numFmt w:val="decimal"/>
      <w:lvlText w:val=""/>
      <w:lvlJc w:val="left"/>
    </w:lvl>
    <w:lvl w:ilvl="7" w:tplc="60DC5E60">
      <w:start w:val="1"/>
      <w:numFmt w:val="decimal"/>
      <w:lvlText w:val=""/>
      <w:lvlJc w:val="left"/>
    </w:lvl>
    <w:lvl w:ilvl="8" w:tplc="119E2E92">
      <w:start w:val="1"/>
      <w:numFmt w:val="decimal"/>
      <w:lvlText w:val=""/>
      <w:lvlJc w:val="left"/>
    </w:lvl>
  </w:abstractNum>
  <w:abstractNum w:abstractNumId="27">
    <w:nsid w:val="77264CCA"/>
    <w:multiLevelType w:val="hybridMultilevel"/>
    <w:tmpl w:val="4F2CB388"/>
    <w:lvl w:ilvl="0" w:tplc="E424DC1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D66D8A0">
      <w:start w:val="1"/>
      <w:numFmt w:val="decimal"/>
      <w:lvlText w:val=""/>
      <w:lvlJc w:val="left"/>
    </w:lvl>
    <w:lvl w:ilvl="2" w:tplc="ED5CA30E">
      <w:start w:val="1"/>
      <w:numFmt w:val="decimal"/>
      <w:lvlText w:val=""/>
      <w:lvlJc w:val="left"/>
    </w:lvl>
    <w:lvl w:ilvl="3" w:tplc="E91C5CF8">
      <w:start w:val="1"/>
      <w:numFmt w:val="decimal"/>
      <w:lvlText w:val=""/>
      <w:lvlJc w:val="left"/>
    </w:lvl>
    <w:lvl w:ilvl="4" w:tplc="07105008">
      <w:start w:val="1"/>
      <w:numFmt w:val="decimal"/>
      <w:lvlText w:val=""/>
      <w:lvlJc w:val="left"/>
    </w:lvl>
    <w:lvl w:ilvl="5" w:tplc="91085228">
      <w:start w:val="1"/>
      <w:numFmt w:val="decimal"/>
      <w:lvlText w:val=""/>
      <w:lvlJc w:val="left"/>
    </w:lvl>
    <w:lvl w:ilvl="6" w:tplc="2AAEB632">
      <w:start w:val="1"/>
      <w:numFmt w:val="decimal"/>
      <w:lvlText w:val=""/>
      <w:lvlJc w:val="left"/>
    </w:lvl>
    <w:lvl w:ilvl="7" w:tplc="1DF25358">
      <w:start w:val="1"/>
      <w:numFmt w:val="decimal"/>
      <w:lvlText w:val=""/>
      <w:lvlJc w:val="left"/>
    </w:lvl>
    <w:lvl w:ilvl="8" w:tplc="A7168A96">
      <w:start w:val="1"/>
      <w:numFmt w:val="decimal"/>
      <w:lvlText w:val=""/>
      <w:lvlJc w:val="left"/>
    </w:lvl>
  </w:abstractNum>
  <w:abstractNum w:abstractNumId="28">
    <w:nsid w:val="77D924CF"/>
    <w:multiLevelType w:val="hybridMultilevel"/>
    <w:tmpl w:val="9404E3EA"/>
    <w:lvl w:ilvl="0" w:tplc="0BAE8DB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6565B82">
      <w:start w:val="1"/>
      <w:numFmt w:val="decimal"/>
      <w:lvlText w:val=""/>
      <w:lvlJc w:val="left"/>
    </w:lvl>
    <w:lvl w:ilvl="2" w:tplc="EF24F5A4">
      <w:start w:val="1"/>
      <w:numFmt w:val="decimal"/>
      <w:lvlText w:val=""/>
      <w:lvlJc w:val="left"/>
    </w:lvl>
    <w:lvl w:ilvl="3" w:tplc="2054BB80">
      <w:start w:val="1"/>
      <w:numFmt w:val="decimal"/>
      <w:lvlText w:val=""/>
      <w:lvlJc w:val="left"/>
    </w:lvl>
    <w:lvl w:ilvl="4" w:tplc="B3A4235A">
      <w:start w:val="1"/>
      <w:numFmt w:val="decimal"/>
      <w:lvlText w:val=""/>
      <w:lvlJc w:val="left"/>
    </w:lvl>
    <w:lvl w:ilvl="5" w:tplc="A0DA328A">
      <w:start w:val="1"/>
      <w:numFmt w:val="decimal"/>
      <w:lvlText w:val=""/>
      <w:lvlJc w:val="left"/>
    </w:lvl>
    <w:lvl w:ilvl="6" w:tplc="4AECB324">
      <w:start w:val="1"/>
      <w:numFmt w:val="decimal"/>
      <w:lvlText w:val=""/>
      <w:lvlJc w:val="left"/>
    </w:lvl>
    <w:lvl w:ilvl="7" w:tplc="E1A06428">
      <w:start w:val="1"/>
      <w:numFmt w:val="decimal"/>
      <w:lvlText w:val=""/>
      <w:lvlJc w:val="left"/>
    </w:lvl>
    <w:lvl w:ilvl="8" w:tplc="D5B047D2">
      <w:start w:val="1"/>
      <w:numFmt w:val="decimal"/>
      <w:lvlText w:val=""/>
      <w:lvlJc w:val="left"/>
    </w:lvl>
  </w:abstractNum>
  <w:abstractNum w:abstractNumId="29">
    <w:nsid w:val="7917429A"/>
    <w:multiLevelType w:val="hybridMultilevel"/>
    <w:tmpl w:val="844CFED0"/>
    <w:lvl w:ilvl="0" w:tplc="3840389E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CD27EC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A9C2FA64">
      <w:start w:val="1"/>
      <w:numFmt w:val="decimal"/>
      <w:lvlText w:val=""/>
      <w:lvlJc w:val="left"/>
    </w:lvl>
    <w:lvl w:ilvl="3" w:tplc="5CAEF9B6">
      <w:start w:val="1"/>
      <w:numFmt w:val="decimal"/>
      <w:lvlText w:val=""/>
      <w:lvlJc w:val="left"/>
    </w:lvl>
    <w:lvl w:ilvl="4" w:tplc="461285D2">
      <w:start w:val="1"/>
      <w:numFmt w:val="decimal"/>
      <w:lvlText w:val=""/>
      <w:lvlJc w:val="left"/>
    </w:lvl>
    <w:lvl w:ilvl="5" w:tplc="56FEC612">
      <w:start w:val="1"/>
      <w:numFmt w:val="decimal"/>
      <w:lvlText w:val=""/>
      <w:lvlJc w:val="left"/>
    </w:lvl>
    <w:lvl w:ilvl="6" w:tplc="5718BC90">
      <w:start w:val="1"/>
      <w:numFmt w:val="decimal"/>
      <w:lvlText w:val=""/>
      <w:lvlJc w:val="left"/>
    </w:lvl>
    <w:lvl w:ilvl="7" w:tplc="54AA8F9C">
      <w:start w:val="1"/>
      <w:numFmt w:val="decimal"/>
      <w:lvlText w:val=""/>
      <w:lvlJc w:val="left"/>
    </w:lvl>
    <w:lvl w:ilvl="8" w:tplc="F87A1F3E">
      <w:start w:val="1"/>
      <w:numFmt w:val="decimal"/>
      <w:lvlText w:val=""/>
      <w:lvlJc w:val="left"/>
    </w:lvl>
  </w:abstractNum>
  <w:abstractNum w:abstractNumId="30">
    <w:nsid w:val="79F87194"/>
    <w:multiLevelType w:val="hybridMultilevel"/>
    <w:tmpl w:val="1242E3C4"/>
    <w:lvl w:ilvl="0" w:tplc="7FD47A3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2FC7142">
      <w:start w:val="1"/>
      <w:numFmt w:val="decimal"/>
      <w:lvlText w:val=""/>
      <w:lvlJc w:val="left"/>
    </w:lvl>
    <w:lvl w:ilvl="2" w:tplc="65721E16">
      <w:start w:val="1"/>
      <w:numFmt w:val="decimal"/>
      <w:lvlText w:val=""/>
      <w:lvlJc w:val="left"/>
    </w:lvl>
    <w:lvl w:ilvl="3" w:tplc="970A0058">
      <w:start w:val="1"/>
      <w:numFmt w:val="decimal"/>
      <w:lvlText w:val=""/>
      <w:lvlJc w:val="left"/>
    </w:lvl>
    <w:lvl w:ilvl="4" w:tplc="9D66D8A2">
      <w:start w:val="1"/>
      <w:numFmt w:val="decimal"/>
      <w:lvlText w:val=""/>
      <w:lvlJc w:val="left"/>
    </w:lvl>
    <w:lvl w:ilvl="5" w:tplc="4F5E5808">
      <w:start w:val="1"/>
      <w:numFmt w:val="decimal"/>
      <w:lvlText w:val=""/>
      <w:lvlJc w:val="left"/>
    </w:lvl>
    <w:lvl w:ilvl="6" w:tplc="C4884B1A">
      <w:start w:val="1"/>
      <w:numFmt w:val="decimal"/>
      <w:lvlText w:val=""/>
      <w:lvlJc w:val="left"/>
    </w:lvl>
    <w:lvl w:ilvl="7" w:tplc="7A3E2E3E">
      <w:start w:val="1"/>
      <w:numFmt w:val="decimal"/>
      <w:lvlText w:val=""/>
      <w:lvlJc w:val="left"/>
    </w:lvl>
    <w:lvl w:ilvl="8" w:tplc="883CEAE6">
      <w:start w:val="1"/>
      <w:numFmt w:val="decimal"/>
      <w:lvlText w:val=""/>
      <w:lvlJc w:val="left"/>
    </w:lvl>
  </w:abstractNum>
  <w:abstractNum w:abstractNumId="31">
    <w:nsid w:val="7FDE43A0"/>
    <w:multiLevelType w:val="hybridMultilevel"/>
    <w:tmpl w:val="2A8C9900"/>
    <w:lvl w:ilvl="0" w:tplc="42CE42A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D48666E">
      <w:start w:val="1"/>
      <w:numFmt w:val="decimal"/>
      <w:lvlText w:val=""/>
      <w:lvlJc w:val="left"/>
    </w:lvl>
    <w:lvl w:ilvl="2" w:tplc="228EEEDA">
      <w:start w:val="1"/>
      <w:numFmt w:val="decimal"/>
      <w:lvlText w:val=""/>
      <w:lvlJc w:val="left"/>
    </w:lvl>
    <w:lvl w:ilvl="3" w:tplc="DB26BF72">
      <w:start w:val="1"/>
      <w:numFmt w:val="decimal"/>
      <w:lvlText w:val=""/>
      <w:lvlJc w:val="left"/>
    </w:lvl>
    <w:lvl w:ilvl="4" w:tplc="16B80C2E">
      <w:start w:val="1"/>
      <w:numFmt w:val="decimal"/>
      <w:lvlText w:val=""/>
      <w:lvlJc w:val="left"/>
    </w:lvl>
    <w:lvl w:ilvl="5" w:tplc="AECC5AE0">
      <w:start w:val="1"/>
      <w:numFmt w:val="decimal"/>
      <w:lvlText w:val=""/>
      <w:lvlJc w:val="left"/>
    </w:lvl>
    <w:lvl w:ilvl="6" w:tplc="B686E24C">
      <w:start w:val="1"/>
      <w:numFmt w:val="decimal"/>
      <w:lvlText w:val=""/>
      <w:lvlJc w:val="left"/>
    </w:lvl>
    <w:lvl w:ilvl="7" w:tplc="23168D92">
      <w:start w:val="1"/>
      <w:numFmt w:val="decimal"/>
      <w:lvlText w:val=""/>
      <w:lvlJc w:val="left"/>
    </w:lvl>
    <w:lvl w:ilvl="8" w:tplc="AA2A9B9A">
      <w:start w:val="1"/>
      <w:numFmt w:val="decimal"/>
      <w:lvlText w:val=""/>
      <w:lvlJc w:val="left"/>
    </w:lvl>
  </w:abstractNum>
  <w:num w:numId="1">
    <w:abstractNumId w:val="28"/>
  </w:num>
  <w:num w:numId="2">
    <w:abstractNumId w:val="24"/>
  </w:num>
  <w:num w:numId="3">
    <w:abstractNumId w:val="20"/>
  </w:num>
  <w:num w:numId="4">
    <w:abstractNumId w:val="3"/>
  </w:num>
  <w:num w:numId="5">
    <w:abstractNumId w:val="29"/>
  </w:num>
  <w:num w:numId="6">
    <w:abstractNumId w:val="26"/>
  </w:num>
  <w:num w:numId="7">
    <w:abstractNumId w:val="27"/>
  </w:num>
  <w:num w:numId="8">
    <w:abstractNumId w:val="2"/>
  </w:num>
  <w:num w:numId="9">
    <w:abstractNumId w:val="4"/>
  </w:num>
  <w:num w:numId="10">
    <w:abstractNumId w:val="11"/>
  </w:num>
  <w:num w:numId="11">
    <w:abstractNumId w:val="19"/>
  </w:num>
  <w:num w:numId="12">
    <w:abstractNumId w:val="17"/>
  </w:num>
  <w:num w:numId="13">
    <w:abstractNumId w:val="10"/>
  </w:num>
  <w:num w:numId="14">
    <w:abstractNumId w:val="14"/>
  </w:num>
  <w:num w:numId="15">
    <w:abstractNumId w:val="9"/>
  </w:num>
  <w:num w:numId="16">
    <w:abstractNumId w:val="18"/>
  </w:num>
  <w:num w:numId="17">
    <w:abstractNumId w:val="22"/>
  </w:num>
  <w:num w:numId="18">
    <w:abstractNumId w:val="8"/>
  </w:num>
  <w:num w:numId="19">
    <w:abstractNumId w:val="23"/>
  </w:num>
  <w:num w:numId="20">
    <w:abstractNumId w:val="7"/>
  </w:num>
  <w:num w:numId="21">
    <w:abstractNumId w:val="1"/>
  </w:num>
  <w:num w:numId="22">
    <w:abstractNumId w:val="31"/>
  </w:num>
  <w:num w:numId="23">
    <w:abstractNumId w:val="0"/>
  </w:num>
  <w:num w:numId="24">
    <w:abstractNumId w:val="5"/>
  </w:num>
  <w:num w:numId="25">
    <w:abstractNumId w:val="25"/>
  </w:num>
  <w:num w:numId="26">
    <w:abstractNumId w:val="30"/>
  </w:num>
  <w:num w:numId="27">
    <w:abstractNumId w:val="6"/>
  </w:num>
  <w:num w:numId="28">
    <w:abstractNumId w:val="12"/>
  </w:num>
  <w:num w:numId="29">
    <w:abstractNumId w:val="21"/>
  </w:num>
  <w:num w:numId="30">
    <w:abstractNumId w:val="16"/>
  </w:num>
  <w:num w:numId="31">
    <w:abstractNumId w:val="1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CC7"/>
    <w:rsid w:val="00002D3B"/>
    <w:rsid w:val="0002681A"/>
    <w:rsid w:val="00055B92"/>
    <w:rsid w:val="00085142"/>
    <w:rsid w:val="000B2CC7"/>
    <w:rsid w:val="000C0F8F"/>
    <w:rsid w:val="001A3DB6"/>
    <w:rsid w:val="00210161"/>
    <w:rsid w:val="002715F5"/>
    <w:rsid w:val="002E40AF"/>
    <w:rsid w:val="00386030"/>
    <w:rsid w:val="003B1561"/>
    <w:rsid w:val="00443092"/>
    <w:rsid w:val="004B47DF"/>
    <w:rsid w:val="004C5F60"/>
    <w:rsid w:val="005119C9"/>
    <w:rsid w:val="005E0AAD"/>
    <w:rsid w:val="0060411F"/>
    <w:rsid w:val="00621787"/>
    <w:rsid w:val="0063367F"/>
    <w:rsid w:val="00662FDD"/>
    <w:rsid w:val="006A4B8E"/>
    <w:rsid w:val="007051B3"/>
    <w:rsid w:val="00801B14"/>
    <w:rsid w:val="00920B8D"/>
    <w:rsid w:val="00985666"/>
    <w:rsid w:val="009953F3"/>
    <w:rsid w:val="009D5A90"/>
    <w:rsid w:val="009E2EE5"/>
    <w:rsid w:val="009E42A2"/>
    <w:rsid w:val="009E4E92"/>
    <w:rsid w:val="009F5CC5"/>
    <w:rsid w:val="00A4319E"/>
    <w:rsid w:val="00AC346F"/>
    <w:rsid w:val="00AD4509"/>
    <w:rsid w:val="00AD687E"/>
    <w:rsid w:val="00AD7CC7"/>
    <w:rsid w:val="00B6137E"/>
    <w:rsid w:val="00B807D6"/>
    <w:rsid w:val="00C65ABC"/>
    <w:rsid w:val="00C730B6"/>
    <w:rsid w:val="00CB15DF"/>
    <w:rsid w:val="00D0593B"/>
    <w:rsid w:val="00D5498D"/>
    <w:rsid w:val="00DE042F"/>
    <w:rsid w:val="00E05653"/>
    <w:rsid w:val="00E318C7"/>
    <w:rsid w:val="00E328F8"/>
    <w:rsid w:val="00E61EDC"/>
    <w:rsid w:val="00FD213A"/>
    <w:rsid w:val="00FE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C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D7CC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D7CC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D7CC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D7CC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D7CC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D7CC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D7CC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D7CC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D7CC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AD7CC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D7CC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D7CC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D7CC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D7CC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D7CC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D7CC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D7CC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D7CC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D7CC7"/>
  </w:style>
  <w:style w:type="paragraph" w:styleId="a4">
    <w:name w:val="Title"/>
    <w:basedOn w:val="a"/>
    <w:next w:val="a"/>
    <w:link w:val="a5"/>
    <w:uiPriority w:val="10"/>
    <w:qFormat/>
    <w:rsid w:val="00AD7CC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D7CC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D7CC7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AD7CC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D7CC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D7CC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D7C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D7CC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D7CC7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D7CC7"/>
  </w:style>
  <w:style w:type="paragraph" w:customStyle="1" w:styleId="Footer">
    <w:name w:val="Footer"/>
    <w:basedOn w:val="a"/>
    <w:link w:val="CaptionChar"/>
    <w:uiPriority w:val="99"/>
    <w:unhideWhenUsed/>
    <w:rsid w:val="00AD7CC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D7CC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D7CC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D7CC7"/>
  </w:style>
  <w:style w:type="table" w:styleId="aa">
    <w:name w:val="Table Grid"/>
    <w:basedOn w:val="a1"/>
    <w:uiPriority w:val="59"/>
    <w:rsid w:val="00AD7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D7C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D7C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D7CC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AD7CC7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AD7CC7"/>
    <w:rPr>
      <w:sz w:val="18"/>
    </w:rPr>
  </w:style>
  <w:style w:type="character" w:styleId="ad">
    <w:name w:val="footnote reference"/>
    <w:basedOn w:val="a0"/>
    <w:uiPriority w:val="99"/>
    <w:unhideWhenUsed/>
    <w:rsid w:val="00AD7CC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D7CC7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AD7CC7"/>
    <w:rPr>
      <w:sz w:val="20"/>
    </w:rPr>
  </w:style>
  <w:style w:type="character" w:styleId="af0">
    <w:name w:val="endnote reference"/>
    <w:basedOn w:val="a0"/>
    <w:uiPriority w:val="99"/>
    <w:semiHidden/>
    <w:unhideWhenUsed/>
    <w:rsid w:val="00AD7CC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D7CC7"/>
    <w:pPr>
      <w:spacing w:after="57"/>
    </w:pPr>
  </w:style>
  <w:style w:type="paragraph" w:styleId="21">
    <w:name w:val="toc 2"/>
    <w:basedOn w:val="a"/>
    <w:next w:val="a"/>
    <w:uiPriority w:val="39"/>
    <w:unhideWhenUsed/>
    <w:rsid w:val="00AD7CC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7CC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7CC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7CC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7CC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7CC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7CC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7CC7"/>
    <w:pPr>
      <w:spacing w:after="57"/>
      <w:ind w:left="2268"/>
    </w:pPr>
  </w:style>
  <w:style w:type="paragraph" w:styleId="af1">
    <w:name w:val="TOC Heading"/>
    <w:uiPriority w:val="39"/>
    <w:unhideWhenUsed/>
    <w:rsid w:val="00AD7CC7"/>
  </w:style>
  <w:style w:type="paragraph" w:styleId="af2">
    <w:name w:val="table of figures"/>
    <w:basedOn w:val="a"/>
    <w:next w:val="a"/>
    <w:uiPriority w:val="99"/>
    <w:unhideWhenUsed/>
    <w:rsid w:val="00AD7CC7"/>
  </w:style>
  <w:style w:type="character" w:styleId="af3">
    <w:name w:val="Hyperlink"/>
    <w:basedOn w:val="a0"/>
    <w:rsid w:val="00AD7CC7"/>
    <w:rPr>
      <w:color w:val="0066CC"/>
      <w:u w:val="single"/>
    </w:rPr>
  </w:style>
  <w:style w:type="character" w:customStyle="1" w:styleId="af4">
    <w:name w:val="Основной текст_"/>
    <w:basedOn w:val="a0"/>
    <w:link w:val="22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_"/>
    <w:basedOn w:val="a0"/>
    <w:link w:val="24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AD7CC7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30">
    <w:name w:val="Основной текст (3)_"/>
    <w:basedOn w:val="a0"/>
    <w:link w:val="31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150"/>
      <w:sz w:val="37"/>
      <w:szCs w:val="37"/>
    </w:rPr>
  </w:style>
  <w:style w:type="character" w:customStyle="1" w:styleId="40">
    <w:name w:val="Основной текст (4)_"/>
    <w:basedOn w:val="a0"/>
    <w:link w:val="41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5">
    <w:name w:val="Колонтитул_"/>
    <w:basedOn w:val="a0"/>
    <w:link w:val="af6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9pt">
    <w:name w:val="Колонтитул + Arial;9 pt"/>
    <w:basedOn w:val="af5"/>
    <w:rsid w:val="00AD7CC7"/>
    <w:rPr>
      <w:rFonts w:ascii="Arial" w:eastAsia="Arial" w:hAnsi="Arial" w:cs="Arial"/>
      <w:sz w:val="18"/>
      <w:szCs w:val="18"/>
    </w:rPr>
  </w:style>
  <w:style w:type="character" w:customStyle="1" w:styleId="25">
    <w:name w:val="Заголовок №2_"/>
    <w:basedOn w:val="a0"/>
    <w:link w:val="26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f4"/>
    <w:rsid w:val="00AD7CC7"/>
    <w:rPr>
      <w:u w:val="single"/>
    </w:rPr>
  </w:style>
  <w:style w:type="character" w:customStyle="1" w:styleId="50">
    <w:name w:val="Основной текст (5)_"/>
    <w:basedOn w:val="a0"/>
    <w:link w:val="51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22">
    <w:name w:val="Основной текст2"/>
    <w:basedOn w:val="a"/>
    <w:link w:val="af4"/>
    <w:rsid w:val="00AD7CC7"/>
    <w:pPr>
      <w:shd w:val="clear" w:color="auto" w:fill="FFFFFF"/>
      <w:spacing w:before="960" w:after="960" w:line="33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Основной текст (2)"/>
    <w:basedOn w:val="a"/>
    <w:link w:val="23"/>
    <w:rsid w:val="00AD7CC7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11">
    <w:name w:val="Заголовок №1"/>
    <w:basedOn w:val="a"/>
    <w:link w:val="10"/>
    <w:rsid w:val="00AD7CC7"/>
    <w:pPr>
      <w:shd w:val="clear" w:color="auto" w:fill="FFFFFF"/>
      <w:spacing w:before="180" w:line="461" w:lineRule="exact"/>
      <w:jc w:val="center"/>
      <w:outlineLvl w:val="0"/>
    </w:pPr>
    <w:rPr>
      <w:rFonts w:ascii="Franklin Gothic Medium Cond" w:eastAsia="Franklin Gothic Medium Cond" w:hAnsi="Franklin Gothic Medium Cond" w:cs="Franklin Gothic Medium Cond"/>
      <w:b/>
      <w:bCs/>
      <w:sz w:val="43"/>
      <w:szCs w:val="43"/>
    </w:rPr>
  </w:style>
  <w:style w:type="paragraph" w:customStyle="1" w:styleId="31">
    <w:name w:val="Основной текст (3)"/>
    <w:basedOn w:val="a"/>
    <w:link w:val="30"/>
    <w:rsid w:val="00AD7CC7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spacing w:val="150"/>
      <w:sz w:val="37"/>
      <w:szCs w:val="37"/>
    </w:rPr>
  </w:style>
  <w:style w:type="paragraph" w:customStyle="1" w:styleId="41">
    <w:name w:val="Основной текст (4)"/>
    <w:basedOn w:val="a"/>
    <w:link w:val="40"/>
    <w:rsid w:val="00AD7CC7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sz w:val="16"/>
      <w:szCs w:val="16"/>
    </w:rPr>
  </w:style>
  <w:style w:type="paragraph" w:customStyle="1" w:styleId="af6">
    <w:name w:val="Колонтитул"/>
    <w:basedOn w:val="a"/>
    <w:link w:val="af5"/>
    <w:rsid w:val="00AD7CC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AD7CC7"/>
    <w:pPr>
      <w:shd w:val="clear" w:color="auto" w:fill="FFFFFF"/>
      <w:spacing w:before="600" w:after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rsid w:val="00AD7CC7"/>
    <w:pPr>
      <w:shd w:val="clear" w:color="auto" w:fill="FFFFFF"/>
      <w:spacing w:before="1020" w:after="72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nsTitle">
    <w:name w:val="ConsTitle"/>
    <w:rsid w:val="00AD7CC7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AD7CC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D7CC7"/>
    <w:rPr>
      <w:rFonts w:ascii="Tahoma" w:hAnsi="Tahoma" w:cs="Tahoma"/>
      <w:color w:val="000000"/>
      <w:sz w:val="16"/>
      <w:szCs w:val="16"/>
    </w:rPr>
  </w:style>
  <w:style w:type="paragraph" w:styleId="af9">
    <w:name w:val="List Paragraph"/>
    <w:basedOn w:val="a"/>
    <w:uiPriority w:val="34"/>
    <w:qFormat/>
    <w:rsid w:val="00AD7CC7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AD7CC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eastAsiaTheme="minorEastAsia" w:hAnsi="Calibri" w:cs="Calibri"/>
      <w:sz w:val="22"/>
      <w:szCs w:val="22"/>
    </w:rPr>
  </w:style>
  <w:style w:type="paragraph" w:customStyle="1" w:styleId="Char">
    <w:name w:val="Знак Char Знак Знак Знак Знак Знак Знак Знак"/>
    <w:basedOn w:val="a"/>
    <w:rsid w:val="009D5A90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afa">
    <w:name w:val="Обычный (Интернет)"/>
    <w:basedOn w:val="a"/>
    <w:uiPriority w:val="99"/>
    <w:unhideWhenUsed/>
    <w:rsid w:val="00A431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E328F8"/>
    <w:pPr>
      <w:widowControl w:val="0"/>
    </w:pPr>
    <w:rPr>
      <w:rFonts w:ascii="Calibri" w:eastAsia="Times New Roman" w:hAnsi="Calibri" w:cs="Calibri"/>
      <w:b/>
      <w:sz w:val="22"/>
      <w:szCs w:val="22"/>
    </w:rPr>
  </w:style>
  <w:style w:type="paragraph" w:styleId="afb">
    <w:name w:val="header"/>
    <w:basedOn w:val="a"/>
    <w:link w:val="afc"/>
    <w:uiPriority w:val="99"/>
    <w:unhideWhenUsed/>
    <w:rsid w:val="00621787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621787"/>
    <w:rPr>
      <w:color w:val="000000"/>
    </w:rPr>
  </w:style>
  <w:style w:type="paragraph" w:styleId="afd">
    <w:name w:val="footer"/>
    <w:basedOn w:val="a"/>
    <w:link w:val="afe"/>
    <w:uiPriority w:val="99"/>
    <w:semiHidden/>
    <w:unhideWhenUsed/>
    <w:rsid w:val="00621787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62178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42892550C77723C49CB761D9B9644C0DE9A7677BCDA30806D2865D8Ax1w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9022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553B0-3F48-4704-A5E8-F20BEB99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Parhomenko (user_39)</dc:creator>
  <cp:lastModifiedBy>Пользователь</cp:lastModifiedBy>
  <cp:revision>2</cp:revision>
  <dcterms:created xsi:type="dcterms:W3CDTF">2024-12-24T12:22:00Z</dcterms:created>
  <dcterms:modified xsi:type="dcterms:W3CDTF">2024-12-24T12:22:00Z</dcterms:modified>
</cp:coreProperties>
</file>