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04"/>
        <w:jc w:val="center"/>
        <w:tabs>
          <w:tab w:val="left" w:pos="5580" w:leader="none"/>
        </w:tabs>
      </w:pPr>
      <w:r>
        <w:rPr>
          <w:b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524288" behindDoc="1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-114299</wp:posOffset>
                </wp:positionV>
                <wp:extent cx="605790" cy="685800"/>
                <wp:effectExtent l="0" t="0" r="0" b="0"/>
                <wp:wrapNone/>
                <wp:docPr id="1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54446009" name="" hidden="0"/>
                        <pic:cNvPicPr/>
                        <pic:nvPr isPhoto="0" userDrawn="0"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0579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-524288;o:allowoverlap:true;o:allowincell:true;mso-position-horizontal-relative:text;margin-left:216.0pt;mso-position-horizontal:absolute;mso-position-vertical-relative:text;margin-top:-9.0pt;mso-position-vertical:absolute;width:47.7pt;height:54.0pt;" stroked="f">
                <v:path textboxrect="0,0,0,0"/>
                <v:imagedata r:id="rId10" o:title=""/>
              </v:shape>
            </w:pict>
          </mc:Fallback>
        </mc:AlternateContent>
      </w:r>
      <w:r>
        <w:rPr>
          <w:b/>
          <w:sz w:val="36"/>
          <w:szCs w:val="36"/>
        </w:rPr>
      </w:r>
      <w:r/>
    </w:p>
    <w:p>
      <w:pPr>
        <w:pStyle w:val="604"/>
        <w:jc w:val="center"/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  <w:r/>
    </w:p>
    <w:p>
      <w:pPr>
        <w:pStyle w:val="604"/>
        <w:jc w:val="center"/>
        <w:outlineLvl w:val="0"/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/>
    </w:p>
    <w:p>
      <w:pPr>
        <w:jc w:val="center"/>
        <w:rPr>
          <w:rFonts w:ascii="Arial" w:hAnsi="Arial"/>
          <w:b/>
          <w:sz w:val="20"/>
          <w:szCs w:val="20"/>
        </w:rPr>
        <w:outlineLvl w:val="0"/>
      </w:pPr>
      <w:r>
        <w:rPr>
          <w:rFonts w:ascii="Arial" w:hAnsi="Arial"/>
          <w:b/>
          <w:sz w:val="20"/>
          <w:szCs w:val="20"/>
          <w:highlight w:val="none"/>
        </w:rPr>
      </w:r>
      <w:r>
        <w:rPr>
          <w:rFonts w:ascii="Arial" w:hAnsi="Arial"/>
          <w:b/>
          <w:sz w:val="20"/>
          <w:szCs w:val="20"/>
          <w:highlight w:val="none"/>
        </w:rPr>
      </w:r>
    </w:p>
    <w:p>
      <w:pPr>
        <w:pStyle w:val="604"/>
        <w:jc w:val="center"/>
        <w:rPr>
          <w:rFonts w:ascii="Arial" w:hAnsi="Arial"/>
          <w:b/>
          <w:sz w:val="20"/>
          <w:highlight w:val="none"/>
        </w:rPr>
        <w:outlineLvl w:val="0"/>
      </w:pPr>
      <w:r>
        <w:rPr>
          <w:rFonts w:ascii="Arial" w:hAnsi="Arial"/>
          <w:b/>
          <w:sz w:val="20"/>
          <w:szCs w:val="20"/>
        </w:rPr>
        <w:t xml:space="preserve">Б е л г о р о д с к а я   о б л а с т ь</w:t>
      </w:r>
      <w:r>
        <w:rPr>
          <w:rFonts w:ascii="Arial" w:hAnsi="Arial"/>
          <w:b/>
          <w:sz w:val="20"/>
          <w:szCs w:val="20"/>
        </w:rPr>
      </w:r>
      <w:r/>
    </w:p>
    <w:p>
      <w:pPr>
        <w:pStyle w:val="604"/>
        <w:jc w:val="center"/>
        <w:outlineLvl w:val="0"/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/>
    </w:p>
    <w:p>
      <w:pPr>
        <w:pStyle w:val="604"/>
        <w:jc w:val="center"/>
        <w:rPr>
          <w:rFonts w:ascii="Arial Narrow" w:hAnsi="Arial Narrow"/>
        </w:rPr>
        <w:outlineLvl w:val="0"/>
      </w:pPr>
      <w:r>
        <w:rPr>
          <w:rFonts w:ascii="Arial Narrow" w:hAnsi="Arial Narrow"/>
          <w:b/>
          <w:sz w:val="32"/>
          <w:szCs w:val="32"/>
        </w:rPr>
        <w:t xml:space="preserve">АДМИНИСТРАЦИ</w:t>
      </w:r>
      <w:r>
        <w:rPr>
          <w:rFonts w:ascii="Arial Narrow" w:hAnsi="Arial Narrow"/>
          <w:b/>
          <w:sz w:val="32"/>
          <w:szCs w:val="32"/>
        </w:rPr>
        <w:t xml:space="preserve">Я</w:t>
      </w:r>
      <w:r>
        <w:rPr>
          <w:rFonts w:ascii="Arial Narrow" w:hAnsi="Arial Narrow"/>
          <w:b/>
          <w:sz w:val="32"/>
          <w:szCs w:val="32"/>
        </w:rPr>
        <w:t xml:space="preserve"> </w:t>
      </w:r>
      <w:r>
        <w:rPr>
          <w:rFonts w:ascii="Arial Narrow" w:hAnsi="Arial Narrow"/>
          <w:b/>
          <w:sz w:val="32"/>
          <w:szCs w:val="32"/>
        </w:rPr>
      </w:r>
      <w:r/>
    </w:p>
    <w:p>
      <w:pPr>
        <w:pStyle w:val="604"/>
        <w:jc w:val="center"/>
        <w:rPr>
          <w:rFonts w:ascii="Arial Narrow" w:hAnsi="Arial Narrow"/>
        </w:rPr>
        <w:outlineLvl w:val="0"/>
      </w:pPr>
      <w:r>
        <w:rPr>
          <w:rFonts w:ascii="Arial Narrow" w:hAnsi="Arial Narrow"/>
          <w:b/>
          <w:sz w:val="32"/>
          <w:szCs w:val="32"/>
        </w:rPr>
        <w:t xml:space="preserve">ГРАЙВОРОНСКОГО ГОРОДСКОГО ОКРУГА</w:t>
      </w:r>
      <w:r>
        <w:rPr>
          <w:rFonts w:ascii="Arial Narrow" w:hAnsi="Arial Narrow"/>
          <w:b/>
          <w:sz w:val="32"/>
          <w:szCs w:val="32"/>
        </w:rPr>
      </w:r>
      <w:r/>
    </w:p>
    <w:p>
      <w:pPr>
        <w:pStyle w:val="604"/>
        <w:jc w:val="center"/>
        <w:outlineLvl w:val="0"/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/>
    </w:p>
    <w:p>
      <w:pPr>
        <w:pStyle w:val="604"/>
        <w:jc w:val="center"/>
        <w:rPr>
          <w:rFonts w:ascii="Arial" w:hAnsi="Arial"/>
        </w:rPr>
        <w:outlineLvl w:val="0"/>
      </w:pPr>
      <w:r>
        <w:rPr>
          <w:rFonts w:ascii="Arial" w:hAnsi="Arial"/>
          <w:spacing w:val="20"/>
          <w:sz w:val="32"/>
          <w:szCs w:val="32"/>
        </w:rPr>
        <w:t xml:space="preserve">ПОСТАНОВЛЕНИЕ</w:t>
      </w:r>
      <w:r>
        <w:rPr>
          <w:rFonts w:ascii="Arial" w:hAnsi="Arial"/>
          <w:spacing w:val="20"/>
          <w:sz w:val="32"/>
          <w:szCs w:val="32"/>
        </w:rPr>
      </w:r>
      <w:r/>
    </w:p>
    <w:p>
      <w:pPr>
        <w:pStyle w:val="604"/>
        <w:jc w:val="center"/>
        <w:rPr>
          <w:rFonts w:ascii="Arial" w:hAnsi="Arial"/>
        </w:rPr>
      </w:pPr>
      <w:r>
        <w:rPr>
          <w:rFonts w:ascii="Arial" w:hAnsi="Arial"/>
          <w:b/>
          <w:sz w:val="4"/>
          <w:szCs w:val="4"/>
        </w:rPr>
      </w:r>
      <w:r>
        <w:rPr>
          <w:rFonts w:ascii="Arial" w:hAnsi="Arial"/>
          <w:b/>
          <w:sz w:val="4"/>
          <w:szCs w:val="4"/>
        </w:rPr>
      </w:r>
      <w:r/>
    </w:p>
    <w:p>
      <w:pPr>
        <w:pStyle w:val="604"/>
        <w:jc w:val="center"/>
        <w:rPr>
          <w:rFonts w:ascii="Arial" w:hAnsi="Arial"/>
        </w:rPr>
      </w:pPr>
      <w:r>
        <w:rPr>
          <w:rFonts w:ascii="Arial" w:hAnsi="Arial"/>
          <w:b/>
          <w:sz w:val="17"/>
          <w:szCs w:val="17"/>
        </w:rPr>
        <w:t xml:space="preserve">Грайворон</w:t>
      </w:r>
      <w:r>
        <w:rPr>
          <w:rFonts w:ascii="Arial" w:hAnsi="Arial"/>
          <w:b/>
          <w:sz w:val="17"/>
          <w:szCs w:val="17"/>
        </w:rPr>
      </w:r>
      <w:r/>
    </w:p>
    <w:p>
      <w:pPr>
        <w:pStyle w:val="604"/>
        <w:jc w:val="center"/>
      </w:pPr>
      <w:r>
        <w:rPr>
          <w:b/>
          <w:sz w:val="6"/>
          <w:szCs w:val="6"/>
        </w:rPr>
      </w:r>
      <w:r>
        <w:rPr>
          <w:b/>
          <w:sz w:val="6"/>
          <w:szCs w:val="6"/>
        </w:rPr>
      </w:r>
      <w:r/>
    </w:p>
    <w:p>
      <w:pPr>
        <w:pStyle w:val="604"/>
        <w:jc w:val="both"/>
        <w:rPr>
          <w:sz w:val="22"/>
        </w:rPr>
      </w:pPr>
      <w:r>
        <w:rPr>
          <w:b/>
          <w:sz w:val="22"/>
          <w:szCs w:val="18"/>
        </w:rPr>
        <w:t xml:space="preserve">«_23</w:t>
      </w:r>
      <w:r>
        <w:rPr>
          <w:b/>
          <w:sz w:val="22"/>
          <w:szCs w:val="18"/>
        </w:rPr>
        <w:t xml:space="preserve">_</w:t>
      </w:r>
      <w:r>
        <w:rPr>
          <w:b/>
          <w:sz w:val="22"/>
          <w:szCs w:val="18"/>
        </w:rPr>
        <w:t xml:space="preserve"> »  _августа</w:t>
      </w:r>
      <w:r>
        <w:rPr>
          <w:b/>
          <w:sz w:val="22"/>
          <w:szCs w:val="18"/>
        </w:rPr>
        <w:t xml:space="preserve">_</w:t>
      </w:r>
      <w:r>
        <w:rPr>
          <w:b/>
          <w:sz w:val="22"/>
          <w:szCs w:val="18"/>
        </w:rPr>
        <w:t xml:space="preserve"> 20</w:t>
      </w:r>
      <w:r>
        <w:rPr>
          <w:b/>
          <w:sz w:val="22"/>
          <w:szCs w:val="18"/>
        </w:rPr>
        <w:t xml:space="preserve">22_ г.</w:t>
        <w:tab/>
        <w:tab/>
        <w:tab/>
        <w:tab/>
        <w:tab/>
        <w:tab/>
      </w:r>
      <w:r>
        <w:rPr>
          <w:b/>
          <w:sz w:val="22"/>
          <w:szCs w:val="18"/>
        </w:rPr>
        <w:tab/>
        <w:tab/>
        <w:t xml:space="preserve">             </w:t>
      </w:r>
      <w:r>
        <w:rPr>
          <w:b/>
          <w:sz w:val="22"/>
          <w:szCs w:val="18"/>
        </w:rPr>
        <w:t xml:space="preserve">№</w:t>
      </w:r>
      <w:r>
        <w:rPr>
          <w:b/>
          <w:sz w:val="22"/>
          <w:szCs w:val="18"/>
        </w:rPr>
        <w:t xml:space="preserve"> _587_</w:t>
      </w:r>
      <w:r>
        <w:rPr>
          <w:b/>
          <w:sz w:val="22"/>
          <w:szCs w:val="18"/>
        </w:rPr>
      </w:r>
      <w:r>
        <w:rPr>
          <w:sz w:val="22"/>
        </w:rPr>
      </w:r>
    </w:p>
    <w:p>
      <w:pPr>
        <w:pStyle w:val="604"/>
        <w:jc w:val="center"/>
        <w:rPr>
          <w:sz w:val="22"/>
        </w:rPr>
      </w:pPr>
      <w:r>
        <w:rPr>
          <w:b/>
          <w:sz w:val="22"/>
        </w:rPr>
      </w:r>
      <w:r>
        <w:rPr>
          <w:b/>
          <w:sz w:val="22"/>
        </w:rPr>
      </w:r>
      <w:r>
        <w:rPr>
          <w:sz w:val="22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W w:w="7230" w:type="dxa"/>
        <w:tblInd w:w="1242" w:type="dxa"/>
        <w:tblLook w:val="01E0" w:firstRow="1" w:lastRow="1" w:firstColumn="1" w:lastColumn="1" w:noHBand="0" w:noVBand="0"/>
      </w:tblPr>
      <w:tblGrid>
        <w:gridCol w:w="7230"/>
      </w:tblGrid>
      <w:tr>
        <w:trPr>
          <w:trHeight w:val="701"/>
        </w:trPr>
        <w:tc>
          <w:tcPr>
            <w:tcW w:w="7230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 признании утратившим силу </w:t>
            </w:r>
            <w:r/>
          </w:p>
          <w:p>
            <w:pPr>
              <w:jc w:val="center"/>
              <w:widowControl w:val="off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постановления администрации </w:t>
            </w:r>
            <w:r/>
          </w:p>
          <w:p>
            <w:pPr>
              <w:jc w:val="center"/>
              <w:widowControl w:val="off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Грайворонского городского округа </w:t>
            </w:r>
            <w:r/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 xml:space="preserve">от </w:t>
            </w:r>
            <w:r>
              <w:rPr>
                <w:b/>
                <w:sz w:val="28"/>
              </w:rPr>
              <w:t xml:space="preserve">03</w:t>
            </w:r>
            <w:r>
              <w:rPr>
                <w:b/>
                <w:sz w:val="28"/>
              </w:rPr>
              <w:t xml:space="preserve"> сентября 2020 года № 561</w:t>
            </w:r>
            <w:r/>
          </w:p>
        </w:tc>
      </w:tr>
    </w:tbl>
    <w:p>
      <w:pPr>
        <w:ind w:firstLine="720"/>
        <w:tabs>
          <w:tab w:val="left" w:pos="108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20"/>
        <w:tabs>
          <w:tab w:val="left" w:pos="108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20"/>
        <w:tabs>
          <w:tab w:val="left" w:pos="108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right="-1" w:firstLine="708"/>
        <w:jc w:val="both"/>
        <w:tabs>
          <w:tab w:val="left" w:pos="1134" w:leader="none"/>
        </w:tabs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В целях приведения нормативным правовых актов администрации Грайворонского городского округа в соответствие с действующим законодательством </w:t>
      </w:r>
      <w:r>
        <w:rPr>
          <w:b/>
          <w:bCs/>
          <w:color w:val="000000"/>
          <w:sz w:val="28"/>
          <w:szCs w:val="28"/>
        </w:rPr>
        <w:t xml:space="preserve">п о с </w:t>
      </w:r>
      <w:r>
        <w:rPr>
          <w:b/>
          <w:bCs/>
          <w:color w:val="000000"/>
          <w:sz w:val="28"/>
          <w:szCs w:val="28"/>
        </w:rPr>
        <w:t xml:space="preserve">т</w:t>
      </w:r>
      <w:r>
        <w:rPr>
          <w:b/>
          <w:bCs/>
          <w:color w:val="000000"/>
          <w:sz w:val="28"/>
          <w:szCs w:val="28"/>
        </w:rPr>
        <w:t xml:space="preserve"> а н о в л я ю:</w:t>
      </w:r>
      <w:r>
        <w:rPr>
          <w:bCs/>
          <w:color w:val="000000"/>
          <w:sz w:val="28"/>
          <w:szCs w:val="28"/>
        </w:rPr>
        <w:t xml:space="preserve"> </w:t>
      </w:r>
      <w:r/>
    </w:p>
    <w:p>
      <w:pPr>
        <w:ind w:firstLine="720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ab/>
        <w:t xml:space="preserve">Признать утратившим силу постановление администрации Грайворонского городского округа от 03 сентября 2020 года № 561 </w:t>
      </w:r>
      <w:r>
        <w:rPr>
          <w:sz w:val="28"/>
          <w:szCs w:val="28"/>
        </w:rPr>
        <w:br/>
        <w:t xml:space="preserve">«Об утверждении положения и административного регламента о порядке осуществления муниципального контроля за использованием и охраной недр при добыче общераспространенных полезных ископаемых».</w:t>
      </w:r>
      <w:r/>
    </w:p>
    <w:p>
      <w:pPr>
        <w:ind w:firstLine="720"/>
        <w:jc w:val="both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Опубликовать настоящее постановление в газете «Родной край» </w:t>
      </w:r>
      <w:r>
        <w:rPr>
          <w:color w:val="000000"/>
          <w:sz w:val="28"/>
          <w:szCs w:val="28"/>
        </w:rPr>
        <w:br/>
        <w:t xml:space="preserve">и сетевом издании «Родной край 31» (rodkray31.ru), разместить на официальном сайте органов местного самоуправления Грайворонского г</w:t>
      </w:r>
      <w:r>
        <w:rPr>
          <w:color w:val="000000"/>
          <w:sz w:val="28"/>
          <w:szCs w:val="28"/>
        </w:rPr>
        <w:t xml:space="preserve">ородского округа (graivoron.ru).</w:t>
      </w:r>
      <w:bookmarkStart w:id="0" w:name="_GoBack"/>
      <w:r/>
      <w:bookmarkEnd w:id="0"/>
      <w:r/>
      <w:r/>
    </w:p>
    <w:p>
      <w:pPr>
        <w:ind w:firstLine="720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ab/>
        <w:t xml:space="preserve">Настоящее постановление вступает в силу со дня его официального опубликования.</w:t>
      </w:r>
      <w:r/>
    </w:p>
    <w:p>
      <w:pPr>
        <w:ind w:firstLine="720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821"/>
      </w:tblGrid>
      <w:tr>
        <w:trPr/>
        <w:tc>
          <w:tcPr>
            <w:tcW w:w="4926" w:type="dxa"/>
            <w:textDirection w:val="lrTb"/>
            <w:noWrap w:val="false"/>
          </w:tcPr>
          <w:p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Глава администрации </w:t>
            </w:r>
            <w:r/>
          </w:p>
        </w:tc>
        <w:tc>
          <w:tcPr>
            <w:tcW w:w="4821" w:type="dxa"/>
            <w:textDirection w:val="lrTb"/>
            <w:noWrap w:val="false"/>
          </w:tcPr>
          <w:p>
            <w:pPr>
              <w:ind w:right="-114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Г.И. Бондарев</w:t>
            </w:r>
            <w:r/>
          </w:p>
        </w:tc>
      </w:tr>
    </w:tbl>
    <w:p>
      <w:pPr>
        <w:ind w:firstLine="720"/>
        <w:jc w:val="both"/>
        <w:tabs>
          <w:tab w:val="left" w:pos="1134" w:leader="none"/>
        </w:tabs>
      </w:pPr>
      <w:r/>
      <w:r/>
    </w:p>
    <w:sectPr>
      <w:footnotePr/>
      <w:endnotePr/>
      <w:type w:val="nextPage"/>
      <w:pgSz w:w="11906" w:h="16838" w:orient="portrait"/>
      <w:pgMar w:top="142" w:right="567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Arial Narrow">
    <w:panose1 w:val="020B0606020202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24" w:hanging="1224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6" w:hanging="1212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8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13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Times New Roman" w:hint="default"/>
        <w:lang w:val="ru-RU" w:bidi="ar-SA" w:eastAsia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04"/>
    <w:next w:val="604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605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04"/>
    <w:next w:val="604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605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04"/>
    <w:next w:val="604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605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04"/>
    <w:next w:val="604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05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04"/>
    <w:next w:val="604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05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04"/>
    <w:next w:val="604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05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04"/>
    <w:next w:val="604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05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04"/>
    <w:next w:val="604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05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04"/>
    <w:next w:val="604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05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604"/>
    <w:next w:val="604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605"/>
    <w:link w:val="32"/>
    <w:uiPriority w:val="10"/>
    <w:rPr>
      <w:sz w:val="48"/>
      <w:szCs w:val="48"/>
    </w:rPr>
  </w:style>
  <w:style w:type="paragraph" w:styleId="34">
    <w:name w:val="Subtitle"/>
    <w:basedOn w:val="604"/>
    <w:next w:val="604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05"/>
    <w:link w:val="34"/>
    <w:uiPriority w:val="11"/>
    <w:rPr>
      <w:sz w:val="24"/>
      <w:szCs w:val="24"/>
    </w:rPr>
  </w:style>
  <w:style w:type="paragraph" w:styleId="36">
    <w:name w:val="Quote"/>
    <w:basedOn w:val="604"/>
    <w:next w:val="604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04"/>
    <w:next w:val="604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604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605"/>
    <w:link w:val="40"/>
    <w:uiPriority w:val="99"/>
  </w:style>
  <w:style w:type="paragraph" w:styleId="42">
    <w:name w:val="Footer"/>
    <w:basedOn w:val="604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605"/>
    <w:link w:val="42"/>
    <w:uiPriority w:val="99"/>
  </w:style>
  <w:style w:type="paragraph" w:styleId="44">
    <w:name w:val="Caption"/>
    <w:basedOn w:val="604"/>
    <w:next w:val="60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0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0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04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05"/>
    <w:uiPriority w:val="99"/>
    <w:unhideWhenUsed/>
    <w:rPr>
      <w:vertAlign w:val="superscript"/>
    </w:rPr>
  </w:style>
  <w:style w:type="paragraph" w:styleId="176">
    <w:name w:val="endnote text"/>
    <w:basedOn w:val="604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05"/>
    <w:uiPriority w:val="99"/>
    <w:semiHidden/>
    <w:unhideWhenUsed/>
    <w:rPr>
      <w:vertAlign w:val="superscript"/>
    </w:rPr>
  </w:style>
  <w:style w:type="paragraph" w:styleId="179">
    <w:name w:val="toc 1"/>
    <w:basedOn w:val="604"/>
    <w:next w:val="604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04"/>
    <w:next w:val="604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04"/>
    <w:next w:val="604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04"/>
    <w:next w:val="604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04"/>
    <w:next w:val="604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04"/>
    <w:next w:val="604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04"/>
    <w:next w:val="604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04"/>
    <w:next w:val="604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04"/>
    <w:next w:val="604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04"/>
    <w:next w:val="604"/>
    <w:uiPriority w:val="99"/>
    <w:unhideWhenUsed/>
    <w:pPr>
      <w:spacing w:after="0" w:afterAutospacing="0"/>
    </w:pPr>
  </w:style>
  <w:style w:type="paragraph" w:styleId="604" w:default="1">
    <w:name w:val="Normal"/>
    <w:qFormat/>
    <w:rPr>
      <w:rFonts w:ascii="Times New Roman" w:hAnsi="Times New Roman" w:cs="Times New Roman"/>
      <w:sz w:val="24"/>
      <w:szCs w:val="24"/>
    </w:rPr>
  </w:style>
  <w:style w:type="character" w:styleId="605" w:default="1">
    <w:name w:val="Default Paragraph Font"/>
    <w:uiPriority w:val="1"/>
    <w:semiHidden/>
    <w:unhideWhenUsed/>
  </w:style>
  <w:style w:type="table" w:styleId="60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7" w:default="1">
    <w:name w:val="No List"/>
    <w:uiPriority w:val="99"/>
    <w:semiHidden/>
    <w:unhideWhenUsed/>
  </w:style>
  <w:style w:type="paragraph" w:styleId="608">
    <w:name w:val="Body Text"/>
    <w:basedOn w:val="604"/>
    <w:link w:val="609"/>
    <w:pPr>
      <w:spacing w:after="120"/>
    </w:pPr>
    <w:rPr>
      <w:sz w:val="20"/>
      <w:szCs w:val="20"/>
    </w:rPr>
  </w:style>
  <w:style w:type="character" w:styleId="609" w:customStyle="1">
    <w:name w:val="Основной текст Знак"/>
    <w:basedOn w:val="605"/>
    <w:link w:val="608"/>
    <w:rPr>
      <w:rFonts w:ascii="Times New Roman" w:hAnsi="Times New Roman" w:cs="Times New Roman"/>
    </w:rPr>
  </w:style>
  <w:style w:type="paragraph" w:styleId="610">
    <w:name w:val="Body Text Indent 2"/>
    <w:basedOn w:val="604"/>
    <w:link w:val="611"/>
    <w:pPr>
      <w:ind w:left="283"/>
      <w:spacing w:after="120" w:line="480" w:lineRule="auto"/>
    </w:pPr>
    <w:rPr>
      <w:sz w:val="20"/>
      <w:szCs w:val="20"/>
    </w:rPr>
  </w:style>
  <w:style w:type="character" w:styleId="611" w:customStyle="1">
    <w:name w:val="Основной текст с отступом 2 Знак"/>
    <w:basedOn w:val="605"/>
    <w:link w:val="610"/>
    <w:rPr>
      <w:rFonts w:ascii="Times New Roman" w:hAnsi="Times New Roman" w:cs="Times New Roman"/>
    </w:rPr>
  </w:style>
  <w:style w:type="paragraph" w:styleId="612">
    <w:name w:val="Balloon Text"/>
    <w:basedOn w:val="604"/>
    <w:link w:val="613"/>
    <w:uiPriority w:val="99"/>
    <w:semiHidden/>
    <w:unhideWhenUsed/>
    <w:rPr>
      <w:rFonts w:ascii="Tahoma" w:hAnsi="Tahoma" w:cs="Tahoma"/>
      <w:sz w:val="16"/>
      <w:szCs w:val="16"/>
    </w:rPr>
  </w:style>
  <w:style w:type="character" w:styleId="613" w:customStyle="1">
    <w:name w:val="Текст выноски Знак"/>
    <w:basedOn w:val="605"/>
    <w:link w:val="612"/>
    <w:uiPriority w:val="99"/>
    <w:semiHidden/>
    <w:rPr>
      <w:rFonts w:ascii="Tahoma" w:hAnsi="Tahoma" w:cs="Tahoma"/>
      <w:sz w:val="16"/>
      <w:szCs w:val="16"/>
    </w:rPr>
  </w:style>
  <w:style w:type="paragraph" w:styleId="614" w:customStyle="1">
    <w:name w:val="ConsPlusNormal"/>
    <w:uiPriority w:val="99"/>
    <w:pPr>
      <w:jc w:val="both"/>
      <w:widowControl w:val="off"/>
    </w:pPr>
    <w:rPr>
      <w:rFonts w:ascii="Arial" w:hAnsi="Arial" w:cs="Arial"/>
    </w:rPr>
  </w:style>
  <w:style w:type="paragraph" w:styleId="615">
    <w:name w:val="List Paragraph"/>
    <w:basedOn w:val="604"/>
    <w:uiPriority w:val="34"/>
    <w:qFormat/>
    <w:pPr>
      <w:contextualSpacing/>
      <w:ind w:left="720"/>
    </w:pPr>
  </w:style>
  <w:style w:type="paragraph" w:styleId="616">
    <w:name w:val="Normal (Web)"/>
    <w:basedOn w:val="604"/>
    <w:uiPriority w:val="99"/>
    <w:unhideWhenUsed/>
    <w:pPr>
      <w:spacing w:before="100" w:beforeAutospacing="1" w:after="100" w:afterAutospacing="1"/>
    </w:pPr>
  </w:style>
  <w:style w:type="paragraph" w:styleId="617" w:customStyle="1">
    <w:name w:val="paragraph"/>
    <w:basedOn w:val="604"/>
    <w:pPr>
      <w:spacing w:before="100" w:beforeAutospacing="1" w:after="100" w:afterAutospacing="1"/>
    </w:pPr>
  </w:style>
  <w:style w:type="character" w:styleId="618" w:customStyle="1">
    <w:name w:val="normaltextrun"/>
    <w:basedOn w:val="605"/>
  </w:style>
  <w:style w:type="character" w:styleId="619" w:customStyle="1">
    <w:name w:val="scxw111914594"/>
    <w:basedOn w:val="605"/>
  </w:style>
  <w:style w:type="character" w:styleId="620" w:customStyle="1">
    <w:name w:val="eop"/>
    <w:basedOn w:val="605"/>
  </w:style>
  <w:style w:type="character" w:styleId="621" w:customStyle="1">
    <w:name w:val="tabchar"/>
    <w:basedOn w:val="605"/>
  </w:style>
  <w:style w:type="character" w:styleId="622" w:customStyle="1">
    <w:name w:val="spellingerror"/>
    <w:basedOn w:val="605"/>
  </w:style>
  <w:style w:type="character" w:styleId="623" w:customStyle="1">
    <w:name w:val="Основной текст (2)_"/>
    <w:basedOn w:val="605"/>
    <w:link w:val="624"/>
    <w:uiPriority w:val="99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styleId="624" w:customStyle="1">
    <w:name w:val="Основной текст (2)"/>
    <w:basedOn w:val="604"/>
    <w:link w:val="623"/>
    <w:uiPriority w:val="99"/>
    <w:pPr>
      <w:jc w:val="center"/>
      <w:spacing w:before="240" w:after="360" w:line="240" w:lineRule="atLeast"/>
      <w:shd w:val="clear" w:color="auto" w:fill="ffffff"/>
    </w:pPr>
    <w:rPr>
      <w:b/>
      <w:bCs/>
      <w:sz w:val="25"/>
      <w:szCs w:val="25"/>
    </w:rPr>
  </w:style>
  <w:style w:type="paragraph" w:styleId="625" w:customStyle="1">
    <w:name w:val="docdata"/>
    <w:basedOn w:val="604"/>
    <w:pPr>
      <w:spacing w:before="100" w:beforeAutospacing="1" w:after="100" w:afterAutospacing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E10F91CC-7BC6-4A18-9C05-20434E27E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Р7-Офис/7.0.2.5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revision>11</cp:revision>
  <dcterms:created xsi:type="dcterms:W3CDTF">2021-07-21T11:06:00Z</dcterms:created>
  <dcterms:modified xsi:type="dcterms:W3CDTF">2022-08-23T07:56:21Z</dcterms:modified>
</cp:coreProperties>
</file>