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4" w:rsidRDefault="00212864" w:rsidP="00CA0177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49536">
            <v:imagedata r:id="rId7" o:title="" grayscale="t"/>
          </v:shape>
        </w:pict>
      </w:r>
    </w:p>
    <w:p w:rsidR="00212864" w:rsidRDefault="00212864" w:rsidP="00CA0177">
      <w:pPr>
        <w:jc w:val="center"/>
        <w:rPr>
          <w:b/>
          <w:sz w:val="32"/>
          <w:szCs w:val="32"/>
        </w:rPr>
      </w:pPr>
    </w:p>
    <w:p w:rsidR="00212864" w:rsidRDefault="00212864" w:rsidP="00CA0177">
      <w:pPr>
        <w:jc w:val="center"/>
        <w:outlineLvl w:val="0"/>
        <w:rPr>
          <w:b/>
          <w:sz w:val="10"/>
          <w:szCs w:val="10"/>
        </w:rPr>
      </w:pPr>
    </w:p>
    <w:p w:rsidR="00212864" w:rsidRDefault="00212864" w:rsidP="00CA01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212864" w:rsidRDefault="00212864" w:rsidP="00CA0177">
      <w:pPr>
        <w:jc w:val="center"/>
        <w:outlineLvl w:val="0"/>
        <w:rPr>
          <w:b/>
          <w:sz w:val="10"/>
          <w:szCs w:val="10"/>
        </w:rPr>
      </w:pPr>
    </w:p>
    <w:p w:rsidR="00212864" w:rsidRDefault="00212864" w:rsidP="00CA0177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12864" w:rsidRDefault="00212864" w:rsidP="00CA0177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12864" w:rsidRDefault="00212864" w:rsidP="00CA0177">
      <w:pPr>
        <w:jc w:val="center"/>
        <w:outlineLvl w:val="0"/>
        <w:rPr>
          <w:b/>
          <w:sz w:val="10"/>
          <w:szCs w:val="10"/>
        </w:rPr>
      </w:pPr>
    </w:p>
    <w:p w:rsidR="00212864" w:rsidRDefault="00212864" w:rsidP="00CA0177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212864" w:rsidRDefault="00212864" w:rsidP="00CA0177">
      <w:pPr>
        <w:jc w:val="center"/>
        <w:rPr>
          <w:rFonts w:ascii="Arial" w:hAnsi="Arial" w:cs="Arial"/>
          <w:b/>
          <w:sz w:val="4"/>
          <w:szCs w:val="4"/>
        </w:rPr>
      </w:pPr>
    </w:p>
    <w:p w:rsidR="00212864" w:rsidRDefault="00212864" w:rsidP="00CA017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12864" w:rsidRDefault="00212864" w:rsidP="00CA0177">
      <w:pPr>
        <w:jc w:val="center"/>
        <w:rPr>
          <w:b/>
          <w:sz w:val="6"/>
          <w:szCs w:val="6"/>
        </w:rPr>
      </w:pPr>
    </w:p>
    <w:p w:rsidR="00212864" w:rsidRPr="00CA0177" w:rsidRDefault="00212864" w:rsidP="00CA0177">
      <w:pPr>
        <w:jc w:val="both"/>
        <w:rPr>
          <w:sz w:val="22"/>
          <w:szCs w:val="22"/>
        </w:rPr>
      </w:pPr>
      <w:r w:rsidRPr="00CA0177">
        <w:rPr>
          <w:sz w:val="22"/>
          <w:szCs w:val="22"/>
        </w:rPr>
        <w:t>«__13__ »  __августа</w:t>
      </w:r>
      <w:r>
        <w:rPr>
          <w:sz w:val="22"/>
          <w:szCs w:val="22"/>
        </w:rPr>
        <w:t>__ 2020_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_519</w:t>
      </w:r>
      <w:r w:rsidRPr="00CA0177">
        <w:rPr>
          <w:sz w:val="22"/>
          <w:szCs w:val="22"/>
        </w:rPr>
        <w:t>_</w:t>
      </w:r>
    </w:p>
    <w:p w:rsidR="00212864" w:rsidRDefault="00212864" w:rsidP="00CA0177">
      <w:pPr>
        <w:jc w:val="center"/>
        <w:rPr>
          <w:b/>
        </w:rPr>
      </w:pPr>
    </w:p>
    <w:p w:rsidR="00212864" w:rsidRDefault="00212864" w:rsidP="005639DD">
      <w:pPr>
        <w:rPr>
          <w:sz w:val="28"/>
          <w:szCs w:val="28"/>
        </w:rPr>
      </w:pPr>
    </w:p>
    <w:p w:rsidR="00212864" w:rsidRDefault="00212864" w:rsidP="005639DD">
      <w:pPr>
        <w:rPr>
          <w:sz w:val="28"/>
          <w:szCs w:val="28"/>
        </w:rPr>
      </w:pPr>
    </w:p>
    <w:p w:rsidR="00212864" w:rsidRPr="00274D36" w:rsidRDefault="00212864" w:rsidP="005639DD">
      <w:pPr>
        <w:rPr>
          <w:sz w:val="26"/>
          <w:szCs w:val="26"/>
        </w:rPr>
      </w:pPr>
    </w:p>
    <w:tbl>
      <w:tblPr>
        <w:tblW w:w="9228" w:type="dxa"/>
        <w:tblLook w:val="01E0"/>
      </w:tblPr>
      <w:tblGrid>
        <w:gridCol w:w="5353"/>
        <w:gridCol w:w="3875"/>
      </w:tblGrid>
      <w:tr w:rsidR="00212864" w:rsidRPr="003E5DD6" w:rsidTr="001C7EBE">
        <w:trPr>
          <w:trHeight w:val="812"/>
        </w:trPr>
        <w:tc>
          <w:tcPr>
            <w:tcW w:w="5353" w:type="dxa"/>
          </w:tcPr>
          <w:p w:rsidR="00212864" w:rsidRPr="003E5DD6" w:rsidRDefault="00212864" w:rsidP="001C7EB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  <w:t xml:space="preserve">или государственная собственность </w:t>
            </w:r>
            <w:r>
              <w:rPr>
                <w:b/>
                <w:sz w:val="28"/>
                <w:szCs w:val="28"/>
              </w:rPr>
              <w:br/>
              <w:t xml:space="preserve">на которые не разграничена, </w:t>
            </w:r>
            <w:r>
              <w:rPr>
                <w:b/>
                <w:sz w:val="28"/>
                <w:szCs w:val="28"/>
              </w:rPr>
              <w:br/>
              <w:t xml:space="preserve">и земельных участков, находящихся </w:t>
            </w:r>
            <w:r>
              <w:rPr>
                <w:b/>
                <w:sz w:val="28"/>
                <w:szCs w:val="28"/>
              </w:rPr>
              <w:br/>
              <w:t>в частной собственности»</w:t>
            </w:r>
            <w:r w:rsidRPr="003E5D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5" w:type="dxa"/>
          </w:tcPr>
          <w:p w:rsidR="00212864" w:rsidRPr="003E5DD6" w:rsidRDefault="00212864" w:rsidP="001C7EBE">
            <w:pPr>
              <w:ind w:left="-392" w:firstLine="1"/>
              <w:rPr>
                <w:b/>
                <w:sz w:val="26"/>
                <w:szCs w:val="26"/>
              </w:rPr>
            </w:pPr>
          </w:p>
        </w:tc>
      </w:tr>
    </w:tbl>
    <w:p w:rsidR="00212864" w:rsidRDefault="00212864" w:rsidP="00EB79B5">
      <w:pPr>
        <w:tabs>
          <w:tab w:val="left" w:pos="1080"/>
        </w:tabs>
        <w:rPr>
          <w:sz w:val="26"/>
          <w:szCs w:val="26"/>
        </w:rPr>
      </w:pPr>
    </w:p>
    <w:p w:rsidR="00212864" w:rsidRDefault="00212864" w:rsidP="00EB79B5">
      <w:pPr>
        <w:tabs>
          <w:tab w:val="left" w:pos="1080"/>
        </w:tabs>
        <w:rPr>
          <w:sz w:val="26"/>
          <w:szCs w:val="26"/>
        </w:rPr>
      </w:pPr>
    </w:p>
    <w:p w:rsidR="00212864" w:rsidRPr="00601474" w:rsidRDefault="00212864" w:rsidP="00EB79B5">
      <w:pPr>
        <w:tabs>
          <w:tab w:val="left" w:pos="1080"/>
        </w:tabs>
        <w:rPr>
          <w:sz w:val="26"/>
          <w:szCs w:val="26"/>
        </w:rPr>
      </w:pPr>
    </w:p>
    <w:p w:rsidR="00212864" w:rsidRDefault="00212864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</w:t>
      </w:r>
      <w:r>
        <w:rPr>
          <w:sz w:val="28"/>
          <w:szCs w:val="28"/>
        </w:rPr>
        <w:br/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r w:rsidRPr="00136FDB">
        <w:rPr>
          <w:b/>
          <w:sz w:val="28"/>
          <w:szCs w:val="28"/>
        </w:rPr>
        <w:t>п о с т а н о в л я ю:</w:t>
      </w:r>
    </w:p>
    <w:p w:rsidR="00212864" w:rsidRDefault="00212864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услуги «Заключение соглашения о перераспределении земель </w:t>
      </w:r>
      <w:r>
        <w:rPr>
          <w:sz w:val="28"/>
          <w:szCs w:val="28"/>
        </w:rPr>
        <w:br/>
        <w:t xml:space="preserve">и (или) земельных участков, находящихся в муниципальной собственности Грайворонского городского округа или государственная собственность </w:t>
      </w:r>
      <w:r>
        <w:rPr>
          <w:sz w:val="28"/>
          <w:szCs w:val="28"/>
        </w:rPr>
        <w:br/>
        <w:t>на которые не разграничена, и земельных участков, находящихся в частной собственности» (прилагается).</w:t>
      </w:r>
    </w:p>
    <w:p w:rsidR="00212864" w:rsidRDefault="00212864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муниципальной собственности и земельных ресурсов администрации городского округа (Зайцев А.В.) в практической деятельности руководствоваться вышеуказанным административным регламентом.</w:t>
      </w:r>
    </w:p>
    <w:p w:rsidR="00212864" w:rsidRDefault="00212864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 утратившим силу постановление администрации Грайворонского городского округа от 10.04.2019 № 215 «Об утверждении административных регламентов предоставления муниципальных услуг».</w:t>
      </w:r>
    </w:p>
    <w:p w:rsidR="00212864" w:rsidRPr="00321615" w:rsidRDefault="00212864" w:rsidP="006B0B7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1615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9C011E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 w:rsidRPr="009C01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C011E">
        <w:rPr>
          <w:sz w:val="28"/>
          <w:szCs w:val="28"/>
        </w:rPr>
        <w:t>).</w:t>
      </w:r>
    </w:p>
    <w:p w:rsidR="00212864" w:rsidRPr="000544DC" w:rsidRDefault="00212864" w:rsidP="006B0B7A">
      <w:pPr>
        <w:tabs>
          <w:tab w:val="left" w:pos="1080"/>
          <w:tab w:val="left" w:pos="1134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44DC">
        <w:rPr>
          <w:sz w:val="28"/>
          <w:szCs w:val="28"/>
        </w:rPr>
        <w:t>.</w:t>
      </w:r>
      <w:r w:rsidRPr="000544DC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212864" w:rsidRPr="00601474" w:rsidRDefault="00212864" w:rsidP="00EB79B5">
      <w:pPr>
        <w:jc w:val="both"/>
        <w:rPr>
          <w:sz w:val="26"/>
          <w:szCs w:val="26"/>
        </w:rPr>
      </w:pPr>
    </w:p>
    <w:p w:rsidR="00212864" w:rsidRDefault="00212864" w:rsidP="00EB79B5">
      <w:pPr>
        <w:jc w:val="both"/>
        <w:rPr>
          <w:sz w:val="26"/>
          <w:szCs w:val="26"/>
        </w:rPr>
      </w:pPr>
    </w:p>
    <w:p w:rsidR="00212864" w:rsidRPr="00601474" w:rsidRDefault="00212864" w:rsidP="00EB79B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12864" w:rsidRPr="00601474" w:rsidTr="00493D02">
        <w:tc>
          <w:tcPr>
            <w:tcW w:w="4926" w:type="dxa"/>
          </w:tcPr>
          <w:p w:rsidR="00212864" w:rsidRPr="00C91889" w:rsidRDefault="00212864" w:rsidP="00493D02">
            <w:pPr>
              <w:jc w:val="both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212864" w:rsidRPr="00C91889" w:rsidRDefault="00212864" w:rsidP="00493D02">
            <w:pPr>
              <w:jc w:val="right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Default="00212864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12864" w:rsidRPr="006B0B7A" w:rsidRDefault="0021286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6B0B7A">
        <w:rPr>
          <w:b/>
          <w:sz w:val="28"/>
          <w:szCs w:val="28"/>
        </w:rPr>
        <w:t>УТВЕРЖДЕН</w:t>
      </w:r>
    </w:p>
    <w:p w:rsidR="00212864" w:rsidRPr="006B0B7A" w:rsidRDefault="0021286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6B0B7A">
        <w:rPr>
          <w:b/>
          <w:sz w:val="28"/>
          <w:szCs w:val="28"/>
        </w:rPr>
        <w:t>постановлением администрации</w:t>
      </w:r>
    </w:p>
    <w:p w:rsidR="00212864" w:rsidRPr="006B0B7A" w:rsidRDefault="0021286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6B0B7A">
        <w:rPr>
          <w:b/>
          <w:sz w:val="28"/>
          <w:szCs w:val="28"/>
        </w:rPr>
        <w:t>Грайворонского городского округа</w:t>
      </w:r>
    </w:p>
    <w:p w:rsidR="00212864" w:rsidRPr="006B0B7A" w:rsidRDefault="00212864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  « 13  »  августа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</w:t>
        </w:r>
        <w:r w:rsidRPr="006B0B7A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№  519</w:t>
      </w:r>
    </w:p>
    <w:p w:rsidR="00212864" w:rsidRDefault="00212864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212864" w:rsidRPr="006B0B7A" w:rsidRDefault="00212864" w:rsidP="006B0B7A">
      <w:pPr>
        <w:pStyle w:val="NoSpacing"/>
        <w:tabs>
          <w:tab w:val="left" w:pos="142"/>
        </w:tabs>
        <w:ind w:right="-1"/>
        <w:jc w:val="center"/>
        <w:rPr>
          <w:sz w:val="28"/>
          <w:szCs w:val="28"/>
        </w:rPr>
      </w:pPr>
      <w:r w:rsidRPr="006B0B7A">
        <w:rPr>
          <w:b/>
          <w:bCs/>
          <w:sz w:val="28"/>
          <w:szCs w:val="28"/>
        </w:rPr>
        <w:t>АДМИНИСТРАТИВНЫЙ РЕГЛАМЕНТ</w:t>
      </w:r>
    </w:p>
    <w:p w:rsidR="00212864" w:rsidRPr="006B0B7A" w:rsidRDefault="00212864" w:rsidP="006B0B7A">
      <w:pPr>
        <w:pStyle w:val="NoSpacing"/>
        <w:tabs>
          <w:tab w:val="left" w:pos="142"/>
        </w:tabs>
        <w:ind w:right="-1"/>
        <w:jc w:val="center"/>
        <w:rPr>
          <w:sz w:val="28"/>
          <w:szCs w:val="28"/>
        </w:rPr>
      </w:pPr>
      <w:r w:rsidRPr="006B0B7A">
        <w:rPr>
          <w:b/>
          <w:bCs/>
          <w:sz w:val="28"/>
          <w:szCs w:val="28"/>
        </w:rPr>
        <w:t>предоставления муниципальной услуги</w:t>
      </w:r>
    </w:p>
    <w:p w:rsidR="00212864" w:rsidRPr="006B0B7A" w:rsidRDefault="00212864" w:rsidP="006B0B7A">
      <w:pPr>
        <w:shd w:val="clear" w:color="auto" w:fill="FFFFFF"/>
        <w:tabs>
          <w:tab w:val="left" w:pos="142"/>
        </w:tabs>
        <w:spacing w:after="100" w:afterAutospacing="1"/>
        <w:ind w:right="-1"/>
        <w:jc w:val="center"/>
        <w:rPr>
          <w:b/>
          <w:bCs/>
          <w:sz w:val="28"/>
          <w:szCs w:val="28"/>
        </w:rPr>
      </w:pPr>
      <w:r w:rsidRPr="006B0B7A">
        <w:rPr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Pr="006B0B7A">
        <w:rPr>
          <w:b/>
          <w:bCs/>
          <w:sz w:val="28"/>
          <w:szCs w:val="28"/>
        </w:rPr>
        <w:br/>
        <w:t xml:space="preserve">и (или) земельных участков, находящихся в муниципальной собственности Грайворонского городского округа или государственная собственность </w:t>
      </w:r>
      <w:r w:rsidRPr="006B0B7A">
        <w:rPr>
          <w:b/>
          <w:bCs/>
          <w:sz w:val="28"/>
          <w:szCs w:val="28"/>
        </w:rPr>
        <w:br/>
        <w:t xml:space="preserve">на которые не разграничена, и земельных участков, находящихся </w:t>
      </w:r>
      <w:r w:rsidRPr="006B0B7A">
        <w:rPr>
          <w:b/>
          <w:bCs/>
          <w:sz w:val="28"/>
          <w:szCs w:val="28"/>
        </w:rPr>
        <w:br/>
        <w:t>в частной собственности»</w:t>
      </w:r>
    </w:p>
    <w:p w:rsidR="00212864" w:rsidRDefault="00212864" w:rsidP="008622BA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right="-284"/>
        <w:jc w:val="center"/>
        <w:outlineLvl w:val="1"/>
        <w:rPr>
          <w:b/>
          <w:sz w:val="28"/>
          <w:szCs w:val="28"/>
        </w:rPr>
      </w:pPr>
      <w:r w:rsidRPr="00283D88">
        <w:rPr>
          <w:b/>
          <w:sz w:val="28"/>
          <w:szCs w:val="28"/>
        </w:rPr>
        <w:t>Общие положения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outlineLvl w:val="1"/>
        <w:rPr>
          <w:b/>
          <w:sz w:val="28"/>
          <w:szCs w:val="28"/>
        </w:rPr>
      </w:pPr>
    </w:p>
    <w:p w:rsidR="00212864" w:rsidRDefault="00212864" w:rsidP="00BE72A9">
      <w:pPr>
        <w:pStyle w:val="ConsPlusTitle"/>
        <w:widowControl/>
        <w:numPr>
          <w:ilvl w:val="1"/>
          <w:numId w:val="2"/>
        </w:numPr>
        <w:tabs>
          <w:tab w:val="left" w:pos="1276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Административный регламент </w:t>
      </w:r>
      <w:r w:rsidRPr="00283D88">
        <w:rPr>
          <w:b w:val="0"/>
          <w:sz w:val="28"/>
          <w:szCs w:val="28"/>
        </w:rPr>
        <w:t>предоставлени</w:t>
      </w:r>
      <w:r>
        <w:rPr>
          <w:b w:val="0"/>
          <w:sz w:val="28"/>
          <w:szCs w:val="28"/>
        </w:rPr>
        <w:t>я</w:t>
      </w:r>
      <w:r w:rsidRPr="00283D88">
        <w:rPr>
          <w:b w:val="0"/>
          <w:sz w:val="28"/>
          <w:szCs w:val="28"/>
        </w:rPr>
        <w:t xml:space="preserve"> муниципальной услуги «Заключение соглашения о перераспределении земель </w:t>
      </w:r>
      <w:r>
        <w:rPr>
          <w:b w:val="0"/>
          <w:sz w:val="28"/>
          <w:szCs w:val="28"/>
        </w:rPr>
        <w:br/>
      </w:r>
      <w:r w:rsidRPr="00283D88">
        <w:rPr>
          <w:b w:val="0"/>
          <w:sz w:val="28"/>
          <w:szCs w:val="28"/>
        </w:rPr>
        <w:t xml:space="preserve">и (или) земельных участков, находящихся в муниципальной собственности Грайворонского городского округа или государственная собственность </w:t>
      </w:r>
      <w:r>
        <w:rPr>
          <w:b w:val="0"/>
          <w:sz w:val="28"/>
          <w:szCs w:val="28"/>
        </w:rPr>
        <w:br/>
      </w:r>
      <w:r w:rsidRPr="00283D88">
        <w:rPr>
          <w:b w:val="0"/>
          <w:sz w:val="28"/>
          <w:szCs w:val="28"/>
        </w:rPr>
        <w:t xml:space="preserve">на которые не разграничена, и земельных участков, находящихся в частной собственности» (далее </w:t>
      </w:r>
      <w:r>
        <w:rPr>
          <w:b w:val="0"/>
          <w:sz w:val="28"/>
          <w:szCs w:val="28"/>
        </w:rPr>
        <w:t>–</w:t>
      </w:r>
      <w:r w:rsidRPr="00283D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соответственно муниципальная услуга, </w:t>
      </w:r>
      <w:r w:rsidRPr="00283D88">
        <w:rPr>
          <w:b w:val="0"/>
          <w:sz w:val="28"/>
          <w:szCs w:val="28"/>
        </w:rPr>
        <w:t xml:space="preserve">административный регламент) разработан в целях повышения качества, доступности и прозрачности предоставления муниципальной услуги </w:t>
      </w:r>
      <w:r>
        <w:rPr>
          <w:b w:val="0"/>
          <w:sz w:val="28"/>
          <w:szCs w:val="28"/>
        </w:rPr>
        <w:br/>
      </w:r>
      <w:r w:rsidRPr="00283D88">
        <w:rPr>
          <w:b w:val="0"/>
          <w:sz w:val="28"/>
          <w:szCs w:val="28"/>
        </w:rPr>
        <w:t>по приобретению прав на земельные участки, находящиеся в муниципальной собственности Грайворонского городского округа</w:t>
      </w:r>
      <w:r>
        <w:rPr>
          <w:b w:val="0"/>
          <w:sz w:val="28"/>
          <w:szCs w:val="28"/>
        </w:rPr>
        <w:t xml:space="preserve">, </w:t>
      </w:r>
      <w:r w:rsidRPr="00283D88">
        <w:rPr>
          <w:b w:val="0"/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</w:t>
      </w:r>
      <w:r>
        <w:rPr>
          <w:b w:val="0"/>
          <w:sz w:val="28"/>
          <w:szCs w:val="28"/>
        </w:rPr>
        <w:br/>
      </w:r>
      <w:r w:rsidRPr="00283D88">
        <w:rPr>
          <w:b w:val="0"/>
          <w:sz w:val="28"/>
          <w:szCs w:val="28"/>
        </w:rPr>
        <w:t>по предоставлению муниципальной услуги.</w:t>
      </w:r>
    </w:p>
    <w:p w:rsidR="00212864" w:rsidRDefault="00212864" w:rsidP="00BE72A9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Настоящий административный регламент определяет сроки, порядок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последовательность действий (административных процедур) при исполнении муниципальной услуги.</w:t>
      </w:r>
    </w:p>
    <w:p w:rsidR="00212864" w:rsidRDefault="00212864" w:rsidP="008622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Муниципальная услуга предоставляется: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 xml:space="preserve">гражданам Российской Федерации, иностранным гражданам и лицам без гражданства. От имени гражданина с заявлением о предоставлении муниципальной услуги имеет право обратиться его уполномоченный представитель, который предъявляет документ, удостоверяющий личность,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а также документ, подтверждающий его полномочия на получение муниципальной услуги (подлинник, либо нотариально заверенную копию);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hyperlink r:id="rId8" w:history="1">
        <w:r>
          <w:rPr>
            <w:rStyle w:val="a"/>
            <w:color w:val="000000"/>
            <w:sz w:val="28"/>
            <w:szCs w:val="28"/>
          </w:rPr>
          <w:t>юридическим лица</w:t>
        </w:r>
      </w:hyperlink>
      <w:r w:rsidRPr="00015D82">
        <w:rPr>
          <w:sz w:val="28"/>
          <w:szCs w:val="28"/>
        </w:rPr>
        <w:t xml:space="preserve">м. От имени юридических лиц заявления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 xml:space="preserve">о предоставлении муниципальной услуги могут подавать лица, действующие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 xml:space="preserve"> его участники.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Порядок информирования о предоставлении муниципальной услуги.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Муниципальная услуга предоставляется администрацией Гр</w:t>
      </w:r>
      <w:r>
        <w:rPr>
          <w:sz w:val="28"/>
          <w:szCs w:val="28"/>
        </w:rPr>
        <w:t xml:space="preserve">айворонского городского округа </w:t>
      </w:r>
      <w:r w:rsidRPr="00015D82">
        <w:rPr>
          <w:sz w:val="28"/>
          <w:szCs w:val="28"/>
        </w:rPr>
        <w:t>(далее – администрация).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непосредственно в администрации через информационные стенды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 при консультировании специалистом;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 использованием средств телефонной связи, электронной почты;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посредством использования сведений, размещенных в сети «Интернет» на официальных Интернет-сайтах, на Едином портале государственных и муниципальных услуг (функций), на портале государственных  и муниципальных услуг Белгородской области;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 средствах массовой информации;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Информация о местонахождении и графике работы, справочных телефонах администрации приводится в приложении № 1 к настоящему административному регламенту.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Информация о порядке предоставления муниципальной услуги размещается на официальном сайте органов местного самоуправления  Грайворонского городского округа в сети </w:t>
      </w:r>
      <w:r>
        <w:rPr>
          <w:sz w:val="28"/>
          <w:szCs w:val="28"/>
        </w:rPr>
        <w:t>«</w:t>
      </w:r>
      <w:r w:rsidRPr="00015D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5D82">
        <w:rPr>
          <w:sz w:val="28"/>
          <w:szCs w:val="28"/>
        </w:rPr>
        <w:t xml:space="preserve"> </w:t>
      </w:r>
      <w:hyperlink r:id="rId9" w:history="1">
        <w:r>
          <w:rPr>
            <w:rStyle w:val="Hyperlink"/>
            <w:color w:val="000000"/>
            <w:sz w:val="28"/>
            <w:szCs w:val="28"/>
          </w:rPr>
          <w:t>www.graivoron.ru</w:t>
        </w:r>
      </w:hyperlink>
      <w:r w:rsidRPr="00015D82">
        <w:rPr>
          <w:color w:val="000000"/>
          <w:sz w:val="28"/>
          <w:szCs w:val="28"/>
        </w:rPr>
        <w:t>,</w:t>
      </w:r>
      <w:r w:rsidRPr="00015D8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0" w:history="1">
        <w:r>
          <w:rPr>
            <w:rStyle w:val="a"/>
            <w:sz w:val="28"/>
            <w:szCs w:val="28"/>
          </w:rPr>
          <w:t>www.gosuslugi.ru</w:t>
        </w:r>
      </w:hyperlink>
      <w:r w:rsidRPr="00015D82">
        <w:rPr>
          <w:sz w:val="28"/>
          <w:szCs w:val="28"/>
        </w:rPr>
        <w:t>), на Едином портале государственных и муниципальных услуг Белгородской области (http://</w:t>
      </w:r>
      <w:hyperlink r:id="rId11" w:history="1">
        <w:r w:rsidRPr="008622BA">
          <w:rPr>
            <w:rStyle w:val="Hyperlink"/>
            <w:color w:val="auto"/>
            <w:sz w:val="28"/>
            <w:szCs w:val="28"/>
          </w:rPr>
          <w:t>www.</w:t>
        </w:r>
        <w:r w:rsidRPr="008622BA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8622BA">
          <w:rPr>
            <w:rStyle w:val="Hyperlink"/>
            <w:color w:val="auto"/>
            <w:sz w:val="28"/>
            <w:szCs w:val="28"/>
          </w:rPr>
          <w:t>31.</w:t>
        </w:r>
        <w:r w:rsidRPr="008622BA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8622BA">
          <w:rPr>
            <w:rStyle w:val="Hyperlink"/>
            <w:color w:val="auto"/>
            <w:sz w:val="28"/>
            <w:szCs w:val="28"/>
          </w:rPr>
          <w:t>)</w:t>
        </w:r>
      </w:hyperlink>
      <w:r w:rsidRPr="008622BA">
        <w:rPr>
          <w:sz w:val="28"/>
          <w:szCs w:val="28"/>
        </w:rPr>
        <w:t>,</w:t>
      </w:r>
      <w:r w:rsidRPr="00015D82">
        <w:rPr>
          <w:sz w:val="28"/>
          <w:szCs w:val="28"/>
        </w:rPr>
        <w:t xml:space="preserve"> в средствах массовой информации и информационных материалах, а также предоставляется непосредственно сотрудниками администрации.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1.3.5.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 xml:space="preserve">Порядок получения информации и консультаций (справок) заявителями по вопросам предоставления муниципальной услуги, в том числе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о ходе предоставления муниципальной услуги.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Информирование и консультации (справки) граждан о порядке предоставления муниципальной услуги обеспечивается сотрудниками администрации непосредственно на личном приеме, а также по телефону,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на Едином портале государственных и муниципальных услуг (функций),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на портале государственных и муниципальных услуг Белгородской области.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При общении с гражданами (по телефону или лично) сотрудники администрации должны корректно и внимательно относиться к гражданам,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По телефонам справочных служб администрации предоставляется следующая информация: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контактные телефоны должностных лиц в структурных подразделениях администрации;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график приема граждан руководителем, начальниками структурных подразделений администрации;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почтовый, электронный адреса, факс для направления заявления администрации;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 регистрации и ходе рассмотрения заявлений о муниципальной услуге;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порядок обжалования действий (бездействия) и решений должностных лиц администрации, осуществляемых и принимаемых в ходе предоставления муниципальной услуги.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Консультации проводятся по следующим вопросам: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перечень документов, необходимых и рекомендуемых для получения муниципальной услуги;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источник получения документов, рекомендуемых для подтверждения требуемых сведений (орган, организация и их местонахождение);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время приема и выдачи документов;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срок предоставления заявителям результатов предоставления муниципальной услуги.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При невозможности самостоятельно ответить на поставленные вопросы специалистом администрации, принявшим телефонный звонок, данный звонок должен быть переадресован на другое должностное лицо,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При устном обращении специалист администрации, осуществляющий прием и консультирование, в пределах своей компетенции дает ответ самостоятельно.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Если специалист администрации не может дать ответ самостоятельно,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изложить суть обращения в письменной форме;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назначить другое удобное для заявителя время для консультации;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дать консультацию в трехдневный срок по контактному телефону, указанному заявителем.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1.3.6.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При письменном обращении заявителя за информированием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том числе в виде почтовых отправлений.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Информация предоставляется в простой, четкой форме с указанием фамилии, имени, </w:t>
      </w:r>
      <w:r>
        <w:rPr>
          <w:sz w:val="28"/>
          <w:szCs w:val="28"/>
        </w:rPr>
        <w:t xml:space="preserve">(при наличии) </w:t>
      </w:r>
      <w:r w:rsidRPr="00015D82">
        <w:rPr>
          <w:sz w:val="28"/>
          <w:szCs w:val="28"/>
        </w:rPr>
        <w:t>отчества и номера телефона непосредственного исполнителя.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Ответ направляется способом, указанным в обращении (если способ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не указан, направляется по почте), в срок, не превышающий 30 дней со дня регистрации обращения.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1.3.7.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На информационных стендах в помещении, предназначенном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для приема документов для предо</w:t>
      </w:r>
      <w:r>
        <w:rPr>
          <w:sz w:val="28"/>
          <w:szCs w:val="28"/>
        </w:rPr>
        <w:t xml:space="preserve">ставления муниципальной услуги </w:t>
      </w:r>
      <w:r w:rsidRPr="00283D88">
        <w:rPr>
          <w:sz w:val="28"/>
          <w:szCs w:val="28"/>
        </w:rPr>
        <w:t>размещается следующая информация: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текст административного регламента, блок-схема;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месторасположение, график (режим) работы, номера телефонов, адреса </w:t>
      </w:r>
      <w:r w:rsidRPr="00015D82">
        <w:rPr>
          <w:sz w:val="28"/>
          <w:szCs w:val="28"/>
        </w:rPr>
        <w:t>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основания для прекращения, приостановления предоставления муниципальной услуги;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основания отказа в предоставлении муниципальной услуги;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порядок получения консультаций;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порядок обжалования решений, действий или бездействия должностных лиц, администрации.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83D88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12864" w:rsidRDefault="00212864" w:rsidP="008622BA">
      <w:pPr>
        <w:pStyle w:val="ConsPlusTitle"/>
        <w:widowControl/>
        <w:tabs>
          <w:tab w:val="left" w:pos="1276"/>
        </w:tabs>
        <w:ind w:right="-1" w:firstLine="709"/>
        <w:jc w:val="both"/>
        <w:rPr>
          <w:b w:val="0"/>
          <w:sz w:val="28"/>
          <w:szCs w:val="28"/>
        </w:rPr>
      </w:pPr>
      <w:r w:rsidRPr="00283D88"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ab/>
      </w:r>
      <w:r w:rsidRPr="00283D88">
        <w:rPr>
          <w:b w:val="0"/>
          <w:sz w:val="28"/>
          <w:szCs w:val="28"/>
        </w:rPr>
        <w:t>Наименование муниципальной услуги:</w:t>
      </w:r>
      <w:r w:rsidRPr="00283D88">
        <w:rPr>
          <w:b w:val="0"/>
          <w:color w:val="252525"/>
          <w:sz w:val="28"/>
          <w:szCs w:val="28"/>
        </w:rPr>
        <w:t xml:space="preserve"> «Заключение соглашения </w:t>
      </w:r>
      <w:r>
        <w:rPr>
          <w:b w:val="0"/>
          <w:color w:val="252525"/>
          <w:sz w:val="28"/>
          <w:szCs w:val="28"/>
        </w:rPr>
        <w:br/>
      </w:r>
      <w:r w:rsidRPr="00283D88">
        <w:rPr>
          <w:b w:val="0"/>
          <w:color w:val="252525"/>
          <w:sz w:val="28"/>
          <w:szCs w:val="28"/>
        </w:rPr>
        <w:t xml:space="preserve">о перераспределении земель и (или) земельных участков, находящихся </w:t>
      </w:r>
      <w:r>
        <w:rPr>
          <w:b w:val="0"/>
          <w:color w:val="252525"/>
          <w:sz w:val="28"/>
          <w:szCs w:val="28"/>
        </w:rPr>
        <w:br/>
      </w:r>
      <w:r w:rsidRPr="00283D88">
        <w:rPr>
          <w:b w:val="0"/>
          <w:color w:val="252525"/>
          <w:sz w:val="28"/>
          <w:szCs w:val="28"/>
        </w:rPr>
        <w:t xml:space="preserve">в муниципальной собственности Грайворонского городского округа </w:t>
      </w:r>
      <w:r>
        <w:rPr>
          <w:b w:val="0"/>
          <w:color w:val="252525"/>
          <w:sz w:val="28"/>
          <w:szCs w:val="28"/>
        </w:rPr>
        <w:br/>
      </w:r>
      <w:r w:rsidRPr="00283D88">
        <w:rPr>
          <w:b w:val="0"/>
          <w:color w:val="252525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</w:t>
      </w:r>
      <w:r w:rsidRPr="00283D88">
        <w:rPr>
          <w:b w:val="0"/>
          <w:sz w:val="28"/>
          <w:szCs w:val="28"/>
        </w:rPr>
        <w:t>».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color w:val="252525"/>
          <w:sz w:val="28"/>
          <w:szCs w:val="28"/>
        </w:rPr>
      </w:pPr>
      <w:r w:rsidRPr="00283D88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Муниципальная услуга предоставляется управлением муниципальной собственности и земельных ресурсов администрации Грайворонского городского округа.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может обратиться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администрацию Грайворонского городского округа либо в отделение № 17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Грайворонском городском округе Государственного автономного учреждения Белгородской области «Многофункциональный центр предоставления государственных и муниципальных услуг» (далее – отделение № 17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Грайворонском городском округе ГАУ БО «МФЦ»).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Для получения муниципальной услуги осуществляется взаимодействие с: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отделом по градостроительной деятельности и архитектуре: контактные данные: Белгородская </w:t>
      </w:r>
      <w:r>
        <w:rPr>
          <w:rFonts w:ascii="Times New Roman" w:hAnsi="Times New Roman"/>
          <w:sz w:val="28"/>
          <w:szCs w:val="28"/>
        </w:rPr>
        <w:t xml:space="preserve">область, Грайворонский </w:t>
      </w:r>
      <w:r w:rsidRPr="00283D88">
        <w:rPr>
          <w:rFonts w:ascii="Times New Roman" w:hAnsi="Times New Roman"/>
          <w:sz w:val="28"/>
          <w:szCs w:val="28"/>
        </w:rPr>
        <w:t>район, г. Грайворон, ул. Комсомольская</w:t>
      </w:r>
      <w:r>
        <w:rPr>
          <w:rFonts w:ascii="Times New Roman" w:hAnsi="Times New Roman"/>
          <w:sz w:val="28"/>
          <w:szCs w:val="28"/>
        </w:rPr>
        <w:t>,</w:t>
      </w:r>
      <w:r w:rsidRPr="00015D82">
        <w:rPr>
          <w:rFonts w:ascii="Times New Roman" w:hAnsi="Times New Roman"/>
          <w:sz w:val="28"/>
          <w:szCs w:val="28"/>
        </w:rPr>
        <w:t xml:space="preserve"> 21, тел.: 8 47 (261) 4-62-70;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отделением № 17 в Грайворонском городском округе </w:t>
      </w:r>
      <w:r>
        <w:rPr>
          <w:sz w:val="28"/>
          <w:szCs w:val="28"/>
        </w:rPr>
        <w:br/>
        <w:t xml:space="preserve">ГАУ БО «МФЦ» (309370, Белгородская область, </w:t>
      </w:r>
      <w:r w:rsidRPr="00283D88">
        <w:rPr>
          <w:sz w:val="28"/>
          <w:szCs w:val="28"/>
        </w:rPr>
        <w:t xml:space="preserve">г. Грайворон, ул. Ленина,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13-б, тел/факс: (8-47261)  4-53-59);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Грайворонским отделением </w:t>
      </w:r>
      <w:r w:rsidRPr="00283D88">
        <w:rPr>
          <w:sz w:val="28"/>
          <w:szCs w:val="28"/>
        </w:rPr>
        <w:t xml:space="preserve">БТИ </w:t>
      </w:r>
      <w:r>
        <w:rPr>
          <w:sz w:val="28"/>
          <w:szCs w:val="28"/>
        </w:rPr>
        <w:t xml:space="preserve">(309370, Белгородская область, </w:t>
      </w:r>
      <w:r>
        <w:rPr>
          <w:sz w:val="28"/>
          <w:szCs w:val="28"/>
        </w:rPr>
        <w:br/>
        <w:t xml:space="preserve">г. Грайворон, </w:t>
      </w:r>
      <w:r w:rsidRPr="00283D88">
        <w:rPr>
          <w:sz w:val="28"/>
          <w:szCs w:val="28"/>
        </w:rPr>
        <w:t>ул. Интернациональная, 5, тел/факс (8-47261) 4-55-71);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Филиалом ФГБУ «ФКП Росреестра» по Белгородской области (309370, Белгородская область, Грайворонский район, г. Грайворон,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ул. Интернациональная, 5, тел/факс (8-47261) 4-68-64);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Межмуниципальным отделом по Борисовскому и Грайворонскому районам</w:t>
      </w:r>
      <w:r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Белгородской области (309370,</w:t>
      </w:r>
      <w:r w:rsidRPr="00283D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Белгородская область, Грайворонский район, г. Грайворон, ул. Ленина, 13-б, тел/факс (8-47261) 4-56-10);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распоряжение администрации Грайворонского городского округа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об утверждении схемы расположения земельного участка;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подготовка, подписание и направление проекта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о перераспределении земельных участков; 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решение об отказе в заключение соглашения о перераспределении земельных участков.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Срок предост</w:t>
      </w:r>
      <w:r>
        <w:rPr>
          <w:sz w:val="28"/>
          <w:szCs w:val="28"/>
        </w:rPr>
        <w:t xml:space="preserve">авления муниципальной услуги - </w:t>
      </w:r>
      <w:r w:rsidRPr="00283D88">
        <w:rPr>
          <w:sz w:val="28"/>
          <w:szCs w:val="28"/>
        </w:rPr>
        <w:t>60 дней.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25.10.2001 №136-ФЗ</w:t>
      </w:r>
      <w:r w:rsidRPr="00015D82">
        <w:rPr>
          <w:rFonts w:ascii="Times New Roman" w:hAnsi="Times New Roman"/>
          <w:sz w:val="28"/>
          <w:szCs w:val="28"/>
        </w:rPr>
        <w:t xml:space="preserve"> («Собрание законодательства Российской Федерации» 29.10.2001, № 44,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ст. 4147</w:t>
      </w:r>
      <w:r w:rsidRPr="00283D88">
        <w:rPr>
          <w:rFonts w:ascii="Times New Roman" w:hAnsi="Times New Roman"/>
          <w:sz w:val="28"/>
          <w:szCs w:val="28"/>
        </w:rPr>
        <w:t xml:space="preserve">, «Парламентская газета» № 204-205, 30.10.2001, «Российская газета»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№ 211-212, 30.10.2001);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Федеральный закон от 25 октября 2001 года № 137-ФЗ «О введении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действие Земельного кодекса Российской Федерации» (Собрание законодательства Российской Федерации 29.10.2001, № 44, ст. 4148, «Парламентская газета» № 204-205, 30.10.2001, «Российская газета» № 211-212, 30.10.2001);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 02.08.2010, № 31, ст. 4179);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приказ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приказ Минэкономразвития России от 14 января 2015 года № 7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или муниципальной собственности, и заявления о перераспределении земель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 (или) земельных участков, находящихся в государственной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или муниципальной собственности, и земельных участков, находящихся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постановление Правительства Белгородской области от 07 июля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2015 года №254-пп «Об утверждении Порядка определения размера платы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за увеличение площади земельных участков, находящихся в частной собственности, и в результате перераспределения земель и (или) земельных участков, находящихся в государственной собственности Белгородской области и государственная собственность на которые не разграничена, и земельных участков, находящихся в частной собственности» (Сайт "Вестник нормативных правовых актов Белгородской области" http://www.zakon.belregion.ru, 08.07.2015, Официальный интернет-портал правовой информации http://www.pravo.gov.ru, 08.07.2015).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Федеральный закон от 06.04.2011 г. № 63-ФЗ «Об электронной подписи» (</w:t>
      </w:r>
      <w:r>
        <w:rPr>
          <w:sz w:val="28"/>
          <w:szCs w:val="28"/>
        </w:rPr>
        <w:t>«Парламентская газета»</w:t>
      </w:r>
      <w:r w:rsidRPr="00283D88">
        <w:rPr>
          <w:sz w:val="28"/>
          <w:szCs w:val="28"/>
        </w:rPr>
        <w:t xml:space="preserve">, </w:t>
      </w:r>
      <w:r>
        <w:rPr>
          <w:sz w:val="28"/>
          <w:szCs w:val="28"/>
        </w:rPr>
        <w:t>№ 17, 08-14.04.2011, «Российская газета»</w:t>
      </w:r>
      <w:r w:rsidRPr="00283D8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№</w:t>
      </w:r>
      <w:r w:rsidRPr="00283D88">
        <w:rPr>
          <w:sz w:val="28"/>
          <w:szCs w:val="28"/>
        </w:rPr>
        <w:t xml:space="preserve"> 75, 08.04.2011, </w:t>
      </w:r>
      <w:r>
        <w:rPr>
          <w:sz w:val="28"/>
          <w:szCs w:val="28"/>
        </w:rPr>
        <w:t>«</w:t>
      </w:r>
      <w:r w:rsidRPr="00283D88">
        <w:rPr>
          <w:sz w:val="28"/>
          <w:szCs w:val="28"/>
        </w:rPr>
        <w:t>Собрание зак</w:t>
      </w:r>
      <w:r>
        <w:rPr>
          <w:sz w:val="28"/>
          <w:szCs w:val="28"/>
        </w:rPr>
        <w:t>онодательства РФ»</w:t>
      </w:r>
      <w:r w:rsidRPr="00283D88">
        <w:rPr>
          <w:sz w:val="28"/>
          <w:szCs w:val="28"/>
        </w:rPr>
        <w:t xml:space="preserve">, 11.04.2011, </w:t>
      </w:r>
      <w:r>
        <w:rPr>
          <w:sz w:val="28"/>
          <w:szCs w:val="28"/>
        </w:rPr>
        <w:t>№</w:t>
      </w:r>
      <w:r w:rsidRPr="00283D88">
        <w:rPr>
          <w:sz w:val="28"/>
          <w:szCs w:val="28"/>
        </w:rPr>
        <w:t xml:space="preserve"> 15, ст. 2036.)</w:t>
      </w:r>
      <w:bookmarkStart w:id="0" w:name="Par106"/>
      <w:bookmarkEnd w:id="0"/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Исчерпывающий перечень документов, необходимых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для предоставления муниципальной услуги, который предоставляется заявителем самостоятельно: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Заявление о заключении соглашения о перераспределении земель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и (или) земельных участков, находящихся в муниципальной собственности,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 земельных участков, находящихся в частной собственности (</w:t>
      </w:r>
      <w:hyperlink w:anchor="Par206" w:tooltip="Ссылка на текущий документ" w:history="1">
        <w:r w:rsidRPr="00283D88">
          <w:rPr>
            <w:sz w:val="28"/>
            <w:szCs w:val="28"/>
          </w:rPr>
          <w:t xml:space="preserve">приложение № </w:t>
        </w:r>
      </w:hyperlink>
      <w:r w:rsidRPr="00015D82">
        <w:rPr>
          <w:sz w:val="28"/>
          <w:szCs w:val="28"/>
        </w:rPr>
        <w:t>2 к настоящему административному регламенту);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если право собственности не зарегистрировано в Едином государственном реестре недвижимо</w:t>
      </w:r>
      <w:bookmarkStart w:id="1" w:name="Par73"/>
      <w:bookmarkEnd w:id="1"/>
      <w:r w:rsidRPr="00015D82">
        <w:rPr>
          <w:rFonts w:ascii="Times New Roman" w:hAnsi="Times New Roman"/>
          <w:sz w:val="28"/>
          <w:szCs w:val="28"/>
        </w:rPr>
        <w:t>сти;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2" w:name="Par74"/>
      <w:bookmarkEnd w:id="2"/>
      <w:r>
        <w:rPr>
          <w:sz w:val="28"/>
          <w:szCs w:val="28"/>
        </w:rPr>
        <w:t>2.6.4.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2.6.5.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Заверенный перевод на русский язык документов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2.6.6.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Заявление и прилагаемые к нему документы могут быть поданы: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лично (или через представителя, по доверенности, оформленной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установленном порядке) в администрацию.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в порядке и сроки, предусмотренные законодательством.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Заявление о получении государственной или муниципальной услуги, которое подается в форме электронного документа, и каждый прилагаемый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к нему документ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Российской Федерации. 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В случае, если при обращении в электронной форме за получением государственной или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электронной форме за получением такой услуги, при условии, что при выдаче ключа простой электронной подписи личность физического лица установлена при личном приеме.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представителя, если заявление представляется представителем заявителя)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В случае предоставления заявления в форме электронного документа представителем заявителя, действующим на основании доверенности,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к заявлению также прикладывается доверенность в виде электронного образа документа.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 заявлении заявитель может указать просьбу о направлении ему информации по вопросу предоставления муниципальной услуги в электронном виде или по почте.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-в)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 почте или курьером. Документы также могут быть направлены почтовым отправлением с объявленной ценностью при его пересылке с описью вложения. Обязанность подтверждения факта отправки документов лежит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на заявителе.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и если в соответствии с федеральным </w:t>
      </w:r>
      <w:hyperlink r:id="rId12" w:history="1">
        <w:r w:rsidRPr="00283D88">
          <w:rPr>
            <w:rFonts w:ascii="Times New Roman" w:hAnsi="Times New Roman"/>
            <w:sz w:val="28"/>
            <w:szCs w:val="28"/>
          </w:rPr>
          <w:t>законом</w:t>
        </w:r>
      </w:hyperlink>
      <w:r w:rsidRPr="00015D82">
        <w:rPr>
          <w:rFonts w:ascii="Times New Roman" w:hAnsi="Times New Roman"/>
          <w:sz w:val="28"/>
          <w:szCs w:val="28"/>
        </w:rPr>
        <w:t xml:space="preserve"> обработка таких персональных данных может осуществляться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на обработку персональных данных указанного лица. Документы, подтверждающие получение согласия, могут быть представлены, в том числе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в форме электронного документа. Действие настоящей части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не распространяется на лиц, признанных безвестно отсутствующими,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и на разыскиваемых лиц, место нахождения которых не установлено уполномоченным федеральным органом исполнительной власти.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2.6.8.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В заявлении о перераспределении земельных участков указываются: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</w:t>
      </w:r>
      <w:r>
        <w:rPr>
          <w:rStyle w:val="blk"/>
          <w:sz w:val="28"/>
          <w:szCs w:val="28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3" w:name="dst992"/>
      <w:bookmarkEnd w:id="3"/>
      <w:r>
        <w:rPr>
          <w:rStyle w:val="blk"/>
          <w:sz w:val="28"/>
          <w:szCs w:val="28"/>
        </w:rPr>
        <w:t>2)</w:t>
      </w:r>
      <w:r>
        <w:rPr>
          <w:rStyle w:val="blk"/>
          <w:sz w:val="28"/>
          <w:szCs w:val="28"/>
        </w:rPr>
        <w:tab/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>
        <w:rPr>
          <w:rStyle w:val="blk"/>
          <w:sz w:val="28"/>
          <w:szCs w:val="28"/>
        </w:rPr>
        <w:br/>
        <w:t xml:space="preserve">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rStyle w:val="blk"/>
          <w:sz w:val="28"/>
          <w:szCs w:val="28"/>
        </w:rPr>
        <w:br/>
        <w:t>за исключением случаев, если заявителем является иностранное юридическое лицо;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4" w:name="dst993"/>
      <w:bookmarkEnd w:id="4"/>
      <w:r>
        <w:rPr>
          <w:rStyle w:val="blk"/>
          <w:sz w:val="28"/>
          <w:szCs w:val="28"/>
        </w:rPr>
        <w:t>3)</w:t>
      </w:r>
      <w:r>
        <w:rPr>
          <w:rStyle w:val="blk"/>
          <w:sz w:val="28"/>
          <w:szCs w:val="28"/>
        </w:rPr>
        <w:tab/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5" w:name="dst994"/>
      <w:bookmarkEnd w:id="5"/>
      <w:r>
        <w:rPr>
          <w:rStyle w:val="blk"/>
          <w:sz w:val="28"/>
          <w:szCs w:val="28"/>
        </w:rPr>
        <w:t>4)</w:t>
      </w:r>
      <w:r>
        <w:rPr>
          <w:rStyle w:val="blk"/>
          <w:sz w:val="28"/>
          <w:szCs w:val="28"/>
        </w:rPr>
        <w:tab/>
        <w:t xml:space="preserve">реквизиты утвержденного проекта межевания территории, если перераспределение земельных участков планируется осуществить </w:t>
      </w:r>
      <w:r>
        <w:rPr>
          <w:rStyle w:val="blk"/>
          <w:sz w:val="28"/>
          <w:szCs w:val="28"/>
        </w:rPr>
        <w:br/>
        <w:t>в соответствии с данным проектом;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bookmarkStart w:id="6" w:name="dst995"/>
      <w:bookmarkEnd w:id="6"/>
      <w:r>
        <w:rPr>
          <w:rStyle w:val="blk"/>
          <w:sz w:val="28"/>
          <w:szCs w:val="28"/>
        </w:rPr>
        <w:t>5)</w:t>
      </w:r>
      <w:r>
        <w:rPr>
          <w:rStyle w:val="blk"/>
          <w:sz w:val="28"/>
          <w:szCs w:val="28"/>
        </w:rPr>
        <w:tab/>
        <w:t xml:space="preserve">почтовый адрес и (или) адрес электронной почты для связи </w:t>
      </w:r>
      <w:r>
        <w:rPr>
          <w:rStyle w:val="blk"/>
          <w:sz w:val="28"/>
          <w:szCs w:val="28"/>
        </w:rPr>
        <w:br/>
        <w:t>с заявителем.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2.6.9.</w:t>
      </w:r>
      <w:r>
        <w:rPr>
          <w:rFonts w:ascii="Times New Roman" w:hAnsi="Times New Roman"/>
          <w:sz w:val="28"/>
          <w:szCs w:val="28"/>
        </w:rPr>
        <w:tab/>
        <w:t>Представленные документы должны соответствовать следующим требованиям: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подписанное заявителем заявление заполняется разборчиво от руки или машинописным способом, не должно быть исполнено карандашом и иметь серьезных повреждений, наличие которых не позволит однозначно истолковать их содержание;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электронные документы, подписанные электронной подписью </w:t>
      </w:r>
      <w:r>
        <w:rPr>
          <w:sz w:val="28"/>
          <w:szCs w:val="28"/>
        </w:rPr>
        <w:br/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2.6.10.</w:t>
      </w:r>
      <w:r>
        <w:rPr>
          <w:rFonts w:ascii="Times New Roman" w:hAnsi="Times New Roman"/>
          <w:sz w:val="28"/>
          <w:szCs w:val="28"/>
        </w:rPr>
        <w:tab/>
        <w:t>При предоставлении муниципальной услуги администрация не вправе требовать от заявителей: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/>
          <w:sz w:val="28"/>
          <w:szCs w:val="28"/>
        </w:rPr>
        <w:br/>
        <w:t>в связи с предоставлением муниципальной</w:t>
      </w:r>
      <w:r w:rsidRPr="00015D8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15D82">
        <w:rPr>
          <w:rFonts w:ascii="Times New Roman" w:hAnsi="Times New Roman"/>
          <w:sz w:val="28"/>
          <w:szCs w:val="28"/>
        </w:rPr>
        <w:t>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</w:t>
      </w:r>
      <w:r w:rsidRPr="00015D8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15D82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015D82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муниципальные услуги, иных государственны</w:t>
      </w:r>
      <w:r>
        <w:rPr>
          <w:rFonts w:ascii="Times New Roman" w:hAnsi="Times New Roman"/>
          <w:sz w:val="28"/>
          <w:szCs w:val="28"/>
        </w:rPr>
        <w:t xml:space="preserve">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/>
          <w:sz w:val="28"/>
          <w:szCs w:val="28"/>
        </w:rPr>
        <w:br/>
        <w:t xml:space="preserve">в предоставлении предусмотренных </w:t>
      </w:r>
      <w:hyperlink r:id="rId13" w:history="1">
        <w:r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015D82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27 июля </w:t>
      </w:r>
      <w:r w:rsidRPr="00015D82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за исключением документов, включенных в определенный </w:t>
      </w:r>
      <w:hyperlink r:id="rId14" w:history="1">
        <w:r>
          <w:rPr>
            <w:rFonts w:ascii="Times New Roman" w:hAnsi="Times New Roman"/>
            <w:sz w:val="28"/>
            <w:szCs w:val="28"/>
          </w:rPr>
          <w:t>частью 6</w:t>
        </w:r>
      </w:hyperlink>
      <w:r w:rsidRPr="00015D82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15D82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и информацию в органы, предоставляющие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</w:t>
      </w:r>
      <w:r>
        <w:rPr>
          <w:rFonts w:ascii="Times New Roman" w:hAnsi="Times New Roman"/>
          <w:sz w:val="28"/>
          <w:szCs w:val="28"/>
        </w:rPr>
        <w:t xml:space="preserve">арственных и муниципальных услуг и связанных </w:t>
      </w:r>
      <w:r>
        <w:rPr>
          <w:rFonts w:ascii="Times New Roman" w:hAnsi="Times New Roman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015D82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15D8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ascii="Times New Roman" w:hAnsi="Times New Roman"/>
          <w:sz w:val="28"/>
          <w:szCs w:val="28"/>
        </w:rPr>
        <w:br/>
        <w:t>в представленный ранее комплект документов;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</w:t>
      </w:r>
      <w:r>
        <w:rPr>
          <w:rFonts w:ascii="Times New Roman" w:hAnsi="Times New Roman"/>
          <w:sz w:val="28"/>
          <w:szCs w:val="28"/>
        </w:rPr>
        <w:br/>
        <w:t xml:space="preserve">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15D82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15D82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15D82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15D8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2.6.11.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</w:t>
      </w:r>
      <w:r>
        <w:rPr>
          <w:rFonts w:ascii="Times New Roman" w:hAnsi="Times New Roman"/>
          <w:sz w:val="28"/>
          <w:szCs w:val="28"/>
        </w:rPr>
        <w:t>управления и иных органов, участвующих в предоставлении муниципальных услуг, которые запрашиваются в порядке межведомственного взаимодействия, и которые заявитель вправе представить самостоятельно: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Кадастровый план территории в отношении кадастрового квартала, </w:t>
      </w:r>
      <w:r>
        <w:rPr>
          <w:rFonts w:ascii="Times New Roman" w:hAnsi="Times New Roman"/>
          <w:sz w:val="28"/>
          <w:szCs w:val="28"/>
        </w:rPr>
        <w:br/>
        <w:t xml:space="preserve">в котором располагается земельный участок (земельные участки), который (которые) предстоит образовать в соответствии с прилагаемой схемой </w:t>
      </w:r>
      <w:r>
        <w:rPr>
          <w:rFonts w:ascii="Times New Roman" w:hAnsi="Times New Roman"/>
          <w:sz w:val="28"/>
          <w:szCs w:val="28"/>
        </w:rPr>
        <w:br/>
        <w:t>(далее – образуемый земельный участок, образуемые земельные участки).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образуемый земельный участок (земельные участки).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Выписка из ЕГРН о правах на земельный участок (земельные участки), из которого (которых) образуется земельный участок </w:t>
      </w:r>
      <w:r>
        <w:rPr>
          <w:rFonts w:ascii="Times New Roman" w:hAnsi="Times New Roman"/>
          <w:sz w:val="28"/>
          <w:szCs w:val="28"/>
        </w:rPr>
        <w:br/>
        <w:t xml:space="preserve">или уведомление об отсутствии в ЕГРН запрашиваемых сведений </w:t>
      </w:r>
      <w:r>
        <w:rPr>
          <w:rFonts w:ascii="Times New Roman" w:hAnsi="Times New Roman"/>
          <w:sz w:val="28"/>
          <w:szCs w:val="28"/>
        </w:rPr>
        <w:br/>
        <w:t>о зарегистрированных правах на указанный земельный участок (земельные) участки.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Кадастровая выписка земельного участка (земельных участков), </w:t>
      </w:r>
      <w:r>
        <w:rPr>
          <w:rFonts w:ascii="Times New Roman" w:hAnsi="Times New Roman"/>
          <w:sz w:val="28"/>
          <w:szCs w:val="28"/>
        </w:rPr>
        <w:br/>
        <w:t>из которого (которых) образуется земельный участок (земельные участки).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 xml:space="preserve">Утвержденный проект планировки территории, в границах которой располагается образуемый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br/>
        <w:t>или письменное сообщение об его отсутствии.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 xml:space="preserve">Утвержденный проект межевания территории, в границах которой располагается образуемый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br/>
        <w:t>или письменное сообщение об его отсутствии.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Выписка из ЕГРЮЛ о юридическом лице, являющемся заявителем.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2.6.12.</w:t>
      </w:r>
      <w:r>
        <w:rPr>
          <w:rFonts w:ascii="Times New Roman" w:hAnsi="Times New Roman"/>
          <w:sz w:val="28"/>
          <w:szCs w:val="28"/>
        </w:rPr>
        <w:tab/>
        <w:t xml:space="preserve">Перечень услуг, которые являются необходимыми </w:t>
      </w:r>
      <w:r>
        <w:rPr>
          <w:rFonts w:ascii="Times New Roman" w:hAnsi="Times New Roman"/>
          <w:sz w:val="28"/>
          <w:szCs w:val="28"/>
        </w:rPr>
        <w:br/>
        <w:t>и обязательными для предоставления муниципальной услуги отсутствуют.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</w:t>
      </w:r>
      <w:r>
        <w:rPr>
          <w:rFonts w:ascii="Times New Roman" w:hAnsi="Times New Roman"/>
          <w:color w:val="000000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Основания для отказа в приеме документов, необходимых </w:t>
      </w:r>
      <w:r>
        <w:rPr>
          <w:rFonts w:ascii="Times New Roman" w:hAnsi="Times New Roman"/>
          <w:color w:val="000000"/>
          <w:sz w:val="28"/>
          <w:szCs w:val="28"/>
        </w:rPr>
        <w:br/>
        <w:t>для предоставления услуги, отсутствуют.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 течение 10 дней со дня поступления заявления о предоставлении услуги администрация возвращает заявление заявителю, если </w:t>
      </w:r>
      <w:r>
        <w:rPr>
          <w:rFonts w:ascii="Times New Roman" w:hAnsi="Times New Roman"/>
          <w:color w:val="000000"/>
          <w:sz w:val="28"/>
          <w:szCs w:val="28"/>
        </w:rPr>
        <w:br/>
        <w:t>оно не соответствует следующим требованиям: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с заявлением обратилось неправомочное лицо;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представленные заявителем документы имеют серьезные повреждения, наличие которых не позволяет однозначно истолковать </w:t>
      </w:r>
      <w:r>
        <w:rPr>
          <w:rFonts w:ascii="Times New Roman" w:hAnsi="Times New Roman"/>
          <w:sz w:val="28"/>
          <w:szCs w:val="28"/>
        </w:rPr>
        <w:br/>
        <w:t>их содержание, имеются подчистки, приписки, зачеркнутые слова и иные неоговоренные исправления;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представленные документы не поддаются прочтению;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заявление не соответствует требованиям пункта 2.6.8 настоящего административного регламента;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 заявлению не приложены необходимые документы, предусмотренные </w:t>
      </w:r>
      <w:r>
        <w:rPr>
          <w:rFonts w:ascii="Times New Roman" w:hAnsi="Times New Roman"/>
          <w:sz w:val="28"/>
          <w:szCs w:val="28"/>
        </w:rPr>
        <w:t>пунктом 3 статьи 39.29 Земельного кодекса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ab/>
        <w:t>заявление подано в иной уполномоченный орган.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Основания для приостановления в предоставлении муниципальной услуги.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услуги приостанавливается в случае необходимости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обеспечение государственного учета таких земельных участков со дня принятия решения об утверждении схемы расположения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направление этого решения с приложением указанной схемы заявителю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или со дня направления заявителю согласия на заключение соглашения </w:t>
      </w:r>
      <w:r>
        <w:rPr>
          <w:rFonts w:ascii="Times New Roman" w:hAnsi="Times New Roman"/>
          <w:color w:val="000000"/>
          <w:sz w:val="28"/>
          <w:szCs w:val="28"/>
        </w:rPr>
        <w:br/>
        <w:t>о перераспределении земельных участков в соответствии с утвержденным проектом межевания территории на период выполнения соответствующих работ и обеспечения государственного кадастрового учета.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Исчерпывающий перечень оснований для отказа в предоставлении муниципальной услуги:</w:t>
      </w:r>
      <w:bookmarkStart w:id="7" w:name="sub_392991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заявление о перераспределении земельных участков подано </w:t>
      </w:r>
      <w:r>
        <w:rPr>
          <w:rFonts w:ascii="Times New Roman" w:hAnsi="Times New Roman"/>
          <w:sz w:val="28"/>
          <w:szCs w:val="28"/>
        </w:rPr>
        <w:br/>
        <w:t xml:space="preserve">в случаях, не предусмотренных </w:t>
      </w:r>
      <w:hyperlink w:anchor="sub_39281" w:history="1">
        <w:r w:rsidRPr="00793847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1 статьи 39.28</w:t>
        </w:r>
      </w:hyperlink>
      <w:r w:rsidRPr="00793847">
        <w:rPr>
          <w:rFonts w:ascii="Times New Roman" w:hAnsi="Times New Roman"/>
          <w:sz w:val="28"/>
          <w:szCs w:val="28"/>
        </w:rPr>
        <w:t xml:space="preserve"> З</w:t>
      </w:r>
      <w:r w:rsidRPr="00015D82">
        <w:rPr>
          <w:rFonts w:ascii="Times New Roman" w:hAnsi="Times New Roman"/>
          <w:sz w:val="28"/>
          <w:szCs w:val="28"/>
        </w:rPr>
        <w:t>емельного кодекса РФ;</w:t>
      </w:r>
      <w:bookmarkStart w:id="8" w:name="sub_392992"/>
      <w:bookmarkEnd w:id="7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не представлено в письменной форме согласие лиц, указанных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в </w:t>
      </w:r>
      <w:hyperlink w:anchor="sub_111124" w:history="1">
        <w:r w:rsidRPr="00793847">
          <w:rPr>
            <w:rStyle w:val="a"/>
            <w:rFonts w:ascii="Times New Roman" w:hAnsi="Times New Roman"/>
            <w:color w:val="auto"/>
            <w:sz w:val="28"/>
            <w:szCs w:val="28"/>
          </w:rPr>
          <w:t>пункте 4 статьи 11.2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РФ, если земельные участки, которые предлагается перераспределить, обременены правами указанных лиц;</w:t>
      </w:r>
      <w:bookmarkStart w:id="9" w:name="sub_392993"/>
      <w:bookmarkEnd w:id="8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на условиях сервитута, или объекта, который предусмотрен </w:t>
      </w:r>
      <w:hyperlink w:anchor="sub_39363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3 статьи</w:t>
        </w:r>
        <w:r>
          <w:rPr>
            <w:rStyle w:val="a"/>
            <w:rFonts w:ascii="Times New Roman" w:hAnsi="Times New Roman"/>
            <w:sz w:val="28"/>
            <w:szCs w:val="28"/>
          </w:rPr>
          <w:t xml:space="preserve"> 39.36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bookmarkStart w:id="10" w:name="sub_392994"/>
      <w:bookmarkEnd w:id="9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или ограниченных в обороте;</w:t>
      </w:r>
      <w:bookmarkStart w:id="11" w:name="sub_392995"/>
      <w:bookmarkEnd w:id="10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для муниципальных нужд;</w:t>
      </w:r>
      <w:bookmarkStart w:id="12" w:name="sub_392996"/>
      <w:bookmarkEnd w:id="11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муниципальной собственности и являющегося предметом аукциона, извещение о проведении которого размещено в соответствии с </w:t>
      </w:r>
      <w:hyperlink w:anchor="sub_391119" w:history="1">
        <w:r>
          <w:rPr>
            <w:rStyle w:val="a"/>
            <w:rFonts w:ascii="Times New Roman" w:hAnsi="Times New Roman"/>
            <w:color w:val="000000"/>
            <w:sz w:val="28"/>
            <w:szCs w:val="28"/>
          </w:rPr>
          <w:t>пунктом 19 статьи 39.11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  <w:bookmarkStart w:id="13" w:name="sub_392997"/>
      <w:bookmarkEnd w:id="12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или этом предоставлении;</w:t>
      </w:r>
      <w:bookmarkStart w:id="14" w:name="sub_392998"/>
      <w:bookmarkEnd w:id="13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  <w:bookmarkStart w:id="15" w:name="sub_392999"/>
      <w:bookmarkEnd w:id="14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w:anchor="sub_11119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статьей 11.9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w:anchor="sub_39281" w:history="1">
        <w:r>
          <w:rPr>
            <w:rStyle w:val="a"/>
            <w:rFonts w:ascii="Times New Roman" w:hAnsi="Times New Roman"/>
            <w:color w:val="000000"/>
            <w:sz w:val="28"/>
            <w:szCs w:val="28"/>
          </w:rPr>
          <w:t>подпунктами 1</w:t>
        </w:r>
      </w:hyperlink>
      <w:r w:rsidRPr="00015D82">
        <w:rPr>
          <w:rFonts w:ascii="Times New Roman" w:hAnsi="Times New Roman"/>
          <w:sz w:val="28"/>
          <w:szCs w:val="28"/>
        </w:rPr>
        <w:t xml:space="preserve"> и </w:t>
      </w:r>
      <w:hyperlink w:anchor="sub_39284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4 пункта 1 статьи 39.28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РФ;</w:t>
      </w:r>
      <w:bookmarkStart w:id="16" w:name="sub_3929910"/>
      <w:bookmarkEnd w:id="15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границы земельного участка, находящегося в частной собственности, подлежат уточнению в соответствии с </w:t>
      </w:r>
      <w:hyperlink r:id="rId18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15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«О государственной регистрации недвижимости»;</w:t>
      </w:r>
      <w:bookmarkStart w:id="17" w:name="sub_3929911"/>
      <w:bookmarkEnd w:id="16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имеются основания для отказа в утверждении схемы расположения земельного участка, предусмотренные </w:t>
      </w:r>
      <w:hyperlink w:anchor="sub_11111016" w:history="1">
        <w:r w:rsidRPr="00F85392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16 статьи 11.10</w:t>
        </w:r>
      </w:hyperlink>
      <w:r w:rsidRPr="00015D82">
        <w:rPr>
          <w:rFonts w:ascii="Times New Roman" w:hAnsi="Times New Roman"/>
          <w:sz w:val="28"/>
          <w:szCs w:val="28"/>
        </w:rPr>
        <w:t xml:space="preserve"> Земельного кодекса РФ;</w:t>
      </w:r>
      <w:bookmarkStart w:id="18" w:name="sub_3929912"/>
      <w:bookmarkEnd w:id="17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  <w:bookmarkEnd w:id="18"/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земельный участок, образование которого предусмотрено схемой расположения земельного участка, расположен в границах территории,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отношении которой утвержден проект межевания территории;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был образован, более чем на десять процентов.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Муниципальная услуга предоставляется бесплатно.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Регистрация заявления на оказание муниципальной услуги осуществляется в день поступления документов. Заявление подается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письменной форме в двух экземплярах. Один экземпляр возвращается заявителю с указанием даты принятия заявления. В случае получения заявления в электронном виде заявителю направляется уведомление о получении заявления, с указанием номера и даты регистрации.</w:t>
      </w:r>
    </w:p>
    <w:p w:rsidR="00212864" w:rsidRDefault="00212864" w:rsidP="008622BA">
      <w:pPr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Требования к местам предоставления муниципальной услуги:</w:t>
      </w:r>
    </w:p>
    <w:p w:rsidR="00212864" w:rsidRDefault="00212864" w:rsidP="00F85392">
      <w:pPr>
        <w:pStyle w:val="ConsPlusNormal"/>
        <w:widowControl/>
        <w:tabs>
          <w:tab w:val="left" w:pos="1276"/>
          <w:tab w:val="left" w:pos="1560"/>
        </w:tabs>
        <w:spacing w:after="0"/>
        <w:ind w:right="-1" w:firstLine="709"/>
        <w:contextualSpacing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2.12.1.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Здание, в котором находится администрация, расположено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с учетом пешеходной доступности (не более 10 минут пешком) для заявителей от остановок общественного транспорта.</w:t>
      </w:r>
    </w:p>
    <w:p w:rsidR="00212864" w:rsidRDefault="00212864" w:rsidP="00F85392">
      <w:pPr>
        <w:pStyle w:val="ConsPlusNormal"/>
        <w:widowControl/>
        <w:tabs>
          <w:tab w:val="left" w:pos="1276"/>
          <w:tab w:val="left" w:pos="1560"/>
        </w:tabs>
        <w:spacing w:after="0"/>
        <w:ind w:right="-1" w:firstLine="709"/>
        <w:contextualSpacing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2.12.2.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Центральный вход в здание администрации, в котором предоставляется муниципальная услуга, оборудован информационными табличками (вывесками), содержащими следующую информацию: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полное наименование;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место нахождения;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режим работы.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Вход и выход из помещения имеют соответствующие указатели.</w:t>
      </w:r>
    </w:p>
    <w:p w:rsidR="00212864" w:rsidRDefault="00212864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2.12.3.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предоставлении муниципальной услуги, информационным стендам.</w:t>
      </w:r>
    </w:p>
    <w:p w:rsidR="00212864" w:rsidRDefault="00212864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2.12.3.1.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Помещение, в котором предоставляется муниципальная услуга, должно соответствовать санита</w:t>
      </w:r>
      <w:r>
        <w:rPr>
          <w:sz w:val="28"/>
          <w:szCs w:val="28"/>
        </w:rPr>
        <w:t>рно-эпидемиологическим правилам</w:t>
      </w:r>
      <w:r w:rsidRPr="00283D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и нормативам. </w:t>
      </w:r>
    </w:p>
    <w:p w:rsidR="00212864" w:rsidRDefault="00212864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Кабинеты приема заявителей оборудуются вывесками с указанием номера кабинета, фамилии, имени, отчества и должности специалиста, осуществляющего прием заявителей.</w:t>
      </w:r>
    </w:p>
    <w:p w:rsidR="00212864" w:rsidRDefault="00212864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Помещение для предоставления муниципальной услуги обеспечивается необходимым оборудованием: компьютерами, средствами связи и оргтехникой, позволяющей организовать предоставление муниципальной услуги.</w:t>
      </w:r>
    </w:p>
    <w:p w:rsidR="00212864" w:rsidRDefault="00212864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2.12.3.2.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Места для ожидания приема оборудуются местами для сидения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и столами (для записи информации, написания заявления). Количество мест ожидания определяется исходя из фактической нагрузки и возможности для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их размещения в здании.</w:t>
      </w:r>
    </w:p>
    <w:p w:rsidR="00212864" w:rsidRDefault="00212864" w:rsidP="00F85392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2.12.3.3.</w:t>
      </w:r>
      <w:r>
        <w:rPr>
          <w:color w:val="000000"/>
          <w:sz w:val="28"/>
          <w:szCs w:val="28"/>
        </w:rPr>
        <w:tab/>
        <w:t xml:space="preserve">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ar89" w:history="1">
        <w:r>
          <w:rPr>
            <w:color w:val="000000"/>
            <w:sz w:val="28"/>
            <w:szCs w:val="28"/>
          </w:rPr>
          <w:t>пунктом 1.3.</w:t>
        </w:r>
      </w:hyperlink>
      <w:r w:rsidRPr="00015D82">
        <w:rPr>
          <w:sz w:val="28"/>
          <w:szCs w:val="28"/>
        </w:rPr>
        <w:t>7</w:t>
      </w:r>
      <w:r w:rsidRPr="00015D82">
        <w:rPr>
          <w:color w:val="000000"/>
          <w:sz w:val="28"/>
          <w:szCs w:val="28"/>
        </w:rPr>
        <w:t xml:space="preserve"> административного регла</w:t>
      </w:r>
      <w:r w:rsidRPr="00015D82">
        <w:rPr>
          <w:sz w:val="28"/>
          <w:szCs w:val="28"/>
        </w:rPr>
        <w:t>мента.</w:t>
      </w:r>
    </w:p>
    <w:p w:rsidR="00212864" w:rsidRDefault="00212864" w:rsidP="00F85392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015D82">
        <w:rPr>
          <w:sz w:val="28"/>
          <w:szCs w:val="28"/>
        </w:rPr>
        <w:t>2.13.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15D82">
        <w:rPr>
          <w:bCs/>
          <w:sz w:val="28"/>
          <w:szCs w:val="28"/>
        </w:rPr>
        <w:t>Требования к обеспечению инвалидам условий доступности объектов и условий доступности услуг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2.13.1.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Возможность беспрепятственного входа в здание и выхода из него.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2.13.2.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с помощью специалистов  предоставляющих услугу.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2.13.3.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Возможность посадки в транспортное средство и высадки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из него перед входом в здание,  в котором предоставляется муниципальная услуга.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2.13.4.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территории объекта. 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2.13.5.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Содействие инвалиду при входе в здание специалистами предоставляющими услугу и выходе из него, информирование инвалида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о доступных маршрутах общественного транспорта.</w:t>
      </w:r>
    </w:p>
    <w:p w:rsidR="00212864" w:rsidRDefault="00212864" w:rsidP="00F85392">
      <w:p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2.13.6.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2.13.7.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Обеспечение допуска в здание собаки-проводника при наличии документа, подтверждающего ее специальное обучение, выданного по форме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и в порядке, утвержденном приказом Министерства труда и социальной защиты Российской Федерации от 22 июня 2015 года № 386н;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2.13.8.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Оказание иных видов посторонней помощи.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2.13.9.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Оказание инвалидам помощи, необходимой для получения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 xml:space="preserve">в доступной для них форме информации о правилах предоставления услуги,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 xml:space="preserve">в том числе об оформлении необходимых для получения услуги документов,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о совершении ими других необходимых для получения услуги действий.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2.13.10.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</w:t>
      </w:r>
      <w:r>
        <w:rPr>
          <w:bCs/>
          <w:sz w:val="28"/>
          <w:szCs w:val="28"/>
        </w:rPr>
        <w:br/>
      </w:r>
      <w:r w:rsidRPr="00283D88">
        <w:rPr>
          <w:bCs/>
          <w:sz w:val="28"/>
          <w:szCs w:val="28"/>
        </w:rPr>
        <w:t>на объект сурдопереводчика, тифлосурдопереводчика;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2.13.11.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Оказание работниками органами социальной защиты населения иной необходимой инвалидам помощи в преодолении барьеров, мешающих получению ими услуг наравне с другими лицами.</w:t>
      </w:r>
    </w:p>
    <w:p w:rsidR="00212864" w:rsidRDefault="00212864" w:rsidP="00F85392">
      <w:pPr>
        <w:tabs>
          <w:tab w:val="left" w:pos="1276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bCs/>
          <w:sz w:val="28"/>
          <w:szCs w:val="28"/>
        </w:rPr>
        <w:t>2.13.12.</w:t>
      </w:r>
      <w:r>
        <w:rPr>
          <w:bCs/>
          <w:sz w:val="28"/>
          <w:szCs w:val="28"/>
        </w:rPr>
        <w:tab/>
      </w:r>
      <w:r w:rsidRPr="00283D88">
        <w:rPr>
          <w:bCs/>
          <w:sz w:val="28"/>
          <w:szCs w:val="28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фоне»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2.14.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Показатели доступности и качества  муниципальной услуги: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предоставление муниципальной услуги на безвозмездной основе;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своевременность предоставления муниципальной услуги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соответствии со стандартом её предоставления, установленным административным регламентом;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возможность выбора заявителем формы обращения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  <w:bookmarkStart w:id="19" w:name="Par162"/>
      <w:bookmarkEnd w:id="19"/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2.15.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 особенности предоставления муниципальной услуги в электронной форме</w:t>
      </w:r>
      <w:r>
        <w:rPr>
          <w:sz w:val="28"/>
          <w:szCs w:val="28"/>
        </w:rPr>
        <w:t>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3D88">
        <w:rPr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"Единый портал государственных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и муниципальных услуг (функций)", определяемой дополнительно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соответствии с техническим регламентом функционирования.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Заявление и документы, необходимые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муниципальных услуг законодательством Российской Федерации.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Электронные документы, п</w:t>
      </w:r>
      <w:r>
        <w:rPr>
          <w:rFonts w:ascii="Times New Roman" w:hAnsi="Times New Roman"/>
          <w:sz w:val="28"/>
          <w:szCs w:val="28"/>
        </w:rPr>
        <w:t>одписанные электронной подписью</w:t>
      </w:r>
      <w:r w:rsidRPr="00015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и поданные заявителем, признаются равнозначными документам, подписанным собственноручной подпись</w:t>
      </w:r>
      <w:r w:rsidRPr="00283D88">
        <w:rPr>
          <w:rFonts w:ascii="Times New Roman" w:hAnsi="Times New Roman"/>
          <w:sz w:val="28"/>
          <w:szCs w:val="28"/>
        </w:rPr>
        <w:t>ю и представленным на бумажном носителе.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доступа заявителей к сведениям о муниципальной услуге;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копирования и заполнения в электронной форме запроса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подачи заявителем запроса о предоставлении муниципальной услуги и иных документов, необходимых для получения муниципальной услуги;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получения заявителем сведений о ходе выполнения запроса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Заявитель обращается за предоставлением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электронной форме через Единый портал и (или) Региональный портал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с использованием электронной цифровой подписи (ЭЦП).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случае выявления опечаток и ошибок заявитель вправе обратиться в а</w:t>
      </w:r>
      <w:r w:rsidRPr="00015D82">
        <w:rPr>
          <w:rFonts w:ascii="Times New Roman" w:hAnsi="Times New Roman"/>
          <w:color w:val="000000"/>
          <w:sz w:val="28"/>
          <w:szCs w:val="28"/>
        </w:rPr>
        <w:t xml:space="preserve">дминистрацию с заявлением об исправлении допущенных опечаток. </w:t>
      </w:r>
    </w:p>
    <w:p w:rsidR="00212864" w:rsidRDefault="00212864" w:rsidP="003174A1">
      <w:pPr>
        <w:pStyle w:val="ConsPlusNormal"/>
        <w:tabs>
          <w:tab w:val="left" w:pos="1276"/>
          <w:tab w:val="left" w:pos="1560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2.16.1.</w:t>
      </w:r>
      <w:r>
        <w:rPr>
          <w:rFonts w:ascii="Times New Roman" w:hAnsi="Times New Roman"/>
          <w:color w:val="000000"/>
          <w:sz w:val="28"/>
          <w:szCs w:val="28"/>
        </w:rPr>
        <w:tab/>
        <w:t>В заявлении об исправлении опечаток и ошибок  в обязательном порядке указываются:</w:t>
      </w:r>
    </w:p>
    <w:p w:rsidR="00212864" w:rsidRDefault="00212864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наименование администрации, в которую подается заявление </w:t>
      </w:r>
      <w:r>
        <w:rPr>
          <w:rFonts w:ascii="Times New Roman" w:hAnsi="Times New Roman"/>
          <w:color w:val="000000"/>
          <w:sz w:val="28"/>
          <w:szCs w:val="28"/>
        </w:rPr>
        <w:br/>
        <w:t>об исправление опечаток;</w:t>
      </w:r>
    </w:p>
    <w:p w:rsidR="00212864" w:rsidRDefault="00212864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вид, дата, номер выдачи (регистрации) документа, выданного </w:t>
      </w:r>
      <w:r>
        <w:rPr>
          <w:rFonts w:ascii="Times New Roman" w:hAnsi="Times New Roman"/>
          <w:color w:val="000000"/>
          <w:sz w:val="28"/>
          <w:szCs w:val="28"/>
        </w:rPr>
        <w:br/>
        <w:t>в результате предоставления  муниципальной услуги;</w:t>
      </w:r>
    </w:p>
    <w:p w:rsidR="00212864" w:rsidRDefault="00212864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rFonts w:ascii="Times New Roman" w:hAnsi="Times New Roman"/>
          <w:color w:val="000000"/>
          <w:sz w:val="28"/>
          <w:szCs w:val="28"/>
        </w:rPr>
        <w:br/>
        <w:t>(при наличии), адрес электронной почты (при наличии), номер контактного телефона;</w:t>
      </w:r>
    </w:p>
    <w:p w:rsidR="00212864" w:rsidRDefault="00212864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rFonts w:ascii="Times New Roman" w:hAnsi="Times New Roman"/>
          <w:color w:val="000000"/>
          <w:sz w:val="28"/>
          <w:szCs w:val="28"/>
        </w:rPr>
        <w:br/>
        <w:t>(при наличии), адрес электронной почты (при наличии), номер контактного телефона;</w:t>
      </w:r>
    </w:p>
    <w:p w:rsidR="00212864" w:rsidRDefault="00212864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12864" w:rsidRDefault="00212864" w:rsidP="003174A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реквизиты документа (-ов), обосновывающих доводы заявителя </w:t>
      </w:r>
      <w:r>
        <w:rPr>
          <w:rFonts w:ascii="Times New Roman" w:hAnsi="Times New Roman"/>
          <w:color w:val="000000"/>
          <w:sz w:val="28"/>
          <w:szCs w:val="28"/>
        </w:rPr>
        <w:br/>
        <w:t>о наличии опечатки, а также содержащих правильные сведения.</w:t>
      </w:r>
    </w:p>
    <w:p w:rsidR="00212864" w:rsidRDefault="00212864" w:rsidP="003174A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должен быть приложен оригинал документа, выданного </w:t>
      </w:r>
      <w:r>
        <w:rPr>
          <w:color w:val="000000"/>
          <w:sz w:val="28"/>
          <w:szCs w:val="28"/>
        </w:rPr>
        <w:br/>
        <w:t>по результатам предоставления муниципальной услуги.</w:t>
      </w:r>
    </w:p>
    <w:p w:rsidR="00212864" w:rsidRDefault="00212864" w:rsidP="003174A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от имени заявителя действует лицо, являющееся </w:t>
      </w:r>
      <w:r>
        <w:rPr>
          <w:color w:val="000000"/>
          <w:sz w:val="28"/>
          <w:szCs w:val="28"/>
        </w:rPr>
        <w:br/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12864" w:rsidRDefault="00212864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</w:t>
      </w:r>
      <w:r>
        <w:rPr>
          <w:color w:val="000000"/>
          <w:sz w:val="28"/>
          <w:szCs w:val="28"/>
        </w:rPr>
        <w:tab/>
        <w:t>Заявление об исправлении опечаток и ошибок представляются следующими способами:</w:t>
      </w:r>
    </w:p>
    <w:p w:rsidR="00212864" w:rsidRDefault="00212864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лично в администрацию;</w:t>
      </w:r>
    </w:p>
    <w:p w:rsidR="00212864" w:rsidRDefault="00212864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почтовым отправлением;</w:t>
      </w:r>
    </w:p>
    <w:p w:rsidR="00212864" w:rsidRDefault="00212864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путем заполнения формы запроса через «Личный кабинет» РПГУ;</w:t>
      </w:r>
    </w:p>
    <w:p w:rsidR="00212864" w:rsidRDefault="00212864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через многофункциональный центр.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</w:t>
      </w:r>
      <w:r>
        <w:rPr>
          <w:color w:val="000000"/>
          <w:sz w:val="28"/>
          <w:szCs w:val="28"/>
        </w:rPr>
        <w:tab/>
        <w:t>Основаниями для отказа в приеме заявления об исправлении опечаток и ошибок являются: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  <w:t>не соответствуют требованиям настоящего административного регламента;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заявитель не является получателем муниципальной услуги.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</w:t>
      </w:r>
      <w:r>
        <w:rPr>
          <w:color w:val="000000"/>
          <w:sz w:val="28"/>
          <w:szCs w:val="28"/>
        </w:rPr>
        <w:tab/>
        <w:t xml:space="preserve">Отказ в приеме заявления об исправлении опечаток и ошибок </w:t>
      </w:r>
      <w:r>
        <w:rPr>
          <w:color w:val="000000"/>
          <w:sz w:val="28"/>
          <w:szCs w:val="28"/>
        </w:rPr>
        <w:br/>
        <w:t>по иным основаниям не допускается.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2.16.5.</w:t>
      </w:r>
      <w:r>
        <w:rPr>
          <w:color w:val="000000"/>
          <w:sz w:val="28"/>
          <w:szCs w:val="28"/>
        </w:rPr>
        <w:tab/>
        <w:t>Основаниями для отказа в исправлении опечаток и ошибок являются: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015D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15D82">
        <w:rPr>
          <w:color w:val="000000"/>
          <w:sz w:val="28"/>
          <w:szCs w:val="28"/>
        </w:rPr>
        <w:t>отсутствие несоответствий между содержанием документа, выданного по результатам предоставлений му</w:t>
      </w:r>
      <w:r>
        <w:rPr>
          <w:color w:val="000000"/>
          <w:sz w:val="28"/>
          <w:szCs w:val="28"/>
        </w:rPr>
        <w:t xml:space="preserve">ниципальной услуги, </w:t>
      </w:r>
      <w:r>
        <w:rPr>
          <w:color w:val="000000"/>
          <w:sz w:val="28"/>
          <w:szCs w:val="28"/>
        </w:rPr>
        <w:br/>
        <w:t xml:space="preserve">и содержанием документов, представленных заявителем самостоятельно </w:t>
      </w:r>
      <w:r>
        <w:rPr>
          <w:color w:val="000000"/>
          <w:sz w:val="28"/>
          <w:szCs w:val="28"/>
        </w:rPr>
        <w:br/>
        <w:t>и (или) по собственной инициативе, а также находящихся в распоряжении а</w:t>
      </w:r>
      <w:r w:rsidRPr="00015D82">
        <w:rPr>
          <w:color w:val="000000"/>
          <w:sz w:val="28"/>
          <w:szCs w:val="28"/>
        </w:rPr>
        <w:t>дминистрации и (или) запрошенных в рамках межведомственного информационного взаимодействия при пре</w:t>
      </w:r>
      <w:r>
        <w:rPr>
          <w:color w:val="000000"/>
          <w:sz w:val="28"/>
          <w:szCs w:val="28"/>
        </w:rPr>
        <w:t>доставлении заявителю муниципальной услуги;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  </w:t>
      </w:r>
      <w:r>
        <w:rPr>
          <w:color w:val="000000"/>
          <w:sz w:val="28"/>
          <w:szCs w:val="28"/>
        </w:rPr>
        <w:br/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</w:t>
      </w:r>
      <w:r>
        <w:rPr>
          <w:color w:val="000000"/>
          <w:sz w:val="28"/>
          <w:szCs w:val="28"/>
        </w:rPr>
        <w:tab/>
        <w:t xml:space="preserve">Заявление об исправлении опечаток и ошибок регистрируется администрацией в течение 1 рабочего дня с момента получения заявления </w:t>
      </w:r>
      <w:r>
        <w:rPr>
          <w:color w:val="000000"/>
          <w:sz w:val="28"/>
          <w:szCs w:val="28"/>
        </w:rPr>
        <w:br/>
        <w:t>об исправлении опечаток и ошибок и документов приложенных к нему.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</w:t>
      </w:r>
      <w:r>
        <w:rPr>
          <w:color w:val="000000"/>
          <w:sz w:val="28"/>
          <w:szCs w:val="28"/>
        </w:rPr>
        <w:tab/>
        <w:t>Заявление об исправлении опечаток и ошибок в течение 5 рабочих дней с момента регистрации в администрации 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</w:t>
      </w:r>
      <w:r>
        <w:rPr>
          <w:color w:val="000000"/>
          <w:sz w:val="28"/>
          <w:szCs w:val="28"/>
        </w:rPr>
        <w:tab/>
        <w:t>По результатам рассмотрения заявления об исправлении опечаток и ошибок администрация в течение 5 рабочих дней: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в случае отсутствия оснований для отказа в исправлении опечаток </w:t>
      </w:r>
      <w:r>
        <w:rPr>
          <w:color w:val="000000"/>
          <w:sz w:val="28"/>
          <w:szCs w:val="28"/>
        </w:rPr>
        <w:br/>
        <w:t>и ошибок, принимает решение об исправлении опечаток и ошибок;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 xml:space="preserve">в случае наличия хотя бы одного из оснований для отказа </w:t>
      </w:r>
      <w:r>
        <w:rPr>
          <w:color w:val="000000"/>
          <w:sz w:val="28"/>
          <w:szCs w:val="28"/>
        </w:rPr>
        <w:br/>
        <w:t>в исправлении опечаток, принимает решение об отсутствии необходимости исправления опечаток и ошибок.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2.16.9.</w:t>
      </w:r>
      <w:r>
        <w:rPr>
          <w:color w:val="000000"/>
          <w:sz w:val="28"/>
          <w:szCs w:val="28"/>
        </w:rPr>
        <w:tab/>
        <w:t xml:space="preserve">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</w:t>
      </w:r>
      <w:r>
        <w:rPr>
          <w:color w:val="000000"/>
          <w:sz w:val="28"/>
          <w:szCs w:val="28"/>
        </w:rPr>
        <w:br/>
        <w:t>об исправлении опечаток в электронной форме через РПГУ.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2.16.10.</w:t>
      </w:r>
      <w:r>
        <w:rPr>
          <w:color w:val="000000"/>
          <w:sz w:val="28"/>
          <w:szCs w:val="28"/>
        </w:rPr>
        <w:tab/>
        <w:t xml:space="preserve">Исправление опечаток и ошибок осуществляется администрацией в течение 3 рабочих дней. Результатом исправления опечаток и ошибок является подготовленный в  2-х экземплярах документ </w:t>
      </w:r>
      <w:r>
        <w:rPr>
          <w:color w:val="000000"/>
          <w:sz w:val="28"/>
          <w:szCs w:val="28"/>
        </w:rPr>
        <w:br/>
        <w:t>о предоставлении муниципальной услуги.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2.16.11.</w:t>
      </w:r>
      <w:r>
        <w:rPr>
          <w:color w:val="000000"/>
          <w:sz w:val="28"/>
          <w:szCs w:val="28"/>
        </w:rPr>
        <w:tab/>
        <w:t>При исправлении опечаток и ошибок не допускается:</w:t>
      </w:r>
      <w:r>
        <w:rPr>
          <w:color w:val="000000"/>
          <w:sz w:val="28"/>
          <w:szCs w:val="28"/>
        </w:rPr>
        <w:br/>
        <w:t>изменение содержания документов, являющихся результатом предоставления муниципальной услуги;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2.16.12.</w:t>
      </w:r>
      <w:r>
        <w:rPr>
          <w:color w:val="000000"/>
          <w:sz w:val="28"/>
          <w:szCs w:val="28"/>
        </w:rPr>
        <w:tab/>
        <w:t>Документы, направляются заявителю по почте или вручаются лично в течение 1 рабочего дня с момента их подписания.</w:t>
      </w:r>
      <w:r>
        <w:rPr>
          <w:color w:val="000000"/>
          <w:sz w:val="28"/>
          <w:szCs w:val="28"/>
        </w:rPr>
        <w:br/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  <w:t>в Администрацию оригинального экземпляра документа о предоставлении муниципальной услуги, содержащий опечатки и ошибки.</w:t>
      </w:r>
      <w:r>
        <w:rPr>
          <w:color w:val="000000"/>
          <w:sz w:val="28"/>
          <w:szCs w:val="28"/>
        </w:rPr>
        <w:br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  <w:r>
        <w:rPr>
          <w:color w:val="000000"/>
          <w:sz w:val="28"/>
          <w:szCs w:val="28"/>
        </w:rPr>
        <w:br/>
        <w:t>Второй оригинальный экземпляр документ о предоставлении муниципальной услуги, содержащий опечатки и ошибки хранится в а</w:t>
      </w:r>
      <w:r w:rsidRPr="00015D82">
        <w:rPr>
          <w:color w:val="000000"/>
          <w:sz w:val="28"/>
          <w:szCs w:val="28"/>
        </w:rPr>
        <w:t xml:space="preserve">дминистрации. </w:t>
      </w:r>
      <w:r>
        <w:rPr>
          <w:color w:val="000000"/>
          <w:sz w:val="28"/>
          <w:szCs w:val="28"/>
        </w:rPr>
        <w:br/>
      </w:r>
      <w:r w:rsidRPr="00015D82">
        <w:rPr>
          <w:color w:val="000000"/>
          <w:sz w:val="28"/>
          <w:szCs w:val="28"/>
        </w:rPr>
        <w:t xml:space="preserve">Акт уничтожения документов, содержащих опечатки и ошибки, составляется </w:t>
      </w:r>
      <w:r>
        <w:rPr>
          <w:color w:val="000000"/>
          <w:sz w:val="28"/>
          <w:szCs w:val="28"/>
        </w:rPr>
        <w:br/>
        <w:t xml:space="preserve">в одном экземпляре и подшивается к документам, на основании которых </w:t>
      </w:r>
      <w:r>
        <w:rPr>
          <w:color w:val="000000"/>
          <w:sz w:val="28"/>
          <w:szCs w:val="28"/>
        </w:rPr>
        <w:br/>
        <w:t>была предоставлена муниципальная услуга.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внесения изменения в выданный по результатам предоставления муниципальной услуги документ, направленный на исправление ошибок, допущенных по вине а</w:t>
      </w:r>
      <w:r w:rsidRPr="00015D82">
        <w:rPr>
          <w:color w:val="000000"/>
          <w:sz w:val="28"/>
          <w:szCs w:val="28"/>
        </w:rPr>
        <w:t>дминистрации и (или) должностного лица, муниципального служащего, плата с заявителя не взимается.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Для выдачи дубликата документа заявитель предоставляет лично </w:t>
      </w:r>
      <w:r>
        <w:rPr>
          <w:color w:val="000000"/>
          <w:sz w:val="28"/>
          <w:szCs w:val="28"/>
        </w:rPr>
        <w:br/>
        <w:t xml:space="preserve">в администрацию городского округа, направляет по почте на бумажном носителе или в форме электронного документа либо в электронной форме </w:t>
      </w:r>
      <w:r>
        <w:rPr>
          <w:color w:val="000000"/>
          <w:sz w:val="28"/>
          <w:szCs w:val="28"/>
        </w:rPr>
        <w:br/>
        <w:t>с использованием единого портала государственных и муниципальных услуг: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заявление о выдаче дубликата документа;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оригинал выданного документа – в случае его порчи.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</w:t>
      </w:r>
      <w:r>
        <w:rPr>
          <w:color w:val="000000"/>
          <w:sz w:val="28"/>
          <w:szCs w:val="28"/>
        </w:rPr>
        <w:tab/>
        <w:t>В заявлении о выдаче дубликата указывается: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наименование администрации, в которую подается заявление </w:t>
      </w:r>
      <w:r>
        <w:rPr>
          <w:color w:val="000000"/>
          <w:sz w:val="28"/>
          <w:szCs w:val="28"/>
        </w:rPr>
        <w:br/>
        <w:t>об исправление опечаток;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  <w:t>в результате предоставления  муниципальной услуги;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  <w:t>(при наличии), адрес электронной почты (при наличии), номер контактного телефона;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  <w:t>(при наличии), адрес электронной почты (при наличии), номер контактного телефона;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2.17.2.</w:t>
      </w:r>
      <w:r>
        <w:rPr>
          <w:color w:val="000000"/>
          <w:sz w:val="28"/>
          <w:szCs w:val="28"/>
        </w:rPr>
        <w:tab/>
        <w:t>Основаниями для отказа в приеме к рассмотрению документов</w:t>
      </w:r>
      <w:r>
        <w:rPr>
          <w:color w:val="000000"/>
          <w:sz w:val="28"/>
          <w:szCs w:val="28"/>
        </w:rPr>
        <w:br/>
        <w:t>для выдачи дубликата документа являются: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  <w:t>не соответствуют требованиям настоящего административного регламента;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заявитель не является получателем муниципальной услуги.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2.17.3.</w:t>
      </w:r>
      <w:r>
        <w:rPr>
          <w:color w:val="000000"/>
          <w:sz w:val="28"/>
          <w:szCs w:val="28"/>
        </w:rPr>
        <w:tab/>
        <w:t>Заявление о выдаче дубликата документа  регистрируется администрацией в течение 1 рабочего дня с момента получения заявления.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2.17.4.</w:t>
      </w:r>
      <w:r>
        <w:rPr>
          <w:color w:val="000000"/>
          <w:sz w:val="28"/>
          <w:szCs w:val="28"/>
        </w:rPr>
        <w:tab/>
        <w:t xml:space="preserve">Заявление о выдаче дубликата документа в течение 5 рабочих дней с момента регистрации в администрации такого заявления рассматривается </w:t>
      </w:r>
      <w:r>
        <w:rPr>
          <w:color w:val="000000"/>
          <w:sz w:val="28"/>
          <w:szCs w:val="28"/>
        </w:rPr>
        <w:br/>
        <w:t>на предмет соответствия требованиям, предусмотренным настоящим административным регламентом.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2.17.5.</w:t>
      </w:r>
      <w:r>
        <w:rPr>
          <w:color w:val="000000"/>
          <w:sz w:val="28"/>
          <w:szCs w:val="28"/>
        </w:rPr>
        <w:tab/>
        <w:t>По результатам рассмотрения заявления о выдаче дубликата администрация в течение 5 дней: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 случае отсутствия оснований для отказа в выдаче дубликата, принимает решение о выдаче дубликата документа;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2.17.6.</w:t>
      </w:r>
      <w:r>
        <w:rPr>
          <w:color w:val="000000"/>
          <w:sz w:val="28"/>
          <w:szCs w:val="28"/>
        </w:rPr>
        <w:tab/>
        <w:t xml:space="preserve">В случае принятия решения об отсутствии необходимости </w:t>
      </w:r>
      <w:r>
        <w:rPr>
          <w:color w:val="000000"/>
          <w:sz w:val="28"/>
          <w:szCs w:val="28"/>
        </w:rPr>
        <w:br/>
        <w:t>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2.17.7.</w:t>
      </w:r>
      <w:r>
        <w:rPr>
          <w:color w:val="000000"/>
          <w:sz w:val="28"/>
          <w:szCs w:val="28"/>
        </w:rPr>
        <w:tab/>
        <w:t xml:space="preserve">Выдача дубликата документа осуществляется администрацией </w:t>
      </w:r>
      <w:r>
        <w:rPr>
          <w:color w:val="000000"/>
          <w:sz w:val="28"/>
          <w:szCs w:val="28"/>
        </w:rPr>
        <w:br/>
        <w:t>в течение 3 рабочих дней с момента принятия решения  о его выдаче.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2.17.8.</w:t>
      </w:r>
      <w:r>
        <w:rPr>
          <w:color w:val="000000"/>
          <w:sz w:val="28"/>
          <w:szCs w:val="28"/>
        </w:rPr>
        <w:tab/>
        <w:t>При выдаче дубликата документа не допускается: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  <w:t>о предоставлении муниципальной услуги.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2.17.9.</w:t>
      </w:r>
      <w:r>
        <w:rPr>
          <w:color w:val="000000"/>
          <w:sz w:val="28"/>
          <w:szCs w:val="28"/>
        </w:rPr>
        <w:tab/>
        <w:t xml:space="preserve">Дубликат документа направляется заявителю по почте </w:t>
      </w:r>
      <w:r>
        <w:rPr>
          <w:color w:val="000000"/>
          <w:sz w:val="28"/>
          <w:szCs w:val="28"/>
        </w:rPr>
        <w:br/>
        <w:t>или вручается лично в течение 1 рабочего дня с момента их подписания.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  <w:t>в а</w:t>
      </w:r>
      <w:r w:rsidRPr="00015D82">
        <w:rPr>
          <w:color w:val="000000"/>
          <w:sz w:val="28"/>
          <w:szCs w:val="28"/>
        </w:rPr>
        <w:t>дминистрацию оригинального экземпляра документа о предоставлении муниципальной услуги, в случае его порчи.</w:t>
      </w:r>
    </w:p>
    <w:p w:rsidR="00212864" w:rsidRDefault="00212864" w:rsidP="003174A1">
      <w:pPr>
        <w:pStyle w:val="NormalWeb"/>
        <w:tabs>
          <w:tab w:val="left" w:pos="1276"/>
          <w:tab w:val="left" w:pos="1560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212864" w:rsidRDefault="00212864" w:rsidP="003174A1">
      <w:pPr>
        <w:tabs>
          <w:tab w:val="left" w:pos="1276"/>
          <w:tab w:val="left" w:pos="1560"/>
        </w:tabs>
        <w:ind w:right="-1" w:firstLine="709"/>
        <w:jc w:val="center"/>
        <w:rPr>
          <w:b/>
          <w:bCs/>
          <w:sz w:val="28"/>
          <w:szCs w:val="28"/>
        </w:rPr>
      </w:pPr>
    </w:p>
    <w:p w:rsidR="00212864" w:rsidRDefault="00212864" w:rsidP="006B0B7A">
      <w:pPr>
        <w:tabs>
          <w:tab w:val="left" w:pos="1276"/>
        </w:tabs>
        <w:ind w:right="-1"/>
        <w:jc w:val="center"/>
        <w:rPr>
          <w:b/>
          <w:bCs/>
          <w:sz w:val="28"/>
          <w:szCs w:val="28"/>
        </w:rPr>
      </w:pPr>
      <w:r w:rsidRPr="00015D82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</w:p>
    <w:p w:rsidR="00212864" w:rsidRDefault="00212864" w:rsidP="006B0B7A">
      <w:pPr>
        <w:tabs>
          <w:tab w:val="left" w:pos="1276"/>
        </w:tabs>
        <w:ind w:right="-1"/>
        <w:jc w:val="center"/>
        <w:rPr>
          <w:b/>
          <w:bCs/>
          <w:sz w:val="28"/>
          <w:szCs w:val="28"/>
        </w:rPr>
      </w:pPr>
      <w:r w:rsidRPr="00015D82">
        <w:rPr>
          <w:b/>
          <w:bCs/>
          <w:sz w:val="28"/>
          <w:szCs w:val="28"/>
        </w:rPr>
        <w:t>административных процедур в многофункциональных центрах</w:t>
      </w:r>
    </w:p>
    <w:p w:rsidR="00212864" w:rsidRDefault="00212864" w:rsidP="008622BA">
      <w:pPr>
        <w:tabs>
          <w:tab w:val="left" w:pos="1276"/>
        </w:tabs>
        <w:ind w:right="-1" w:firstLine="709"/>
        <w:jc w:val="center"/>
        <w:rPr>
          <w:b/>
          <w:bCs/>
          <w:sz w:val="28"/>
          <w:szCs w:val="28"/>
        </w:rPr>
      </w:pP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Прием и регистрация заявления, пакета документов.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Формирование и направление межведомственных запросов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органы (организации), участвующие в предоставлении муниципальной услуги.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Рассмотрение заявления и пакета документов.</w:t>
      </w:r>
    </w:p>
    <w:p w:rsidR="00212864" w:rsidRDefault="00212864" w:rsidP="008622BA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Подготовка и согласование проекта распоряжение администрации Грайворонского городского округа об утверждении схемы расположения земельного участка, либо решения об отказе в заключение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перераспределении земельных участков.</w:t>
      </w:r>
    </w:p>
    <w:p w:rsidR="00212864" w:rsidRDefault="00212864" w:rsidP="008622BA">
      <w:pPr>
        <w:pStyle w:val="BodyText"/>
        <w:tabs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Выдача и направление заявителю распоряжения администрации Грайворонского городского округа об утверждении схемы расположения земельного участка, либо решения об отказе в заключение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перераспределении земельных участков.</w:t>
      </w:r>
    </w:p>
    <w:p w:rsidR="00212864" w:rsidRDefault="00212864" w:rsidP="008622BA">
      <w:pPr>
        <w:pStyle w:val="BodyText"/>
        <w:tabs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Подготовка и направление заявителю проекта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перераспределении земельных участков.</w:t>
      </w:r>
    </w:p>
    <w:p w:rsidR="00212864" w:rsidRDefault="00212864" w:rsidP="008622BA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Блок-схема предоставления муниципальной услуги приведена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приложении № 4   настоящего Регламента.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Прием и регистрация заявления, пакета документов.</w:t>
      </w:r>
    </w:p>
    <w:p w:rsidR="00212864" w:rsidRDefault="00212864" w:rsidP="008622BA">
      <w:pPr>
        <w:tabs>
          <w:tab w:val="left" w:pos="1276"/>
        </w:tabs>
        <w:autoSpaceDE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Основанием для начала административной процедуры является подача заявителем либо его уполномоченным представителем заявления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и документов посредством личного приема в администрации, в электронной форме через Единый портал государственных и муниципальных услуг, направления документов посредством почтового отправления или курьером. Заявление подается  по форме согласно приложению № 2.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Специалист ответственный за прием документов: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283D88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устанавливает личность заявителя путем проверки документа, удостоверяющего его личность;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283D88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информирует заявителя о порядке и сроках предоставления муниципальной услуги;</w:t>
      </w:r>
    </w:p>
    <w:p w:rsidR="00212864" w:rsidRDefault="00212864" w:rsidP="008622BA">
      <w:pPr>
        <w:pStyle w:val="BodyTextIndent"/>
        <w:tabs>
          <w:tab w:val="left" w:pos="1276"/>
        </w:tabs>
        <w:ind w:right="-1" w:firstLine="709"/>
        <w:rPr>
          <w:rFonts w:ascii="Times New Roman" w:hAnsi="Times New Roman"/>
          <w:szCs w:val="28"/>
        </w:rPr>
      </w:pPr>
      <w:r w:rsidRPr="00283D88">
        <w:rPr>
          <w:rFonts w:ascii="Times New Roman" w:hAnsi="Times New Roman"/>
          <w:szCs w:val="28"/>
        </w:rPr>
        <w:t>в)</w:t>
      </w:r>
      <w:r>
        <w:rPr>
          <w:rFonts w:ascii="Times New Roman" w:hAnsi="Times New Roman"/>
          <w:szCs w:val="28"/>
        </w:rPr>
        <w:tab/>
      </w:r>
      <w:r w:rsidRPr="00283D88">
        <w:rPr>
          <w:rFonts w:ascii="Times New Roman" w:hAnsi="Times New Roman"/>
          <w:szCs w:val="28"/>
        </w:rPr>
        <w:t xml:space="preserve">при отсутствии у заявителя заполненного заявления </w:t>
      </w:r>
      <w:r>
        <w:rPr>
          <w:rFonts w:ascii="Times New Roman" w:hAnsi="Times New Roman"/>
          <w:szCs w:val="28"/>
        </w:rPr>
        <w:br/>
      </w:r>
      <w:r w:rsidRPr="00283D88">
        <w:rPr>
          <w:rFonts w:ascii="Times New Roman" w:hAnsi="Times New Roman"/>
          <w:szCs w:val="28"/>
        </w:rPr>
        <w:t>или неправильном его заполнении помогает заявителю заполнить заявление.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специалист проверяет правильность заполнения заявления. Заявление подписывается указанным лицом в присутствии специалиста;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фамилии, инициалов и должности должностного лица, даты;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передает заявление и документы на регистрацию.</w:t>
      </w:r>
    </w:p>
    <w:p w:rsidR="00212864" w:rsidRDefault="00212864" w:rsidP="002B2017">
      <w:pPr>
        <w:pStyle w:val="Title"/>
        <w:tabs>
          <w:tab w:val="left" w:pos="1560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3.3.2.1.</w:t>
      </w:r>
      <w:r>
        <w:rPr>
          <w:szCs w:val="28"/>
        </w:rPr>
        <w:tab/>
      </w:r>
      <w:r w:rsidRPr="00283D88">
        <w:rPr>
          <w:szCs w:val="28"/>
        </w:rPr>
        <w:t>Общее время приема доку</w:t>
      </w:r>
      <w:r>
        <w:rPr>
          <w:szCs w:val="28"/>
        </w:rPr>
        <w:t xml:space="preserve">ментов от заявителя составляет </w:t>
      </w:r>
      <w:r>
        <w:rPr>
          <w:szCs w:val="28"/>
        </w:rPr>
        <w:br/>
      </w:r>
      <w:r w:rsidRPr="00283D88">
        <w:rPr>
          <w:szCs w:val="28"/>
        </w:rPr>
        <w:t xml:space="preserve">15 минут. </w:t>
      </w:r>
    </w:p>
    <w:p w:rsidR="00212864" w:rsidRDefault="00212864" w:rsidP="002B2017">
      <w:pPr>
        <w:tabs>
          <w:tab w:val="left" w:pos="1560"/>
        </w:tabs>
        <w:ind w:right="-1" w:firstLine="709"/>
        <w:contextualSpacing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3.3.2.2.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Заявление подается в письменной форме в двух экземплярах.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Один экземпляр возвращается заявителю с указанием даты принятия заявления.</w:t>
      </w:r>
    </w:p>
    <w:p w:rsidR="00212864" w:rsidRDefault="00212864" w:rsidP="002B201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Должностное лицо, ответственное за регистрацию документов, определяется должностной инструкцией, утвержденной руководителем администрации.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3.3.3.1. Специалист, ответственный за делопроизводство,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при поступлении заявления принимает заявление с пакетом документов, регистрирует его в журнале регистрации входящих документов и передает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в порядке общего делопроизводства специалисту, ответственному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за предоставление муниципальной услуги (далее - специалист администрации), в день поступления.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Срок регистрации поступившего заявления с прилагаемыми документами – 1 день.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3.3.3.3.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Результатом данной административной процедуры является принятое и зарегистрированное заявление с прилагаемыми документами.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3.3.3.4.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Способ фиксации результата выполненной административной процедуры - на бумажном носителе и в электронном виде.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Прием и регистрация документов при направлении их заявителем по почте.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Документы для предоставления муниципальной услуги могут направляться в администрацию по почте. Днем обращения за муниципальной услугой считается дата поступления документов в администрацию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от организации почтовой связи. Если заявление, представленное посредством почтового отправления, поступило от организации почтовой связи менее чем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 xml:space="preserve">за 30 минут до окончания рабочего дня либо получено в выходной день,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оно регистрируется в срок не позднее 12.00 следующего (ближайшего) рабочего дня.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Специалист, ответственный за делопроизводство, получает входящую корреспонденцию, проверяет представленные заявителем документы, регистрирует в Журнале заявление и документы, полученные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по почте, и передает в порядке общего делопроизводства специалисту администрации в день поступления.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Срок регистрации поступившего заявления с прилагаемыми документами – 1 день.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Результатом данной административной процедуры является принятое и зарегистрированное заявление с прилагаемыми документами.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3.3.4.4.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Способ фиксации результата выполненной административной процедуры - на бумажном носителе и в электронном виде.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3.3.5.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Прием и регистрация документов при направлении их заявителем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электронной форме.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Прием заявлений в электронной форме осуществляется в круглосуточном режиме в течение 7 дней в неделю, за исключением времени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на технологический перерыв.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Срок рассмотрения заявления о предоставлении услуги, поступившего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электронной форме в нерабочее время, начинается в следующий (ближайший) рабочий день.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 xml:space="preserve">При поступления заявления и прилагаемых к нему документов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 xml:space="preserve">(при наличии) в электронной форме с использованием Единого портала государственных и муниципальных услуг (функций) специалист, </w:t>
      </w:r>
      <w:r w:rsidRPr="00283D88">
        <w:rPr>
          <w:sz w:val="28"/>
          <w:szCs w:val="28"/>
        </w:rPr>
        <w:t>ответственный за делопроизводство</w:t>
      </w:r>
      <w:r w:rsidRPr="00283D88">
        <w:rPr>
          <w:sz w:val="28"/>
          <w:szCs w:val="28"/>
          <w:lang w:eastAsia="en-US"/>
        </w:rPr>
        <w:t>, осуществляет следующую последовательность действий: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просматривает электронные образы заявления и прилагаемых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>к нему документов;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фиксирует дату получения заявления и прилагаемых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>к нему документов;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4)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в случае, если заявление и прилагаемые к нему документы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 xml:space="preserve">не заверены электронной подписью в соответствии с действующим законодательством, направляет заявителю через личный кабинет уведомление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 xml:space="preserve">о необходимости представить заявление и прилагаемые к нему документы, подписанные электронной подписью, либо представить в администрацию подлинники документов (копии, заверенные в установленном порядке), </w:t>
      </w:r>
      <w:r w:rsidRPr="00283D88">
        <w:rPr>
          <w:sz w:val="28"/>
          <w:szCs w:val="28"/>
        </w:rPr>
        <w:t>которые заявитель вправе представить самостоятельно</w:t>
      </w:r>
      <w:r w:rsidRPr="00283D88">
        <w:rPr>
          <w:sz w:val="28"/>
          <w:szCs w:val="28"/>
          <w:lang w:eastAsia="en-US"/>
        </w:rPr>
        <w:t xml:space="preserve">, в срок,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 xml:space="preserve">не превышающий 5 календарных дней с даты получения заявления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>и прилагаемых к нему документов (при наличии) в электронной форме;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5)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</w:t>
      </w:r>
      <w:r>
        <w:rPr>
          <w:sz w:val="28"/>
          <w:szCs w:val="28"/>
          <w:lang w:eastAsia="en-US"/>
        </w:rPr>
        <w:br/>
      </w:r>
      <w:r w:rsidRPr="00283D88">
        <w:rPr>
          <w:sz w:val="28"/>
          <w:szCs w:val="28"/>
          <w:lang w:eastAsia="en-US"/>
        </w:rPr>
        <w:t>о получении заявления и прилагаемых к нему документов.</w:t>
      </w:r>
    </w:p>
    <w:p w:rsidR="00212864" w:rsidRDefault="00212864" w:rsidP="006B0B7A">
      <w:pPr>
        <w:tabs>
          <w:tab w:val="left" w:pos="1276"/>
          <w:tab w:val="left" w:pos="18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3.3.5.1.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>Регистрация заявления и прилагаемых к нему документов, полученных в электронной форме с использованием Единого портала государственных и муниципальных услуг (функций), осуществляется в день поступления в администрацию.</w:t>
      </w:r>
    </w:p>
    <w:p w:rsidR="00212864" w:rsidRDefault="00212864" w:rsidP="006B0B7A">
      <w:pPr>
        <w:tabs>
          <w:tab w:val="left" w:pos="1276"/>
          <w:tab w:val="left" w:pos="18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83D88">
        <w:rPr>
          <w:sz w:val="28"/>
          <w:szCs w:val="28"/>
          <w:lang w:eastAsia="en-US"/>
        </w:rPr>
        <w:t>3.3.5.2.</w:t>
      </w:r>
      <w:r>
        <w:rPr>
          <w:sz w:val="28"/>
          <w:szCs w:val="28"/>
          <w:lang w:eastAsia="en-US"/>
        </w:rPr>
        <w:tab/>
      </w:r>
      <w:r w:rsidRPr="00283D88">
        <w:rPr>
          <w:sz w:val="28"/>
          <w:szCs w:val="28"/>
          <w:lang w:eastAsia="en-US"/>
        </w:rPr>
        <w:t xml:space="preserve">При обращении заявителя за получением государственной услуги в электронной форме </w:t>
      </w:r>
      <w:r w:rsidRPr="00283D88">
        <w:rPr>
          <w:sz w:val="28"/>
          <w:szCs w:val="28"/>
        </w:rPr>
        <w:t>специалист администрации</w:t>
      </w:r>
      <w:r w:rsidRPr="00283D88">
        <w:rPr>
          <w:sz w:val="28"/>
          <w:szCs w:val="28"/>
          <w:lang w:eastAsia="en-US"/>
        </w:rPr>
        <w:t xml:space="preserve"> направляет на Единый портал государственных и муниципальных услуг (функций)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212864" w:rsidRDefault="00212864" w:rsidP="006B0B7A">
      <w:pPr>
        <w:widowControl w:val="0"/>
        <w:tabs>
          <w:tab w:val="left" w:pos="1276"/>
          <w:tab w:val="left" w:pos="18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3.3.5.3.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Результатом данной административной процедуры является принятое и зарегистрированное заявление с прилагаемыми документами.</w:t>
      </w:r>
    </w:p>
    <w:p w:rsidR="00212864" w:rsidRDefault="00212864" w:rsidP="006B0B7A">
      <w:pPr>
        <w:widowControl w:val="0"/>
        <w:tabs>
          <w:tab w:val="left" w:pos="1276"/>
          <w:tab w:val="left" w:pos="180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3.3.5.4.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Способ фиксации результата выполненной административной процедуры - на бумажном носителе и в электронном виде.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3.4.1.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по формированию и направлению межведомственных запросов в органы (организации), участвующие в предоставлении муниципальной услуги является непредставление заявителем по собственной инициативе документов, указанных в пункте 2.6.11, специалист администрации в течение трех рабочих дней с момента регистрации заявления направляет межведомственный запрос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государственные органы, участвующие в предоставлении муниципальной услуги, органы местного самоуправления и (или) подведомственные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им организации, участвующие в предоставлении муниципальной услуги.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законами, нормативными правовыми актами субъектов Российской Федерации.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Результатом является получение ответа на межведомственный запрос.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Срок получения ответа составляет 5 дней.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Рассмотрение заявления и пакета документов. 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Рассмотрение заявлений о перераспределении земельных участков осуществляется в порядке их поступления.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3.5.1.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Специалист администрации проверяет наличие всех необходимых документов, установленных пунктами 2.6, 2.6.11, правильность их составления и соответствие требованиям, установленным пунктом 2.6.</w:t>
      </w:r>
      <w:hyperlink w:anchor="Par158" w:history="1">
        <w:r w:rsidRPr="00283D88">
          <w:rPr>
            <w:sz w:val="28"/>
            <w:szCs w:val="28"/>
          </w:rPr>
          <w:t>9</w:t>
        </w:r>
      </w:hyperlink>
      <w:r w:rsidRPr="00015D82">
        <w:rPr>
          <w:sz w:val="28"/>
          <w:szCs w:val="28"/>
        </w:rPr>
        <w:t xml:space="preserve"> настоящего административного регламента.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 xml:space="preserve">При наличии оснований для возврата заявления, указанных в подпункте 2.7.2 </w:t>
      </w:r>
      <w:hyperlink w:anchor="Par158" w:history="1">
        <w:r w:rsidRPr="00283D88">
          <w:rPr>
            <w:sz w:val="28"/>
            <w:szCs w:val="28"/>
          </w:rPr>
          <w:t>пункта 2.</w:t>
        </w:r>
      </w:hyperlink>
      <w:r w:rsidRPr="00015D82">
        <w:rPr>
          <w:sz w:val="28"/>
          <w:szCs w:val="28"/>
        </w:rPr>
        <w:t xml:space="preserve">7 настоящего административного регламента, специалист письменно уведомляет заявителя о наличии препятствий для предоставления муниципальной услуги, о выявленных недостатках в заявлении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 xml:space="preserve">и представленных документах и возвращает заявление по почте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или в электронном виде.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Максимальный срок выполнения данного действия – 10 дней.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>Специалист администрации формирует личное дело заявителя, последовательно подшивая: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заявление;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документы, представленные заявителем, и полученные в порядке межведомственного взаимодействия.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Результат выполнения административной процедуры - формирование личного дела заявителя. 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Способ фиксации на бумажном носителе.</w:t>
      </w:r>
    </w:p>
    <w:p w:rsidR="00212864" w:rsidRDefault="00212864" w:rsidP="008622BA">
      <w:pPr>
        <w:pStyle w:val="NoSpacing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Максимальный срок выполнения данного действия – 1 день.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Подготовка и согласование распоряжения а</w:t>
      </w:r>
      <w:r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Pr="00283D88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участка, либо решения об отказе в заключение соглашения о перераспределении земельных участков.</w:t>
      </w:r>
    </w:p>
    <w:p w:rsidR="00212864" w:rsidRDefault="00212864" w:rsidP="006D1DD1">
      <w:pPr>
        <w:widowControl w:val="0"/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3.6.1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Должностное лицо, ответственное за подготовку распоряжения администрации городского округа об утверждении схемы расположения земельного участка, определяется должностной инструкцией, утвержденной руководителем администрации.</w:t>
      </w:r>
    </w:p>
    <w:p w:rsidR="00212864" w:rsidRDefault="00212864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3.6.2.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Основанием начала административной процедуры является сформированное личное дело заявителя.</w:t>
      </w:r>
    </w:p>
    <w:p w:rsidR="00212864" w:rsidRDefault="00212864" w:rsidP="006D1DD1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3.6.3.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При отсутствии оснований, предусмотренных </w:t>
      </w:r>
      <w:hyperlink w:anchor="Par139" w:tooltip="Ссылка на текущий документ" w:history="1">
        <w:r w:rsidRPr="00283D88">
          <w:rPr>
            <w:sz w:val="28"/>
            <w:szCs w:val="28"/>
          </w:rPr>
          <w:t>пунктом</w:t>
        </w:r>
      </w:hyperlink>
      <w:r w:rsidRPr="00015D82">
        <w:rPr>
          <w:sz w:val="28"/>
          <w:szCs w:val="28"/>
        </w:rPr>
        <w:t xml:space="preserve"> 2.8.1 настоящего административного рег</w:t>
      </w:r>
      <w:r>
        <w:rPr>
          <w:sz w:val="28"/>
          <w:szCs w:val="28"/>
        </w:rPr>
        <w:t xml:space="preserve">ламента, готовится </w:t>
      </w:r>
      <w:r w:rsidRPr="00015D82">
        <w:rPr>
          <w:sz w:val="28"/>
          <w:szCs w:val="28"/>
        </w:rPr>
        <w:t>проект распоряжения администрации об утверждении схемы расположения земельного участка.</w:t>
      </w:r>
    </w:p>
    <w:p w:rsidR="00212864" w:rsidRDefault="00212864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3.6.4.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 xml:space="preserve">Подготовленный проект распоряжения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с приложенным к нему пакетом документов направляется на согласование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 xml:space="preserve">и последующее утверждение главой администрации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с законодательством.</w:t>
      </w:r>
    </w:p>
    <w:p w:rsidR="00212864" w:rsidRDefault="00212864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3.6.5.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Результатом административной процедуры является изданное распоряжение администрации городского округа об утверждении схемы расположения земельного участка.</w:t>
      </w:r>
    </w:p>
    <w:p w:rsidR="00212864" w:rsidRDefault="00212864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3.6.6.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При наличии оснований для отказа, указанных в </w:t>
      </w:r>
      <w:hyperlink w:anchor="Par139" w:tooltip="Ссылка на текущий документ" w:history="1">
        <w:r w:rsidRPr="00283D88">
          <w:rPr>
            <w:rFonts w:ascii="Times New Roman" w:hAnsi="Times New Roman"/>
            <w:sz w:val="28"/>
            <w:szCs w:val="28"/>
          </w:rPr>
          <w:t>пункте 2.</w:t>
        </w:r>
      </w:hyperlink>
      <w:r w:rsidRPr="00015D82">
        <w:rPr>
          <w:rFonts w:ascii="Times New Roman" w:hAnsi="Times New Roman"/>
          <w:sz w:val="28"/>
          <w:szCs w:val="28"/>
        </w:rPr>
        <w:t xml:space="preserve">8.1. настоящего административного регламента, администрация готовит отказ </w:t>
      </w:r>
      <w:r>
        <w:rPr>
          <w:rFonts w:ascii="Times New Roman" w:hAnsi="Times New Roman"/>
          <w:sz w:val="28"/>
          <w:szCs w:val="28"/>
        </w:rPr>
        <w:br/>
      </w:r>
      <w:r w:rsidRPr="00015D82">
        <w:rPr>
          <w:rFonts w:ascii="Times New Roman" w:hAnsi="Times New Roman"/>
          <w:sz w:val="28"/>
          <w:szCs w:val="28"/>
        </w:rPr>
        <w:t>в заключение соглашения о перераспределении земельных участков.</w:t>
      </w:r>
    </w:p>
    <w:p w:rsidR="00212864" w:rsidRDefault="00212864" w:rsidP="006D1DD1">
      <w:pPr>
        <w:pStyle w:val="Title"/>
        <w:tabs>
          <w:tab w:val="left" w:pos="1418"/>
        </w:tabs>
        <w:ind w:right="-1" w:firstLine="709"/>
        <w:jc w:val="both"/>
        <w:rPr>
          <w:szCs w:val="28"/>
        </w:rPr>
      </w:pPr>
      <w:r w:rsidRPr="00015D82">
        <w:rPr>
          <w:szCs w:val="28"/>
        </w:rPr>
        <w:t>3.6.7.</w:t>
      </w:r>
      <w:r>
        <w:rPr>
          <w:szCs w:val="28"/>
        </w:rPr>
        <w:tab/>
      </w:r>
      <w:r w:rsidRPr="00015D82">
        <w:rPr>
          <w:szCs w:val="28"/>
        </w:rPr>
        <w:t>Максимальный срок исполнения процедуры – 27 дней со дня регистрации заявления.</w:t>
      </w:r>
    </w:p>
    <w:p w:rsidR="00212864" w:rsidRDefault="00212864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Способ фиксации - на бумажном носителе.</w:t>
      </w:r>
    </w:p>
    <w:p w:rsidR="00212864" w:rsidRDefault="00212864" w:rsidP="006D1DD1">
      <w:pPr>
        <w:pStyle w:val="BodyText"/>
        <w:tabs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Выдача и направление заявителю распоряжения администрации городского округа об утверждении схемы расположения земельного участка, либо решения об отказе в заключение соглашения о перераспределении земельных участков.</w:t>
      </w:r>
    </w:p>
    <w:p w:rsidR="00212864" w:rsidRDefault="00212864" w:rsidP="006D1DD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3.7.1.</w:t>
      </w:r>
      <w:r>
        <w:rPr>
          <w:rFonts w:ascii="Times New Roman" w:hAnsi="Times New Roman"/>
          <w:sz w:val="28"/>
          <w:szCs w:val="28"/>
        </w:rPr>
        <w:tab/>
        <w:t>Распоряжение администрации</w:t>
      </w:r>
      <w:r w:rsidRPr="00283D88"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выдается заявителю или направляется ему по адресу, содержащемуся в его заявлении о перераспределении земельных участков.</w:t>
      </w:r>
    </w:p>
    <w:p w:rsidR="00212864" w:rsidRDefault="00212864" w:rsidP="006D1DD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3.7.2.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Максимальный срок выполнения данного действия – 3 дня.</w:t>
      </w:r>
    </w:p>
    <w:p w:rsidR="00212864" w:rsidRDefault="00212864" w:rsidP="006D1DD1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3.7.3.</w:t>
      </w:r>
      <w:r>
        <w:rPr>
          <w:sz w:val="28"/>
          <w:szCs w:val="28"/>
        </w:rPr>
        <w:tab/>
      </w:r>
      <w:hyperlink w:anchor="Par683" w:history="1">
        <w:r w:rsidRPr="00283D88">
          <w:rPr>
            <w:sz w:val="28"/>
            <w:szCs w:val="28"/>
          </w:rPr>
          <w:t>Решение</w:t>
        </w:r>
      </w:hyperlink>
      <w:r w:rsidRPr="00015D82">
        <w:rPr>
          <w:sz w:val="28"/>
          <w:szCs w:val="28"/>
        </w:rPr>
        <w:t xml:space="preserve"> об отказе в заключение соглашения о перераспределении земельных участков оформляется в 2-х экземплярах, один из которых хранится в личном деле заявителя в администрации, второй направляется заявителю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в течение 3 рабочих дней со дня принятия решения.</w:t>
      </w:r>
    </w:p>
    <w:p w:rsidR="00212864" w:rsidRDefault="00212864" w:rsidP="006D1DD1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 xml:space="preserve">Подготовка и направление заявителю проекта соглашения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о перераспределении земельных участков.</w:t>
      </w:r>
    </w:p>
    <w:p w:rsidR="00212864" w:rsidRDefault="00212864" w:rsidP="006D1DD1">
      <w:pPr>
        <w:tabs>
          <w:tab w:val="left" w:pos="1276"/>
          <w:tab w:val="left" w:pos="1418"/>
        </w:tabs>
        <w:ind w:right="-1" w:firstLine="709"/>
        <w:jc w:val="both"/>
        <w:rPr>
          <w:sz w:val="28"/>
          <w:szCs w:val="28"/>
        </w:rPr>
      </w:pPr>
      <w:r w:rsidRPr="00015D82"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Pr="00015D82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 xml:space="preserve">по подготовке и направлению проекта соглашения о перераспределении земельных участков является издание распоряжения администрации </w:t>
      </w:r>
      <w:r>
        <w:rPr>
          <w:sz w:val="28"/>
          <w:szCs w:val="28"/>
        </w:rPr>
        <w:br/>
      </w:r>
      <w:r w:rsidRPr="00015D82">
        <w:rPr>
          <w:sz w:val="28"/>
          <w:szCs w:val="28"/>
        </w:rPr>
        <w:t>об утверждении схемы расположения земельного учас</w:t>
      </w:r>
      <w:r w:rsidRPr="00283D88">
        <w:rPr>
          <w:sz w:val="28"/>
          <w:szCs w:val="28"/>
        </w:rPr>
        <w:t xml:space="preserve">тка. </w:t>
      </w:r>
    </w:p>
    <w:p w:rsidR="00212864" w:rsidRDefault="00212864" w:rsidP="006D1DD1">
      <w:pPr>
        <w:tabs>
          <w:tab w:val="left" w:pos="1276"/>
          <w:tab w:val="left" w:pos="1418"/>
        </w:tabs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3.8.2.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Специалист администрации осуществляет подготовку соглашения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о перераспределении земельных участков и его подписание.</w:t>
      </w:r>
    </w:p>
    <w:p w:rsidR="00212864" w:rsidRDefault="00212864" w:rsidP="006D1DD1">
      <w:pPr>
        <w:pStyle w:val="ConsPlusNormal"/>
        <w:tabs>
          <w:tab w:val="left" w:pos="1276"/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3.8.3.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подготовленный, подписанный проект соглашения о перераспределении земельных участков для подписания заявителю.</w:t>
      </w:r>
    </w:p>
    <w:p w:rsidR="00212864" w:rsidRDefault="00212864" w:rsidP="006D1DD1">
      <w:pPr>
        <w:pStyle w:val="BodyText"/>
        <w:tabs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>Выдача и направление проекта соглашения о перераспределении земельных участков для подписания заявителю.</w:t>
      </w:r>
    </w:p>
    <w:p w:rsidR="00212864" w:rsidRDefault="00212864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3.9.1.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Подготовленный и подписанный проект соглашения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о перераспределении земельных участков выдается заявителю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или направляется ему по адресу, содержащемуся в его заявлении о 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212864" w:rsidRDefault="00212864" w:rsidP="006D1DD1">
      <w:pPr>
        <w:pStyle w:val="ConsPlusNormal"/>
        <w:tabs>
          <w:tab w:val="left" w:pos="1418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3.9.2.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Максимальный срок исполне</w:t>
      </w:r>
      <w:r>
        <w:rPr>
          <w:rFonts w:ascii="Times New Roman" w:hAnsi="Times New Roman"/>
          <w:sz w:val="28"/>
          <w:szCs w:val="28"/>
        </w:rPr>
        <w:t xml:space="preserve">ния административной процедуры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30 дней.</w:t>
      </w:r>
    </w:p>
    <w:p w:rsidR="00212864" w:rsidRDefault="00212864" w:rsidP="006D1DD1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 xml:space="preserve">Соглашение о перераспределении земельных участков должно содержать сведения о возникновении права муниципальной собственности и (или) права частной собственности на образуемые земельные участки. </w:t>
      </w:r>
    </w:p>
    <w:p w:rsidR="00212864" w:rsidRDefault="00212864" w:rsidP="006D1DD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212864" w:rsidRDefault="00212864" w:rsidP="006D1DD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212864" w:rsidRDefault="00212864" w:rsidP="006D1DD1">
      <w:pPr>
        <w:pStyle w:val="NormalWeb"/>
        <w:tabs>
          <w:tab w:val="left" w:pos="1276"/>
        </w:tabs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212864" w:rsidRDefault="00212864" w:rsidP="008622BA">
      <w:pPr>
        <w:pStyle w:val="ConsNormal"/>
        <w:tabs>
          <w:tab w:val="left" w:pos="720"/>
          <w:tab w:val="left" w:pos="1276"/>
          <w:tab w:val="left" w:pos="1800"/>
        </w:tabs>
        <w:ind w:right="-1" w:firstLine="709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4. Формы контроля за исполнением административного регламента</w:t>
      </w:r>
    </w:p>
    <w:p w:rsidR="00212864" w:rsidRDefault="00212864" w:rsidP="008622BA">
      <w:pPr>
        <w:pStyle w:val="ConsNormal"/>
        <w:tabs>
          <w:tab w:val="left" w:pos="720"/>
          <w:tab w:val="left" w:pos="1276"/>
          <w:tab w:val="left" w:pos="1800"/>
        </w:tabs>
        <w:ind w:right="-1" w:firstLine="709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b/>
          <w:bCs/>
          <w:i/>
          <w:iCs/>
          <w:szCs w:val="28"/>
        </w:rPr>
      </w:pPr>
      <w:r w:rsidRPr="00283D88">
        <w:rPr>
          <w:bCs/>
          <w:iCs/>
          <w:szCs w:val="28"/>
        </w:rPr>
        <w:t>4.1.</w:t>
      </w:r>
      <w:r>
        <w:rPr>
          <w:bCs/>
          <w:iCs/>
          <w:szCs w:val="28"/>
        </w:rPr>
        <w:tab/>
      </w:r>
      <w:r w:rsidRPr="00283D88">
        <w:rPr>
          <w:bCs/>
          <w:iCs/>
          <w:szCs w:val="28"/>
        </w:rPr>
        <w:t xml:space="preserve">Порядок осуществления текущего контроля за соблюдением </w:t>
      </w:r>
      <w:r>
        <w:rPr>
          <w:bCs/>
          <w:iCs/>
          <w:szCs w:val="28"/>
        </w:rPr>
        <w:br/>
      </w:r>
      <w:r w:rsidRPr="00283D88">
        <w:rPr>
          <w:bCs/>
          <w:iCs/>
          <w:szCs w:val="28"/>
        </w:rPr>
        <w:t>и исполнением ответственными должностными лицами положений административного регламента.</w:t>
      </w:r>
      <w:r w:rsidRPr="00283D88">
        <w:rPr>
          <w:b/>
          <w:bCs/>
          <w:i/>
          <w:iCs/>
          <w:szCs w:val="28"/>
        </w:rPr>
        <w:t xml:space="preserve"> 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4.1.1.</w:t>
      </w:r>
      <w:r>
        <w:rPr>
          <w:szCs w:val="28"/>
        </w:rPr>
        <w:tab/>
      </w:r>
      <w:r w:rsidRPr="00283D88">
        <w:rPr>
          <w:szCs w:val="28"/>
        </w:rPr>
        <w:t xml:space="preserve">Контроль за предоставлением муниципальной услуги осуществляется первым заместителем главы администрации городского округа – председателем комитета финансов и налоговой политики путем проведения проверок соблюдения и исполнения специалистами положений настоящего административного регламента, иных нормативных правовых актов </w:t>
      </w:r>
      <w:r>
        <w:rPr>
          <w:szCs w:val="28"/>
        </w:rPr>
        <w:br/>
      </w:r>
      <w:r w:rsidRPr="00283D88">
        <w:rPr>
          <w:szCs w:val="28"/>
        </w:rPr>
        <w:t>Российской Федерации, Белгородской области и городского округа.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4.1.2.</w:t>
      </w:r>
      <w:r>
        <w:rPr>
          <w:szCs w:val="28"/>
        </w:rPr>
        <w:tab/>
      </w:r>
      <w:r w:rsidRPr="00283D88">
        <w:rPr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административного регламента.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bCs/>
          <w:iCs/>
          <w:szCs w:val="28"/>
        </w:rPr>
      </w:pPr>
      <w:r w:rsidRPr="00283D88">
        <w:rPr>
          <w:bCs/>
          <w:iCs/>
          <w:szCs w:val="28"/>
        </w:rPr>
        <w:t>4.2.</w:t>
      </w:r>
      <w:r>
        <w:rPr>
          <w:bCs/>
          <w:iCs/>
          <w:szCs w:val="28"/>
        </w:rPr>
        <w:tab/>
      </w:r>
      <w:r w:rsidRPr="00283D88">
        <w:rPr>
          <w:bCs/>
          <w:i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4.2.1.</w:t>
      </w:r>
      <w:r>
        <w:rPr>
          <w:szCs w:val="28"/>
        </w:rPr>
        <w:tab/>
      </w:r>
      <w:r w:rsidRPr="00283D88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4.2.2.</w:t>
      </w:r>
      <w:r>
        <w:rPr>
          <w:szCs w:val="28"/>
        </w:rPr>
        <w:tab/>
      </w:r>
      <w:r w:rsidRPr="00283D88">
        <w:rPr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bCs/>
          <w:iCs/>
          <w:szCs w:val="28"/>
        </w:rPr>
      </w:pPr>
      <w:r w:rsidRPr="00283D88">
        <w:rPr>
          <w:bCs/>
          <w:iCs/>
          <w:szCs w:val="28"/>
        </w:rPr>
        <w:t>4.3.</w:t>
      </w:r>
      <w:r>
        <w:rPr>
          <w:bCs/>
          <w:iCs/>
          <w:szCs w:val="28"/>
        </w:rPr>
        <w:tab/>
      </w:r>
      <w:r w:rsidRPr="00283D88">
        <w:rPr>
          <w:bCs/>
          <w:iCs/>
          <w:szCs w:val="28"/>
        </w:rPr>
        <w:t>Ответственность должностных лиц за решения и действия (бе</w:t>
      </w:r>
      <w:r>
        <w:rPr>
          <w:bCs/>
          <w:iCs/>
          <w:szCs w:val="28"/>
        </w:rPr>
        <w:t xml:space="preserve">здействие), принимаемые в ходе </w:t>
      </w:r>
      <w:r w:rsidRPr="00283D88">
        <w:rPr>
          <w:bCs/>
          <w:iCs/>
          <w:szCs w:val="28"/>
        </w:rPr>
        <w:t>предоставления муниципальной услуги.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 xml:space="preserve">В случае выявления нарушений порядка и сроков предоставления муниципальной услуги осуществляется привлечение виновных лиц </w:t>
      </w:r>
      <w:r>
        <w:rPr>
          <w:szCs w:val="28"/>
        </w:rPr>
        <w:br/>
      </w:r>
      <w:r w:rsidRPr="00283D88">
        <w:rPr>
          <w:szCs w:val="28"/>
        </w:rPr>
        <w:t>к дисциплинарной ответственности в соответствии с трудовым законодательством Российской Федерации.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bCs/>
          <w:iCs/>
          <w:szCs w:val="28"/>
        </w:rPr>
      </w:pPr>
      <w:r w:rsidRPr="00283D88">
        <w:rPr>
          <w:bCs/>
          <w:iCs/>
          <w:szCs w:val="28"/>
        </w:rPr>
        <w:t>4.4.</w:t>
      </w:r>
      <w:r>
        <w:rPr>
          <w:bCs/>
          <w:iCs/>
          <w:szCs w:val="28"/>
        </w:rPr>
        <w:tab/>
      </w:r>
      <w:r w:rsidRPr="00283D88">
        <w:rPr>
          <w:bCs/>
          <w:iCs/>
          <w:szCs w:val="28"/>
        </w:rPr>
        <w:t xml:space="preserve">Требования к порядку и формам контроля за предоставлением муниципальной услуги. 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  <w:r w:rsidRPr="00283D88">
        <w:rPr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212864" w:rsidRDefault="00212864" w:rsidP="008622BA">
      <w:pPr>
        <w:pStyle w:val="Title"/>
        <w:tabs>
          <w:tab w:val="left" w:pos="1276"/>
        </w:tabs>
        <w:ind w:right="-1" w:firstLine="709"/>
        <w:jc w:val="both"/>
        <w:rPr>
          <w:szCs w:val="28"/>
        </w:rPr>
      </w:pP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8"/>
          <w:szCs w:val="28"/>
        </w:rPr>
      </w:pPr>
      <w:r w:rsidRPr="00283D88">
        <w:rPr>
          <w:b/>
          <w:sz w:val="28"/>
          <w:szCs w:val="28"/>
        </w:rPr>
        <w:t xml:space="preserve">5. Досудебный (внесудебный) порядок обжалования  решений </w:t>
      </w:r>
      <w:r>
        <w:rPr>
          <w:b/>
          <w:sz w:val="28"/>
          <w:szCs w:val="28"/>
        </w:rPr>
        <w:br/>
      </w:r>
      <w:r w:rsidRPr="00283D8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действий (бездействия) органа, </w:t>
      </w:r>
      <w:r w:rsidRPr="00283D88">
        <w:rPr>
          <w:b/>
          <w:sz w:val="28"/>
          <w:szCs w:val="28"/>
        </w:rPr>
        <w:t xml:space="preserve">предоставляющего муниципальную услугу, а также должностных лиц 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8"/>
          <w:szCs w:val="28"/>
        </w:rPr>
      </w:pP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является: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требование у заявителя документов, </w:t>
      </w:r>
      <w:r w:rsidRPr="00BB61A4">
        <w:rPr>
          <w:rFonts w:ascii="Times New Roman" w:hAnsi="Times New Roman"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>
        <w:rPr>
          <w:rFonts w:ascii="Times New Roman" w:hAnsi="Times New Roman"/>
          <w:sz w:val="28"/>
          <w:szCs w:val="28"/>
        </w:rPr>
        <w:br/>
      </w:r>
      <w:r w:rsidRPr="00BB61A4">
        <w:rPr>
          <w:rFonts w:ascii="Times New Roman" w:hAnsi="Times New Roman"/>
          <w:sz w:val="28"/>
          <w:szCs w:val="28"/>
        </w:rPr>
        <w:t>не предусмотрено</w:t>
      </w:r>
      <w:r w:rsidRPr="00015D8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приостановление предоставления муниципальной услуги, </w:t>
      </w:r>
      <w:r>
        <w:rPr>
          <w:sz w:val="28"/>
          <w:szCs w:val="28"/>
        </w:rPr>
        <w:br/>
        <w:t xml:space="preserve">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12864" w:rsidRDefault="00212864" w:rsidP="008622B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8E079B">
          <w:rPr>
            <w:sz w:val="28"/>
            <w:szCs w:val="28"/>
          </w:rPr>
          <w:t>пунктом 4 части 1 статьи 7</w:t>
        </w:r>
      </w:hyperlink>
      <w:r w:rsidRPr="008E0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AB2CA8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AB2CA8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AB2CA8">
        <w:rPr>
          <w:sz w:val="28"/>
          <w:szCs w:val="28"/>
        </w:rPr>
        <w:t xml:space="preserve"> 210-ФЗ</w:t>
      </w:r>
      <w:r>
        <w:rPr>
          <w:sz w:val="28"/>
          <w:szCs w:val="28"/>
        </w:rPr>
        <w:t>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заявителя как в устной, так и в письменной форме. Заявитель может получить информацию о порядке подачи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 рассмотрения жалобы по телефону: 8 (47-261) 4-51-92 .                                                 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 xml:space="preserve">Адрес места нахождения управления: 309370, Белгородская область,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г. Грайворон, ул. Комсомольская, 21.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5.3.1.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Жалоба в письменной форме подается на бумажном носителе,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электронной форме в орган, предоставляющий муниципальную услугу.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случае несогласия заявителя с решениями или действиями (бездействием) должностных лиц в связи с предоставлением муниципальной услуги жалоба подается на имя начальника органа, предоставляющего муниципальную услугу. Жалобы на решения, принятые руководителем органа, предоставляющего муниципальную услугу, подаются на имя главы администрации района.</w:t>
      </w:r>
    </w:p>
    <w:p w:rsidR="00212864" w:rsidRDefault="00212864" w:rsidP="008622BA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D88">
        <w:rPr>
          <w:sz w:val="28"/>
          <w:szCs w:val="28"/>
        </w:rPr>
        <w:t>5.3.2.</w:t>
      </w:r>
      <w:r>
        <w:rPr>
          <w:sz w:val="28"/>
          <w:szCs w:val="28"/>
        </w:rPr>
        <w:tab/>
      </w:r>
      <w:r w:rsidRPr="00283D88">
        <w:rPr>
          <w:sz w:val="28"/>
          <w:szCs w:val="28"/>
        </w:rPr>
        <w:t xml:space="preserve">Жалоба может быть направлена по почте, через ОГАУ МФЦ </w:t>
      </w:r>
      <w:r>
        <w:rPr>
          <w:sz w:val="28"/>
          <w:szCs w:val="28"/>
        </w:rPr>
        <w:br/>
      </w:r>
      <w:r w:rsidRPr="00283D88">
        <w:rPr>
          <w:sz w:val="28"/>
          <w:szCs w:val="28"/>
        </w:rPr>
        <w:t>в Грайворонском городском округе, на официальный сайт органа местного самоуправления в сети «Интернет»</w:t>
      </w:r>
      <w:r w:rsidRPr="00495872">
        <w:rPr>
          <w:color w:val="000000"/>
          <w:sz w:val="28"/>
          <w:szCs w:val="28"/>
        </w:rPr>
        <w:t xml:space="preserve"> </w:t>
      </w:r>
      <w:hyperlink r:id="rId20" w:history="1">
        <w:r>
          <w:rPr>
            <w:rStyle w:val="Hyperlink"/>
            <w:color w:val="000000"/>
            <w:sz w:val="28"/>
            <w:szCs w:val="28"/>
          </w:rPr>
          <w:t>www.graivoron.ru</w:t>
        </w:r>
      </w:hyperlink>
      <w:r w:rsidRPr="00015D82">
        <w:rPr>
          <w:color w:val="000000"/>
          <w:sz w:val="28"/>
          <w:szCs w:val="28"/>
        </w:rPr>
        <w:t>,</w:t>
      </w:r>
      <w:r w:rsidRPr="00015D82">
        <w:rPr>
          <w:sz w:val="28"/>
          <w:szCs w:val="28"/>
        </w:rPr>
        <w:t xml:space="preserve">, через портал государственных и муниципальных услуг Белгородской области </w:t>
      </w:r>
      <w:r w:rsidRPr="00015D82">
        <w:rPr>
          <w:sz w:val="28"/>
          <w:szCs w:val="28"/>
          <w:lang w:val="en-US"/>
        </w:rPr>
        <w:t>http</w:t>
      </w:r>
      <w:r w:rsidRPr="00015D82">
        <w:rPr>
          <w:sz w:val="28"/>
          <w:szCs w:val="28"/>
        </w:rPr>
        <w:t>:</w:t>
      </w:r>
      <w:r w:rsidRPr="00015D82">
        <w:rPr>
          <w:sz w:val="28"/>
          <w:szCs w:val="28"/>
          <w:lang w:val="en-US"/>
        </w:rPr>
        <w:t>www</w:t>
      </w:r>
      <w:r w:rsidRPr="00015D82">
        <w:rPr>
          <w:sz w:val="28"/>
          <w:szCs w:val="28"/>
        </w:rPr>
        <w:t>.</w:t>
      </w:r>
      <w:r w:rsidRPr="00015D82">
        <w:rPr>
          <w:sz w:val="28"/>
          <w:szCs w:val="28"/>
          <w:lang w:val="en-US"/>
        </w:rPr>
        <w:t>gosuslugi</w:t>
      </w:r>
      <w:r w:rsidRPr="00015D82">
        <w:rPr>
          <w:sz w:val="28"/>
          <w:szCs w:val="28"/>
        </w:rPr>
        <w:t>31.</w:t>
      </w:r>
      <w:r w:rsidRPr="00015D82">
        <w:rPr>
          <w:sz w:val="28"/>
          <w:szCs w:val="28"/>
          <w:lang w:val="en-US"/>
        </w:rPr>
        <w:t>ru</w:t>
      </w:r>
      <w:r w:rsidRPr="00015D82">
        <w:rPr>
          <w:sz w:val="28"/>
          <w:szCs w:val="28"/>
        </w:rPr>
        <w:t>, а также может быть принята при личном приеме заявителя.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5.3.3.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015D8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15D8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</w:t>
      </w:r>
      <w:r w:rsidRPr="00283D88">
        <w:rPr>
          <w:rFonts w:ascii="Times New Roman" w:hAnsi="Times New Roman"/>
          <w:sz w:val="28"/>
          <w:szCs w:val="28"/>
        </w:rPr>
        <w:t>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5.3.4.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5.3.5.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5.3.6.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5.3.5.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настоящего регламента, заявителю в письменной форме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212864" w:rsidRDefault="00212864" w:rsidP="009E7B61">
      <w:pPr>
        <w:pStyle w:val="ConsPlusNormal"/>
        <w:tabs>
          <w:tab w:val="left" w:pos="1701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5.3.6.1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в ответе заявителю, указанном в п. 5.3.6 настоящего регламента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2864" w:rsidRDefault="00212864" w:rsidP="009E7B61">
      <w:pPr>
        <w:pStyle w:val="ConsPlusNormal"/>
        <w:tabs>
          <w:tab w:val="left" w:pos="1701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5.3.6.2.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в ответе заявителю, указанном в п. 5.3.6 настоящего регламента даются аргументированные разъяснения о причинах принятого решения,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а также информация о порядке обжалования принятого решения.</w:t>
      </w:r>
    </w:p>
    <w:p w:rsidR="00212864" w:rsidRDefault="00212864" w:rsidP="009E7B61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283D88">
        <w:rPr>
          <w:rFonts w:ascii="Times New Roman" w:hAnsi="Times New Roman"/>
          <w:sz w:val="28"/>
          <w:szCs w:val="28"/>
        </w:rPr>
        <w:t>5.3.7.</w:t>
      </w:r>
      <w:r>
        <w:rPr>
          <w:rFonts w:ascii="Times New Roman" w:hAnsi="Times New Roman"/>
          <w:sz w:val="28"/>
          <w:szCs w:val="28"/>
        </w:rPr>
        <w:tab/>
      </w:r>
      <w:r w:rsidRPr="00283D8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rFonts w:ascii="Times New Roman" w:hAnsi="Times New Roman"/>
          <w:sz w:val="28"/>
          <w:szCs w:val="28"/>
        </w:rPr>
        <w:br/>
      </w:r>
      <w:r w:rsidRPr="00283D88">
        <w:rPr>
          <w:rFonts w:ascii="Times New Roman" w:hAnsi="Times New Roman"/>
          <w:sz w:val="28"/>
          <w:szCs w:val="28"/>
        </w:rPr>
        <w:t>по рассмотрению жалоб, в соответствии с частью 1 ст. 11.2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83D88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283D88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</w:p>
    <w:p w:rsidR="00212864" w:rsidRDefault="00212864" w:rsidP="008622BA">
      <w:pPr>
        <w:pStyle w:val="ConsPlusNormal"/>
        <w:tabs>
          <w:tab w:val="left" w:pos="1276"/>
        </w:tabs>
        <w:spacing w:after="0"/>
        <w:ind w:right="-1" w:firstLine="709"/>
        <w:rPr>
          <w:rFonts w:ascii="Times New Roman" w:hAnsi="Times New Roman"/>
          <w:sz w:val="28"/>
          <w:szCs w:val="28"/>
        </w:rPr>
      </w:pPr>
    </w:p>
    <w:p w:rsidR="00212864" w:rsidRDefault="00212864" w:rsidP="007D735B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sz w:val="28"/>
          <w:szCs w:val="28"/>
        </w:rPr>
      </w:pPr>
    </w:p>
    <w:p w:rsidR="00212864" w:rsidRDefault="00212864" w:rsidP="007C5318">
      <w:pPr>
        <w:ind w:firstLine="708"/>
        <w:jc w:val="both"/>
        <w:rPr>
          <w:sz w:val="28"/>
          <w:szCs w:val="28"/>
        </w:rPr>
        <w:sectPr w:rsidR="00212864" w:rsidSect="00CA0177">
          <w:headerReference w:type="even" r:id="rId21"/>
          <w:headerReference w:type="default" r:id="rId22"/>
          <w:pgSz w:w="11906" w:h="16838"/>
          <w:pgMar w:top="539" w:right="567" w:bottom="1134" w:left="1701" w:header="709" w:footer="709" w:gutter="0"/>
          <w:cols w:space="708"/>
          <w:titlePg/>
          <w:docGrid w:linePitch="360"/>
        </w:sectPr>
      </w:pPr>
    </w:p>
    <w:p w:rsidR="00212864" w:rsidRDefault="00212864" w:rsidP="006B0B7A">
      <w:pPr>
        <w:pStyle w:val="ConsPlusNormal"/>
        <w:tabs>
          <w:tab w:val="left" w:pos="142"/>
        </w:tabs>
        <w:spacing w:after="0"/>
        <w:ind w:left="480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872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212864" w:rsidRDefault="00212864" w:rsidP="006B0B7A">
      <w:pPr>
        <w:pStyle w:val="ConsPlusNormal"/>
        <w:tabs>
          <w:tab w:val="left" w:pos="142"/>
        </w:tabs>
        <w:suppressAutoHyphens/>
        <w:spacing w:after="0"/>
        <w:ind w:left="480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872">
        <w:rPr>
          <w:rFonts w:ascii="Times New Roman" w:hAnsi="Times New Roman"/>
          <w:b/>
          <w:bCs/>
          <w:sz w:val="28"/>
          <w:szCs w:val="28"/>
        </w:rPr>
        <w:t>к административному регламенту</w:t>
      </w:r>
    </w:p>
    <w:p w:rsidR="00212864" w:rsidRDefault="00212864" w:rsidP="006B0B7A">
      <w:pPr>
        <w:pStyle w:val="ConsPlusTitle"/>
        <w:widowControl/>
        <w:tabs>
          <w:tab w:val="left" w:pos="142"/>
        </w:tabs>
        <w:ind w:left="4800" w:right="-1"/>
        <w:jc w:val="center"/>
        <w:rPr>
          <w:sz w:val="28"/>
          <w:szCs w:val="28"/>
        </w:rPr>
      </w:pPr>
      <w:r w:rsidRPr="0049587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95872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495872">
        <w:rPr>
          <w:sz w:val="28"/>
          <w:szCs w:val="28"/>
        </w:rPr>
        <w:t xml:space="preserve">услуги «Заключение соглашения </w:t>
      </w:r>
      <w:r>
        <w:rPr>
          <w:sz w:val="28"/>
          <w:szCs w:val="28"/>
        </w:rPr>
        <w:br/>
      </w:r>
      <w:r w:rsidRPr="004958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95872">
        <w:rPr>
          <w:sz w:val="28"/>
          <w:szCs w:val="28"/>
        </w:rPr>
        <w:t xml:space="preserve">перераспределении земель </w:t>
      </w:r>
      <w:r>
        <w:rPr>
          <w:sz w:val="28"/>
          <w:szCs w:val="28"/>
        </w:rPr>
        <w:br/>
      </w:r>
      <w:r w:rsidRPr="00495872">
        <w:rPr>
          <w:sz w:val="28"/>
          <w:szCs w:val="28"/>
        </w:rPr>
        <w:t xml:space="preserve">и (или) земельных участков, находящихся в </w:t>
      </w:r>
      <w:r>
        <w:rPr>
          <w:sz w:val="28"/>
          <w:szCs w:val="28"/>
        </w:rPr>
        <w:t xml:space="preserve">муниципальной собственности </w:t>
      </w:r>
      <w:r w:rsidRPr="00495872">
        <w:rPr>
          <w:sz w:val="28"/>
          <w:szCs w:val="28"/>
        </w:rPr>
        <w:t>Грайворонского городского округа или государственная собственность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95872">
        <w:rPr>
          <w:sz w:val="28"/>
          <w:szCs w:val="28"/>
        </w:rPr>
        <w:t xml:space="preserve">на которые не разграничена, </w:t>
      </w:r>
    </w:p>
    <w:p w:rsidR="00212864" w:rsidRDefault="00212864" w:rsidP="006B0B7A">
      <w:pPr>
        <w:pStyle w:val="ConsPlusTitle"/>
        <w:widowControl/>
        <w:tabs>
          <w:tab w:val="left" w:pos="142"/>
        </w:tabs>
        <w:ind w:left="4800" w:right="-1"/>
        <w:jc w:val="center"/>
        <w:rPr>
          <w:sz w:val="28"/>
          <w:szCs w:val="28"/>
        </w:rPr>
      </w:pPr>
      <w:r w:rsidRPr="005B7E09">
        <w:rPr>
          <w:sz w:val="28"/>
          <w:szCs w:val="28"/>
        </w:rPr>
        <w:t>и</w:t>
      </w:r>
      <w:r w:rsidRPr="00495872">
        <w:rPr>
          <w:sz w:val="28"/>
          <w:szCs w:val="28"/>
        </w:rPr>
        <w:t xml:space="preserve"> земельных участков, находящихся в частной собственности»</w:t>
      </w:r>
    </w:p>
    <w:p w:rsidR="00212864" w:rsidRDefault="00212864" w:rsidP="00B21A0C">
      <w:pPr>
        <w:pStyle w:val="ConsPlusTitle"/>
        <w:widowControl/>
        <w:tabs>
          <w:tab w:val="left" w:pos="142"/>
        </w:tabs>
        <w:ind w:left="4253" w:right="-284"/>
        <w:jc w:val="center"/>
        <w:rPr>
          <w:rStyle w:val="Strong"/>
          <w:b/>
          <w:sz w:val="28"/>
          <w:szCs w:val="28"/>
        </w:rPr>
      </w:pPr>
    </w:p>
    <w:p w:rsidR="00212864" w:rsidRDefault="00212864" w:rsidP="007D735B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212864" w:rsidRDefault="00212864" w:rsidP="007D735B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212864" w:rsidRDefault="00212864" w:rsidP="00B21A0C">
      <w:pPr>
        <w:widowControl w:val="0"/>
        <w:tabs>
          <w:tab w:val="left" w:pos="142"/>
          <w:tab w:val="left" w:pos="3840"/>
        </w:tabs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</w:rPr>
      </w:pPr>
      <w:r w:rsidRPr="00495872">
        <w:rPr>
          <w:b/>
          <w:sz w:val="28"/>
          <w:szCs w:val="28"/>
        </w:rPr>
        <w:t>Сведения о местонахождении и графике работы, справочных телефонах администрации Грайворонского городского округа, отделения № 17 в Грайворонском городском округе ГАУ БО «МФЦ»</w:t>
      </w:r>
    </w:p>
    <w:p w:rsidR="00212864" w:rsidRDefault="00212864" w:rsidP="007D735B">
      <w:pPr>
        <w:widowControl w:val="0"/>
        <w:tabs>
          <w:tab w:val="left" w:pos="142"/>
          <w:tab w:val="left" w:pos="3840"/>
        </w:tabs>
        <w:autoSpaceDE w:val="0"/>
        <w:autoSpaceDN w:val="0"/>
        <w:adjustRightInd w:val="0"/>
        <w:ind w:left="-567" w:right="-284" w:firstLine="1134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409"/>
        <w:gridCol w:w="2127"/>
        <w:gridCol w:w="2976"/>
      </w:tblGrid>
      <w:tr w:rsidR="00212864" w:rsidRPr="00015D82" w:rsidTr="00B21A0C">
        <w:tc>
          <w:tcPr>
            <w:tcW w:w="2127" w:type="dxa"/>
            <w:vAlign w:val="center"/>
          </w:tcPr>
          <w:p w:rsidR="00212864" w:rsidRPr="00BB343E" w:rsidRDefault="00212864" w:rsidP="00B21A0C">
            <w:pPr>
              <w:pStyle w:val="ConsPlusNormal"/>
              <w:tabs>
                <w:tab w:val="left" w:pos="142"/>
              </w:tabs>
              <w:ind w:left="-567" w:right="-108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212864" w:rsidRPr="00BB343E" w:rsidRDefault="00212864" w:rsidP="00B21A0C">
            <w:pPr>
              <w:pStyle w:val="ConsPlusNormal"/>
              <w:tabs>
                <w:tab w:val="left" w:pos="142"/>
              </w:tabs>
              <w:ind w:left="-567" w:right="-284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3E">
              <w:rPr>
                <w:rFonts w:ascii="Times New Roman" w:hAnsi="Times New Roman"/>
                <w:b/>
                <w:sz w:val="24"/>
                <w:szCs w:val="24"/>
              </w:rPr>
              <w:t>Арес</w:t>
            </w:r>
          </w:p>
        </w:tc>
        <w:tc>
          <w:tcPr>
            <w:tcW w:w="2127" w:type="dxa"/>
            <w:vAlign w:val="center"/>
          </w:tcPr>
          <w:p w:rsidR="00212864" w:rsidRPr="00BB343E" w:rsidRDefault="00212864" w:rsidP="00B21A0C">
            <w:pPr>
              <w:pStyle w:val="ConsPlusNormal"/>
              <w:tabs>
                <w:tab w:val="left" w:pos="61"/>
              </w:tabs>
              <w:ind w:left="-81" w:right="-28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43E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976" w:type="dxa"/>
            <w:vAlign w:val="center"/>
          </w:tcPr>
          <w:p w:rsidR="00212864" w:rsidRPr="00BB343E" w:rsidRDefault="00212864" w:rsidP="00B21A0C">
            <w:pPr>
              <w:pStyle w:val="ConsPlusNormal"/>
              <w:tabs>
                <w:tab w:val="left" w:pos="142"/>
              </w:tabs>
              <w:ind w:firstLine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BB343E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212864" w:rsidRPr="00015D82" w:rsidTr="00B21A0C">
        <w:tc>
          <w:tcPr>
            <w:tcW w:w="2127" w:type="dxa"/>
            <w:vAlign w:val="center"/>
          </w:tcPr>
          <w:p w:rsidR="00212864" w:rsidRPr="00DE57E1" w:rsidRDefault="00212864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right="-108"/>
              <w:outlineLvl w:val="1"/>
            </w:pPr>
            <w:r w:rsidRPr="00DE57E1">
              <w:t>Администрация Грайворонского городского округа</w:t>
            </w:r>
          </w:p>
        </w:tc>
        <w:tc>
          <w:tcPr>
            <w:tcW w:w="2409" w:type="dxa"/>
            <w:vAlign w:val="center"/>
          </w:tcPr>
          <w:p w:rsidR="00212864" w:rsidRPr="00DE57E1" w:rsidRDefault="00212864" w:rsidP="00B21A0C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  <w:r w:rsidRPr="00DE57E1">
              <w:t>309370, Российская Федерация, Белгородская область,</w:t>
            </w:r>
          </w:p>
          <w:p w:rsidR="00212864" w:rsidRPr="00DE57E1" w:rsidRDefault="00212864" w:rsidP="00B21A0C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250" w:right="-108" w:firstLine="283"/>
              <w:jc w:val="center"/>
              <w:outlineLvl w:val="1"/>
            </w:pPr>
            <w:r w:rsidRPr="00DE57E1">
              <w:t>г. Грайворон, ул. Комсомольская, 21</w:t>
            </w:r>
          </w:p>
        </w:tc>
        <w:tc>
          <w:tcPr>
            <w:tcW w:w="2127" w:type="dxa"/>
            <w:vAlign w:val="center"/>
          </w:tcPr>
          <w:p w:rsidR="00212864" w:rsidRPr="00DE57E1" w:rsidRDefault="00212864" w:rsidP="00B21A0C">
            <w:pPr>
              <w:ind w:left="-81" w:right="-284"/>
            </w:pPr>
            <w:r w:rsidRPr="00DE57E1">
              <w:rPr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/>
                <w:shd w:val="clear" w:color="auto" w:fill="FFFFFF"/>
              </w:rPr>
              <w:br/>
            </w:r>
            <w:r w:rsidRPr="00DE57E1">
              <w:t xml:space="preserve">(847261) </w:t>
            </w:r>
            <w:r>
              <w:t xml:space="preserve"> </w:t>
            </w:r>
            <w:r w:rsidRPr="00DE57E1">
              <w:t>4-51-92; (847261)</w:t>
            </w:r>
            <w:r>
              <w:t xml:space="preserve"> </w:t>
            </w:r>
            <w:r w:rsidRPr="00DE57E1">
              <w:t xml:space="preserve"> 4-51-96</w:t>
            </w:r>
          </w:p>
        </w:tc>
        <w:tc>
          <w:tcPr>
            <w:tcW w:w="2976" w:type="dxa"/>
            <w:vAlign w:val="center"/>
          </w:tcPr>
          <w:p w:rsidR="00212864" w:rsidRPr="00DE57E1" w:rsidRDefault="00212864" w:rsidP="00B21A0C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131" w:right="140" w:firstLine="202"/>
              <w:outlineLvl w:val="1"/>
            </w:pPr>
            <w:r>
              <w:t xml:space="preserve">понедельник – пятница </w:t>
            </w:r>
            <w:r>
              <w:br/>
              <w:t>с 8.00 до 1</w:t>
            </w:r>
            <w:r w:rsidRPr="00DE57E1">
              <w:t>7.00 (перерыв</w:t>
            </w:r>
          </w:p>
          <w:p w:rsidR="00212864" w:rsidRPr="00DE57E1" w:rsidRDefault="00212864" w:rsidP="00B21A0C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131" w:right="140" w:firstLine="202"/>
              <w:outlineLvl w:val="1"/>
            </w:pPr>
            <w:r w:rsidRPr="00DE57E1">
              <w:t>с 12.00 до 13.00)</w:t>
            </w:r>
          </w:p>
          <w:p w:rsidR="00212864" w:rsidRPr="00DE57E1" w:rsidRDefault="00212864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567" w:right="-284" w:firstLine="1134"/>
              <w:jc w:val="center"/>
              <w:outlineLvl w:val="1"/>
            </w:pPr>
          </w:p>
        </w:tc>
      </w:tr>
      <w:tr w:rsidR="00212864" w:rsidRPr="00015D82" w:rsidTr="00B21A0C">
        <w:tc>
          <w:tcPr>
            <w:tcW w:w="2127" w:type="dxa"/>
            <w:vAlign w:val="center"/>
          </w:tcPr>
          <w:p w:rsidR="00212864" w:rsidRPr="00DE57E1" w:rsidRDefault="00212864" w:rsidP="00793847">
            <w:pPr>
              <w:pStyle w:val="NormalWeb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</w:pPr>
            <w:r w:rsidRPr="00DE57E1">
              <w:t>Отделение № 17 в Грайворонском городском округе ГАУ БО «МФЦ»</w:t>
            </w:r>
          </w:p>
          <w:p w:rsidR="00212864" w:rsidRPr="00DE57E1" w:rsidRDefault="00212864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567" w:right="-284" w:firstLine="1134"/>
              <w:jc w:val="center"/>
              <w:outlineLvl w:val="1"/>
            </w:pPr>
          </w:p>
        </w:tc>
        <w:tc>
          <w:tcPr>
            <w:tcW w:w="2409" w:type="dxa"/>
            <w:vAlign w:val="center"/>
          </w:tcPr>
          <w:p w:rsidR="00212864" w:rsidRPr="00DE57E1" w:rsidRDefault="00212864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108" w:right="-284" w:firstLine="108"/>
              <w:jc w:val="center"/>
              <w:outlineLvl w:val="1"/>
            </w:pPr>
            <w:r w:rsidRPr="00DE57E1">
              <w:t>309370, Российская Федерация, Белгородская область,</w:t>
            </w:r>
          </w:p>
          <w:p w:rsidR="00212864" w:rsidRPr="00DE57E1" w:rsidRDefault="00212864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firstLine="567"/>
              <w:outlineLvl w:val="1"/>
            </w:pPr>
            <w:r w:rsidRPr="00DE57E1">
              <w:t>г. Грайворон, ул. Ленина, 13-«Б»</w:t>
            </w:r>
          </w:p>
        </w:tc>
        <w:tc>
          <w:tcPr>
            <w:tcW w:w="2127" w:type="dxa"/>
            <w:vAlign w:val="center"/>
          </w:tcPr>
          <w:p w:rsidR="00212864" w:rsidRPr="00DE57E1" w:rsidRDefault="00212864" w:rsidP="00B21A0C">
            <w:pPr>
              <w:tabs>
                <w:tab w:val="left" w:pos="142"/>
              </w:tabs>
              <w:ind w:right="-51"/>
              <w:rPr>
                <w:color w:val="000000"/>
                <w:shd w:val="clear" w:color="auto" w:fill="FFFFFF"/>
              </w:rPr>
            </w:pPr>
            <w:r w:rsidRPr="00DE57E1">
              <w:rPr>
                <w:color w:val="000000"/>
                <w:shd w:val="clear" w:color="auto" w:fill="FFFFFF"/>
              </w:rPr>
              <w:t xml:space="preserve">Тел./факс: </w:t>
            </w:r>
          </w:p>
          <w:p w:rsidR="00212864" w:rsidRPr="00DE57E1" w:rsidRDefault="00212864" w:rsidP="00B21A0C">
            <w:pPr>
              <w:tabs>
                <w:tab w:val="left" w:pos="142"/>
              </w:tabs>
              <w:ind w:right="-51"/>
            </w:pPr>
            <w:r w:rsidRPr="00DE57E1">
              <w:rPr>
                <w:color w:val="000000"/>
                <w:shd w:val="clear" w:color="auto" w:fill="FFFFFF"/>
              </w:rPr>
              <w:t>8 (47261) 4-53-59</w:t>
            </w:r>
          </w:p>
        </w:tc>
        <w:tc>
          <w:tcPr>
            <w:tcW w:w="2976" w:type="dxa"/>
            <w:vAlign w:val="center"/>
          </w:tcPr>
          <w:p w:rsidR="00212864" w:rsidRPr="00DE57E1" w:rsidRDefault="00212864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28" w:right="-1" w:firstLine="28"/>
              <w:outlineLvl w:val="1"/>
            </w:pPr>
            <w:r w:rsidRPr="00DE57E1">
              <w:t xml:space="preserve">понедельник – пятница      </w:t>
            </w:r>
            <w:r>
              <w:t xml:space="preserve"> </w:t>
            </w:r>
            <w:r>
              <w:br/>
              <w:t xml:space="preserve">с 8.00 до 17.00 </w:t>
            </w:r>
            <w:r>
              <w:br/>
            </w:r>
            <w:r w:rsidRPr="00DE57E1">
              <w:t>(перерыв с 12.00 до 13.00)</w:t>
            </w:r>
          </w:p>
          <w:p w:rsidR="00212864" w:rsidRPr="00DE57E1" w:rsidRDefault="00212864" w:rsidP="00793847">
            <w:pPr>
              <w:widowControl w:val="0"/>
              <w:tabs>
                <w:tab w:val="left" w:pos="142"/>
                <w:tab w:val="left" w:pos="7200"/>
              </w:tabs>
              <w:autoSpaceDE w:val="0"/>
              <w:autoSpaceDN w:val="0"/>
              <w:adjustRightInd w:val="0"/>
              <w:ind w:left="-567" w:right="-284" w:firstLine="1134"/>
              <w:jc w:val="center"/>
              <w:outlineLvl w:val="1"/>
            </w:pPr>
          </w:p>
        </w:tc>
      </w:tr>
    </w:tbl>
    <w:p w:rsidR="00212864" w:rsidRPr="00015D82" w:rsidRDefault="00212864" w:rsidP="007D735B">
      <w:pPr>
        <w:widowControl w:val="0"/>
        <w:tabs>
          <w:tab w:val="left" w:pos="142"/>
          <w:tab w:val="left" w:pos="7200"/>
        </w:tabs>
        <w:autoSpaceDE w:val="0"/>
        <w:autoSpaceDN w:val="0"/>
        <w:adjustRightInd w:val="0"/>
        <w:ind w:left="-567" w:right="-284" w:firstLine="1134"/>
        <w:jc w:val="center"/>
        <w:outlineLvl w:val="1"/>
        <w:rPr>
          <w:sz w:val="28"/>
          <w:szCs w:val="28"/>
        </w:rPr>
      </w:pPr>
    </w:p>
    <w:p w:rsidR="00212864" w:rsidRPr="00015D82" w:rsidRDefault="00212864" w:rsidP="007D735B">
      <w:pPr>
        <w:widowControl w:val="0"/>
        <w:tabs>
          <w:tab w:val="left" w:pos="142"/>
          <w:tab w:val="left" w:pos="7200"/>
        </w:tabs>
        <w:autoSpaceDE w:val="0"/>
        <w:autoSpaceDN w:val="0"/>
        <w:adjustRightInd w:val="0"/>
        <w:ind w:left="-567" w:right="-284" w:firstLine="1134"/>
        <w:jc w:val="center"/>
        <w:outlineLvl w:val="1"/>
        <w:rPr>
          <w:sz w:val="28"/>
          <w:szCs w:val="28"/>
        </w:rPr>
      </w:pPr>
    </w:p>
    <w:p w:rsidR="00212864" w:rsidRPr="00015D82" w:rsidRDefault="00212864" w:rsidP="007D735B">
      <w:pPr>
        <w:tabs>
          <w:tab w:val="left" w:pos="142"/>
        </w:tabs>
        <w:ind w:left="-567" w:right="-284" w:firstLine="1134"/>
        <w:jc w:val="both"/>
        <w:rPr>
          <w:sz w:val="28"/>
          <w:szCs w:val="28"/>
        </w:rPr>
      </w:pPr>
      <w:r w:rsidRPr="00495872">
        <w:rPr>
          <w:sz w:val="28"/>
          <w:szCs w:val="28"/>
        </w:rPr>
        <w:t xml:space="preserve">              </w:t>
      </w:r>
    </w:p>
    <w:p w:rsidR="00212864" w:rsidRPr="00015D82" w:rsidRDefault="00212864" w:rsidP="007D735B">
      <w:pPr>
        <w:tabs>
          <w:tab w:val="left" w:pos="142"/>
        </w:tabs>
        <w:ind w:left="-567" w:right="-284" w:firstLine="1134"/>
        <w:jc w:val="both"/>
        <w:rPr>
          <w:b/>
          <w:bCs/>
          <w:sz w:val="28"/>
          <w:szCs w:val="28"/>
        </w:rPr>
      </w:pPr>
    </w:p>
    <w:p w:rsidR="00212864" w:rsidRPr="00015D82" w:rsidRDefault="00212864" w:rsidP="007D735B">
      <w:pPr>
        <w:tabs>
          <w:tab w:val="left" w:pos="142"/>
        </w:tabs>
        <w:ind w:left="-567" w:right="-284" w:firstLine="1134"/>
        <w:jc w:val="both"/>
        <w:rPr>
          <w:b/>
          <w:bCs/>
          <w:sz w:val="28"/>
          <w:szCs w:val="28"/>
        </w:rPr>
      </w:pPr>
    </w:p>
    <w:p w:rsidR="00212864" w:rsidRPr="00015D82" w:rsidRDefault="00212864" w:rsidP="007D735B">
      <w:pPr>
        <w:tabs>
          <w:tab w:val="left" w:pos="142"/>
        </w:tabs>
        <w:ind w:left="-567" w:right="-284" w:firstLine="1134"/>
        <w:jc w:val="both"/>
        <w:rPr>
          <w:b/>
          <w:bCs/>
          <w:sz w:val="28"/>
          <w:szCs w:val="28"/>
        </w:rPr>
      </w:pPr>
    </w:p>
    <w:p w:rsidR="00212864" w:rsidRPr="00015D82" w:rsidRDefault="00212864" w:rsidP="007D735B">
      <w:pPr>
        <w:tabs>
          <w:tab w:val="left" w:pos="142"/>
        </w:tabs>
        <w:ind w:left="-567" w:right="-284" w:firstLine="1134"/>
        <w:jc w:val="both"/>
        <w:rPr>
          <w:b/>
          <w:bCs/>
          <w:sz w:val="28"/>
          <w:szCs w:val="28"/>
        </w:rPr>
      </w:pPr>
    </w:p>
    <w:p w:rsidR="00212864" w:rsidRPr="00015D82" w:rsidRDefault="00212864" w:rsidP="007D735B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rPr>
          <w:rFonts w:ascii="Times New Roman" w:hAnsi="Times New Roman"/>
          <w:b/>
          <w:sz w:val="28"/>
          <w:szCs w:val="28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Default="00212864" w:rsidP="007D735B">
      <w:pPr>
        <w:ind w:left="8520"/>
        <w:jc w:val="center"/>
        <w:rPr>
          <w:sz w:val="20"/>
          <w:szCs w:val="20"/>
        </w:rPr>
      </w:pPr>
    </w:p>
    <w:p w:rsidR="00212864" w:rsidRPr="00015D82" w:rsidRDefault="00212864" w:rsidP="006B0B7A">
      <w:pPr>
        <w:pStyle w:val="ConsPlusNormal"/>
        <w:tabs>
          <w:tab w:val="left" w:pos="142"/>
        </w:tabs>
        <w:suppressAutoHyphens/>
        <w:spacing w:after="0"/>
        <w:ind w:left="420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15D82">
        <w:rPr>
          <w:rFonts w:ascii="Times New Roman" w:hAnsi="Times New Roman"/>
          <w:b/>
          <w:sz w:val="28"/>
          <w:szCs w:val="28"/>
        </w:rPr>
        <w:t>Приложение № 2</w:t>
      </w:r>
    </w:p>
    <w:p w:rsidR="00212864" w:rsidRDefault="00212864" w:rsidP="006B0B7A">
      <w:pPr>
        <w:pStyle w:val="ConsPlusNormal"/>
        <w:suppressAutoHyphens/>
        <w:spacing w:after="0"/>
        <w:ind w:left="420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8685F">
        <w:rPr>
          <w:rFonts w:ascii="Times New Roman" w:hAnsi="Times New Roman"/>
          <w:b/>
          <w:bCs/>
          <w:sz w:val="28"/>
          <w:szCs w:val="28"/>
        </w:rPr>
        <w:t>к административному регламенту</w:t>
      </w:r>
      <w:r w:rsidRPr="0008685F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«Заключение соглашения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 xml:space="preserve">о перераспределении земель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 xml:space="preserve">и (или) земельных участков, находящихся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 xml:space="preserve">в муниципальной собственности Грайворонского городского округа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 xml:space="preserve">или государственная собственность </w:t>
      </w:r>
      <w:r>
        <w:rPr>
          <w:rFonts w:ascii="Times New Roman" w:hAnsi="Times New Roman"/>
          <w:b/>
          <w:sz w:val="28"/>
          <w:szCs w:val="28"/>
        </w:rPr>
        <w:br/>
      </w:r>
      <w:r w:rsidRPr="0008685F">
        <w:rPr>
          <w:rFonts w:ascii="Times New Roman" w:hAnsi="Times New Roman"/>
          <w:b/>
          <w:sz w:val="28"/>
          <w:szCs w:val="28"/>
        </w:rPr>
        <w:t>на которые не разграничена, и земельных участков, находящихся в частной собственности»</w:t>
      </w:r>
    </w:p>
    <w:p w:rsidR="00212864" w:rsidRPr="0008685F" w:rsidRDefault="00212864" w:rsidP="003832BA">
      <w:pPr>
        <w:pStyle w:val="ConsPlusNormal"/>
        <w:suppressAutoHyphens/>
        <w:spacing w:after="0"/>
        <w:ind w:left="3686" w:right="-1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12864" w:rsidRPr="003832BA" w:rsidRDefault="00212864" w:rsidP="003832BA">
      <w:pPr>
        <w:pStyle w:val="a0"/>
        <w:tabs>
          <w:tab w:val="left" w:pos="142"/>
        </w:tabs>
        <w:ind w:left="-567" w:right="-1"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3832BA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 </w:t>
      </w:r>
    </w:p>
    <w:p w:rsidR="00212864" w:rsidRPr="003832BA" w:rsidRDefault="00212864" w:rsidP="003832BA">
      <w:pPr>
        <w:pStyle w:val="a0"/>
        <w:tabs>
          <w:tab w:val="left" w:pos="142"/>
        </w:tabs>
        <w:ind w:left="-567" w:right="-1"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3832BA">
        <w:rPr>
          <w:rFonts w:ascii="Times New Roman" w:hAnsi="Times New Roman" w:cs="Times New Roman"/>
          <w:sz w:val="28"/>
          <w:szCs w:val="28"/>
        </w:rPr>
        <w:t xml:space="preserve">                                             Грайворонского городского округа</w:t>
      </w:r>
    </w:p>
    <w:p w:rsidR="00212864" w:rsidRPr="00015D82" w:rsidRDefault="00212864" w:rsidP="007D735B">
      <w:pPr>
        <w:pStyle w:val="a0"/>
        <w:tabs>
          <w:tab w:val="left" w:pos="142"/>
        </w:tabs>
        <w:ind w:left="-567" w:right="-284"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015D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5D82">
        <w:rPr>
          <w:rFonts w:ascii="Times New Roman" w:hAnsi="Times New Roman" w:cs="Times New Roman"/>
          <w:sz w:val="28"/>
          <w:szCs w:val="28"/>
        </w:rPr>
        <w:t xml:space="preserve">__________________________                       </w:t>
      </w:r>
    </w:p>
    <w:p w:rsidR="00212864" w:rsidRPr="009119CC" w:rsidRDefault="00212864" w:rsidP="007D735B">
      <w:pPr>
        <w:pStyle w:val="NoSpacing"/>
        <w:ind w:left="708"/>
        <w:jc w:val="both"/>
      </w:pPr>
      <w:r w:rsidRPr="00015D8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Pr="00015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5D82">
        <w:rPr>
          <w:sz w:val="28"/>
          <w:szCs w:val="28"/>
        </w:rPr>
        <w:t>(</w:t>
      </w:r>
      <w:r w:rsidRPr="009119CC">
        <w:t xml:space="preserve">для юридических лиц – полное наименование, ОГРН,               </w:t>
      </w:r>
    </w:p>
    <w:p w:rsidR="00212864" w:rsidRPr="009119CC" w:rsidRDefault="00212864" w:rsidP="007D735B">
      <w:pPr>
        <w:pStyle w:val="NoSpacing"/>
        <w:ind w:left="708"/>
        <w:jc w:val="both"/>
      </w:pPr>
      <w:r w:rsidRPr="009119CC">
        <w:t xml:space="preserve">                                    </w:t>
      </w:r>
      <w:r>
        <w:t xml:space="preserve">              </w:t>
      </w:r>
      <w:r w:rsidRPr="009119CC">
        <w:t xml:space="preserve">ИНН, заявление подается на фирменном бланке,          </w:t>
      </w:r>
    </w:p>
    <w:p w:rsidR="00212864" w:rsidRPr="009119CC" w:rsidRDefault="00212864" w:rsidP="007D735B">
      <w:pPr>
        <w:pStyle w:val="NoSpacing"/>
        <w:ind w:left="708"/>
        <w:jc w:val="both"/>
      </w:pPr>
      <w:r w:rsidRPr="009119CC">
        <w:t xml:space="preserve">                                     </w:t>
      </w:r>
      <w:r>
        <w:t xml:space="preserve">             </w:t>
      </w:r>
      <w:r w:rsidRPr="009119CC">
        <w:t xml:space="preserve">для физических лиц –  фамилия, имя, отчество,               </w:t>
      </w:r>
    </w:p>
    <w:p w:rsidR="00212864" w:rsidRPr="009119CC" w:rsidRDefault="00212864" w:rsidP="007D735B">
      <w:pPr>
        <w:pStyle w:val="NoSpacing"/>
        <w:ind w:left="708"/>
        <w:jc w:val="both"/>
      </w:pPr>
      <w:r w:rsidRPr="009119CC">
        <w:t xml:space="preserve">                                     </w:t>
      </w:r>
      <w:r>
        <w:t xml:space="preserve">           </w:t>
      </w:r>
      <w:r w:rsidRPr="009119CC">
        <w:t xml:space="preserve"> </w:t>
      </w:r>
      <w:r>
        <w:t xml:space="preserve"> </w:t>
      </w:r>
      <w:r w:rsidRPr="009119CC">
        <w:t>реквизиты документа, удостоверяющего личность)</w:t>
      </w:r>
    </w:p>
    <w:p w:rsidR="00212864" w:rsidRPr="009119CC" w:rsidRDefault="00212864" w:rsidP="007D735B">
      <w:pPr>
        <w:pStyle w:val="NoSpacing"/>
        <w:ind w:left="708"/>
        <w:jc w:val="both"/>
      </w:pPr>
      <w:r w:rsidRPr="009119CC">
        <w:t xml:space="preserve">           </w:t>
      </w:r>
      <w:r>
        <w:t xml:space="preserve">                                      </w:t>
      </w:r>
      <w:r w:rsidRPr="009119CC">
        <w:t xml:space="preserve"> (адрес места нахождения юридического лица; </w:t>
      </w:r>
    </w:p>
    <w:p w:rsidR="00212864" w:rsidRPr="009119CC" w:rsidRDefault="00212864" w:rsidP="007D735B">
      <w:pPr>
        <w:pStyle w:val="NoSpacing"/>
        <w:ind w:left="708"/>
        <w:jc w:val="both"/>
      </w:pPr>
      <w:r w:rsidRPr="009119CC">
        <w:t xml:space="preserve">                                                 </w:t>
      </w:r>
      <w:r>
        <w:t xml:space="preserve"> </w:t>
      </w:r>
      <w:r w:rsidRPr="009119CC">
        <w:t>адрес места жительства физического лица)</w:t>
      </w:r>
    </w:p>
    <w:p w:rsidR="00212864" w:rsidRPr="00015D82" w:rsidRDefault="00212864" w:rsidP="007D735B">
      <w:pPr>
        <w:tabs>
          <w:tab w:val="left" w:pos="142"/>
        </w:tabs>
        <w:ind w:left="-567" w:right="-284" w:firstLine="1134"/>
        <w:rPr>
          <w:sz w:val="28"/>
          <w:szCs w:val="28"/>
        </w:rPr>
      </w:pPr>
      <w:r w:rsidRPr="00015D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r w:rsidRPr="00015D82">
        <w:rPr>
          <w:sz w:val="28"/>
          <w:szCs w:val="28"/>
        </w:rPr>
        <w:t>почтовый адрес_____________________</w:t>
      </w:r>
    </w:p>
    <w:p w:rsidR="00212864" w:rsidRPr="00015D82" w:rsidRDefault="00212864" w:rsidP="007D735B">
      <w:pPr>
        <w:tabs>
          <w:tab w:val="left" w:pos="142"/>
        </w:tabs>
        <w:ind w:left="-567" w:right="-284" w:firstLine="1134"/>
        <w:rPr>
          <w:sz w:val="28"/>
          <w:szCs w:val="28"/>
        </w:rPr>
      </w:pPr>
      <w:r w:rsidRPr="00015D8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015D82">
        <w:rPr>
          <w:sz w:val="28"/>
          <w:szCs w:val="28"/>
        </w:rPr>
        <w:t xml:space="preserve">адрес </w:t>
      </w:r>
      <w:r w:rsidRPr="00495872">
        <w:rPr>
          <w:sz w:val="28"/>
          <w:szCs w:val="28"/>
        </w:rPr>
        <w:t>электронной почты____________</w:t>
      </w:r>
    </w:p>
    <w:p w:rsidR="00212864" w:rsidRDefault="00212864" w:rsidP="007D735B">
      <w:pPr>
        <w:tabs>
          <w:tab w:val="left" w:pos="142"/>
        </w:tabs>
        <w:ind w:left="-567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95872">
        <w:rPr>
          <w:sz w:val="28"/>
          <w:szCs w:val="28"/>
        </w:rPr>
        <w:t>телефон__________________________</w:t>
      </w:r>
    </w:p>
    <w:p w:rsidR="00212864" w:rsidRPr="007E2C24" w:rsidRDefault="00212864" w:rsidP="007D735B">
      <w:pPr>
        <w:tabs>
          <w:tab w:val="left" w:pos="142"/>
        </w:tabs>
        <w:ind w:left="-567" w:right="-284" w:firstLine="1134"/>
        <w:rPr>
          <w:sz w:val="10"/>
          <w:szCs w:val="10"/>
        </w:rPr>
      </w:pPr>
    </w:p>
    <w:p w:rsidR="00212864" w:rsidRPr="00015D82" w:rsidRDefault="00212864" w:rsidP="00EB3734">
      <w:pPr>
        <w:pStyle w:val="Heading1"/>
        <w:tabs>
          <w:tab w:val="left" w:pos="142"/>
        </w:tabs>
        <w:spacing w:before="0" w:after="0"/>
        <w:ind w:right="-1"/>
        <w:rPr>
          <w:rFonts w:ascii="Times New Roman" w:hAnsi="Times New Roman"/>
          <w:color w:val="auto"/>
          <w:sz w:val="28"/>
          <w:szCs w:val="28"/>
        </w:rPr>
      </w:pPr>
      <w:r w:rsidRPr="00495872">
        <w:rPr>
          <w:rFonts w:ascii="Times New Roman" w:hAnsi="Times New Roman"/>
          <w:color w:val="auto"/>
          <w:sz w:val="28"/>
          <w:szCs w:val="28"/>
        </w:rPr>
        <w:t>Заявление</w:t>
      </w:r>
    </w:p>
    <w:p w:rsidR="00212864" w:rsidRDefault="00212864" w:rsidP="00EB3734">
      <w:pPr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95872">
        <w:rPr>
          <w:b/>
          <w:sz w:val="28"/>
          <w:szCs w:val="28"/>
        </w:rPr>
        <w:t>о заключении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</w:p>
    <w:p w:rsidR="00212864" w:rsidRPr="007E2C24" w:rsidRDefault="00212864" w:rsidP="00EB3734">
      <w:pPr>
        <w:tabs>
          <w:tab w:val="left" w:pos="142"/>
        </w:tabs>
        <w:ind w:right="-1"/>
        <w:jc w:val="center"/>
        <w:rPr>
          <w:sz w:val="10"/>
          <w:szCs w:val="10"/>
        </w:rPr>
      </w:pPr>
    </w:p>
    <w:p w:rsidR="00212864" w:rsidRPr="00015D82" w:rsidRDefault="00212864" w:rsidP="00EB3734">
      <w:pPr>
        <w:pStyle w:val="NoSpacing"/>
        <w:ind w:right="-1" w:firstLine="709"/>
        <w:jc w:val="both"/>
      </w:pPr>
      <w:r w:rsidRPr="002D296E">
        <w:rPr>
          <w:sz w:val="28"/>
          <w:szCs w:val="28"/>
        </w:rPr>
        <w:t xml:space="preserve">В соответствии со статьей 39.28 Земельного кодекса РФ прошу заключить соглашение о перераспределение земель и земельного участка (земельных участков), находящихся в муниципальной собственности, и земельных участков, находящихся в частной собственности, с кадастровым номером (кадастровыми номерами): _____________/образуемого в соответствии </w:t>
      </w:r>
      <w:r>
        <w:rPr>
          <w:sz w:val="28"/>
          <w:szCs w:val="28"/>
        </w:rPr>
        <w:br/>
      </w:r>
      <w:r w:rsidRPr="002D296E">
        <w:rPr>
          <w:sz w:val="28"/>
          <w:szCs w:val="28"/>
        </w:rPr>
        <w:t>с прилагаемой схемой расположения земельного участка на кадастровом плане территории/ проектом межевания территории, утверждённым</w:t>
      </w:r>
      <w:r>
        <w:t xml:space="preserve">  </w:t>
      </w:r>
      <w:r w:rsidRPr="00495872">
        <w:t>_____________________________________________</w:t>
      </w:r>
      <w:r>
        <w:t>____________________________</w:t>
      </w:r>
      <w:r w:rsidRPr="00495872">
        <w:t>_.</w:t>
      </w:r>
    </w:p>
    <w:p w:rsidR="00212864" w:rsidRPr="009119CC" w:rsidRDefault="00212864" w:rsidP="00EB3734">
      <w:pPr>
        <w:tabs>
          <w:tab w:val="left" w:pos="142"/>
        </w:tabs>
        <w:ind w:right="-1"/>
        <w:rPr>
          <w:sz w:val="20"/>
          <w:szCs w:val="20"/>
        </w:rPr>
      </w:pPr>
      <w:r w:rsidRPr="009119CC">
        <w:rPr>
          <w:sz w:val="20"/>
          <w:szCs w:val="20"/>
        </w:rPr>
        <w:t>реквизиты решения об утверждении проекта межевания территории, если образование испрашиваемого участка предусмотрено указанным проектом</w:t>
      </w:r>
    </w:p>
    <w:p w:rsidR="00212864" w:rsidRPr="00015D82" w:rsidRDefault="00212864" w:rsidP="00EB3734">
      <w:pPr>
        <w:ind w:right="-1" w:firstLine="851"/>
        <w:rPr>
          <w:sz w:val="28"/>
          <w:szCs w:val="28"/>
        </w:rPr>
      </w:pPr>
      <w:r w:rsidRPr="00495872">
        <w:rPr>
          <w:sz w:val="28"/>
          <w:szCs w:val="28"/>
        </w:rPr>
        <w:t>Все необходимые данные о земельном участке, юридическом/физическом лице, приведены в прилагаемых документах.</w:t>
      </w:r>
    </w:p>
    <w:p w:rsidR="00212864" w:rsidRPr="00015D82" w:rsidRDefault="00212864" w:rsidP="00EB3734">
      <w:pPr>
        <w:ind w:right="-1" w:firstLine="851"/>
        <w:jc w:val="both"/>
        <w:rPr>
          <w:sz w:val="28"/>
          <w:szCs w:val="28"/>
        </w:rPr>
      </w:pPr>
      <w:r w:rsidRPr="00495872">
        <w:rPr>
          <w:sz w:val="28"/>
          <w:szCs w:val="28"/>
        </w:rPr>
        <w:t>Приложение на ____ листах.</w:t>
      </w:r>
    </w:p>
    <w:tbl>
      <w:tblPr>
        <w:tblW w:w="9606" w:type="dxa"/>
        <w:tblInd w:w="108" w:type="dxa"/>
        <w:tblLook w:val="01E0"/>
      </w:tblPr>
      <w:tblGrid>
        <w:gridCol w:w="3337"/>
        <w:gridCol w:w="3008"/>
        <w:gridCol w:w="3107"/>
        <w:gridCol w:w="154"/>
      </w:tblGrid>
      <w:tr w:rsidR="00212864" w:rsidRPr="00015D82" w:rsidTr="00EB3734">
        <w:trPr>
          <w:trHeight w:val="863"/>
        </w:trPr>
        <w:tc>
          <w:tcPr>
            <w:tcW w:w="3337" w:type="dxa"/>
          </w:tcPr>
          <w:p w:rsidR="00212864" w:rsidRPr="009119CC" w:rsidRDefault="00212864" w:rsidP="00793847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right="-284" w:firstLine="1134"/>
              <w:jc w:val="center"/>
            </w:pPr>
            <w:r w:rsidRPr="009119CC">
              <w:t>___________________</w:t>
            </w:r>
          </w:p>
          <w:p w:rsidR="00212864" w:rsidRPr="009119CC" w:rsidRDefault="00212864" w:rsidP="00793847">
            <w:pPr>
              <w:tabs>
                <w:tab w:val="left" w:pos="142"/>
              </w:tabs>
              <w:ind w:right="-284"/>
              <w:jc w:val="center"/>
              <w:rPr>
                <w:sz w:val="20"/>
                <w:szCs w:val="20"/>
              </w:rPr>
            </w:pPr>
            <w:r w:rsidRPr="009119CC">
              <w:rPr>
                <w:sz w:val="20"/>
                <w:szCs w:val="20"/>
              </w:rPr>
              <w:t xml:space="preserve">(Ф.И.О. заявителя (представителя) </w:t>
            </w:r>
          </w:p>
        </w:tc>
        <w:tc>
          <w:tcPr>
            <w:tcW w:w="3008" w:type="dxa"/>
          </w:tcPr>
          <w:p w:rsidR="00212864" w:rsidRPr="009119CC" w:rsidRDefault="00212864" w:rsidP="00793847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right="-284" w:firstLine="1134"/>
              <w:jc w:val="center"/>
            </w:pPr>
            <w:r w:rsidRPr="009119CC">
              <w:t>_____________</w:t>
            </w:r>
          </w:p>
          <w:p w:rsidR="00212864" w:rsidRPr="009119CC" w:rsidRDefault="00212864" w:rsidP="00793847">
            <w:pPr>
              <w:tabs>
                <w:tab w:val="left" w:pos="142"/>
              </w:tabs>
              <w:ind w:left="-567" w:right="-284" w:firstLine="1134"/>
              <w:jc w:val="center"/>
              <w:rPr>
                <w:sz w:val="20"/>
                <w:szCs w:val="20"/>
              </w:rPr>
            </w:pPr>
            <w:r w:rsidRPr="009119CC">
              <w:rPr>
                <w:i/>
                <w:sz w:val="20"/>
                <w:szCs w:val="20"/>
              </w:rPr>
              <w:t>(</w:t>
            </w:r>
            <w:r w:rsidRPr="009119CC">
              <w:rPr>
                <w:sz w:val="20"/>
                <w:szCs w:val="20"/>
              </w:rPr>
              <w:t>личная подпись)</w:t>
            </w:r>
          </w:p>
          <w:p w:rsidR="00212864" w:rsidRPr="009119CC" w:rsidRDefault="00212864" w:rsidP="00793847">
            <w:pPr>
              <w:tabs>
                <w:tab w:val="left" w:pos="142"/>
              </w:tabs>
              <w:ind w:left="-567" w:right="-284" w:firstLine="1134"/>
            </w:pPr>
            <w:r w:rsidRPr="009119CC">
              <w:t xml:space="preserve">       </w:t>
            </w:r>
          </w:p>
        </w:tc>
        <w:tc>
          <w:tcPr>
            <w:tcW w:w="3261" w:type="dxa"/>
            <w:gridSpan w:val="2"/>
          </w:tcPr>
          <w:p w:rsidR="00212864" w:rsidRPr="009119CC" w:rsidRDefault="00212864" w:rsidP="00793847">
            <w:pPr>
              <w:tabs>
                <w:tab w:val="left" w:pos="34"/>
              </w:tabs>
              <w:autoSpaceDE w:val="0"/>
              <w:autoSpaceDN w:val="0"/>
              <w:adjustRightInd w:val="0"/>
              <w:ind w:left="-567" w:right="34" w:firstLine="601"/>
              <w:jc w:val="center"/>
            </w:pPr>
            <w:r w:rsidRPr="009119CC">
              <w:t>«_____»_______ 20____г.</w:t>
            </w:r>
          </w:p>
          <w:p w:rsidR="00212864" w:rsidRPr="009119CC" w:rsidRDefault="00212864" w:rsidP="00793847">
            <w:pPr>
              <w:tabs>
                <w:tab w:val="left" w:pos="142"/>
              </w:tabs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119CC">
              <w:rPr>
                <w:sz w:val="20"/>
                <w:szCs w:val="20"/>
              </w:rPr>
              <w:t>(дата составления заявления)</w:t>
            </w:r>
          </w:p>
        </w:tc>
      </w:tr>
      <w:tr w:rsidR="00212864" w:rsidRPr="00015D82" w:rsidTr="00EB3734">
        <w:tblPrEx>
          <w:tblCellSpacing w:w="15" w:type="dxa"/>
          <w:tblCellMar>
            <w:left w:w="0" w:type="dxa"/>
            <w:right w:w="0" w:type="dxa"/>
          </w:tblCellMar>
          <w:tblLook w:val="00A0"/>
        </w:tblPrEx>
        <w:trPr>
          <w:gridAfter w:val="1"/>
          <w:wAfter w:w="154" w:type="dxa"/>
          <w:tblCellSpacing w:w="15" w:type="dxa"/>
        </w:trPr>
        <w:tc>
          <w:tcPr>
            <w:tcW w:w="3337" w:type="dxa"/>
            <w:vAlign w:val="center"/>
          </w:tcPr>
          <w:p w:rsidR="00212864" w:rsidRDefault="00212864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  <w:rPr>
                <w:sz w:val="28"/>
                <w:szCs w:val="28"/>
              </w:rPr>
            </w:pPr>
            <w:r w:rsidRPr="00015D82">
              <w:rPr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vAlign w:val="center"/>
          </w:tcPr>
          <w:p w:rsidR="00212864" w:rsidRDefault="00212864" w:rsidP="007E2C24">
            <w:pPr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Приложение № 3</w:t>
            </w:r>
          </w:p>
          <w:p w:rsidR="00212864" w:rsidRDefault="00212864" w:rsidP="007E2C24">
            <w:pPr>
              <w:ind w:left="848"/>
              <w:jc w:val="center"/>
              <w:rPr>
                <w:b/>
                <w:bCs/>
                <w:sz w:val="28"/>
                <w:szCs w:val="28"/>
              </w:rPr>
            </w:pPr>
            <w:r w:rsidRPr="00495872">
              <w:rPr>
                <w:b/>
                <w:bCs/>
                <w:sz w:val="28"/>
                <w:szCs w:val="28"/>
              </w:rPr>
              <w:t>к административному регламенту</w:t>
            </w:r>
          </w:p>
          <w:p w:rsidR="00212864" w:rsidRDefault="00212864" w:rsidP="007E2C24">
            <w:pPr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предоставления муниципальной услуги</w:t>
            </w:r>
          </w:p>
          <w:p w:rsidR="00212864" w:rsidRDefault="00212864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«Заключение соглашения о пере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>распределении земель и (или) земельных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 xml:space="preserve">участков, находящихся </w:t>
            </w:r>
          </w:p>
          <w:p w:rsidR="00212864" w:rsidRDefault="00212864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в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>собственности Грайворонского городского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 xml:space="preserve">округа </w:t>
            </w:r>
          </w:p>
          <w:p w:rsidR="00212864" w:rsidRDefault="00212864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или государственная собственность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12864" w:rsidRDefault="00212864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 xml:space="preserve">на которые не разграничена, </w:t>
            </w:r>
          </w:p>
          <w:p w:rsidR="00212864" w:rsidRDefault="00212864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и земельных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 xml:space="preserve">участков, находящихся </w:t>
            </w:r>
          </w:p>
          <w:p w:rsidR="00212864" w:rsidRDefault="00212864" w:rsidP="007E2C24">
            <w:pPr>
              <w:tabs>
                <w:tab w:val="left" w:pos="446"/>
              </w:tabs>
              <w:ind w:left="848"/>
              <w:jc w:val="center"/>
              <w:rPr>
                <w:b/>
                <w:sz w:val="28"/>
                <w:szCs w:val="28"/>
              </w:rPr>
            </w:pPr>
            <w:r w:rsidRPr="00495872">
              <w:rPr>
                <w:b/>
                <w:sz w:val="28"/>
                <w:szCs w:val="28"/>
              </w:rPr>
              <w:t>в частной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5872">
              <w:rPr>
                <w:b/>
                <w:sz w:val="28"/>
                <w:szCs w:val="28"/>
              </w:rPr>
              <w:t>собственности»</w:t>
            </w:r>
          </w:p>
          <w:p w:rsidR="00212864" w:rsidRDefault="00212864" w:rsidP="00EB3734">
            <w:pPr>
              <w:tabs>
                <w:tab w:val="left" w:pos="142"/>
              </w:tabs>
              <w:ind w:left="-567" w:firstLine="1134"/>
              <w:jc w:val="both"/>
              <w:rPr>
                <w:sz w:val="28"/>
                <w:szCs w:val="28"/>
              </w:rPr>
            </w:pP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Главе администрации Грайворонского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городского округа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________________________________________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0"/>
                <w:szCs w:val="20"/>
              </w:rPr>
            </w:pPr>
            <w:r w:rsidRPr="002D296E">
              <w:rPr>
                <w:sz w:val="20"/>
                <w:szCs w:val="20"/>
              </w:rPr>
              <w:t xml:space="preserve"> (фамилия, имя, отчество заявителя)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________________________________________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2D296E">
              <w:rPr>
                <w:sz w:val="20"/>
                <w:szCs w:val="20"/>
              </w:rPr>
              <w:t>(реквизиты документа, удостоверяющего личность</w:t>
            </w:r>
            <w:r w:rsidRPr="00495872">
              <w:rPr>
                <w:sz w:val="28"/>
                <w:szCs w:val="28"/>
              </w:rPr>
              <w:t>)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</w:t>
            </w:r>
          </w:p>
          <w:p w:rsidR="00212864" w:rsidRDefault="00212864" w:rsidP="00793847">
            <w:pPr>
              <w:tabs>
                <w:tab w:val="left" w:pos="142"/>
              </w:tabs>
              <w:ind w:left="21"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адрес: ____________________________________</w:t>
            </w:r>
          </w:p>
          <w:p w:rsidR="00212864" w:rsidRPr="002D296E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0"/>
                <w:szCs w:val="20"/>
              </w:rPr>
            </w:pPr>
            <w:r w:rsidRPr="00495872">
              <w:rPr>
                <w:sz w:val="28"/>
                <w:szCs w:val="28"/>
              </w:rPr>
              <w:t>(</w:t>
            </w:r>
            <w:r w:rsidRPr="002D296E">
              <w:rPr>
                <w:sz w:val="20"/>
                <w:szCs w:val="20"/>
              </w:rPr>
              <w:t>адрес места жительства физического лица)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________________________________________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почтовый адрес __________________________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________________________________________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jc w:val="both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адрес электронной почты___________________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ИНН ____________________________________</w:t>
            </w:r>
          </w:p>
          <w:p w:rsidR="00212864" w:rsidRDefault="00212864" w:rsidP="00793847">
            <w:pPr>
              <w:tabs>
                <w:tab w:val="left" w:pos="142"/>
              </w:tabs>
              <w:ind w:right="-284"/>
              <w:rPr>
                <w:sz w:val="28"/>
                <w:szCs w:val="28"/>
              </w:rPr>
            </w:pPr>
            <w:r w:rsidRPr="00495872">
              <w:rPr>
                <w:sz w:val="28"/>
                <w:szCs w:val="28"/>
              </w:rPr>
              <w:t>телефон: _________________________________</w:t>
            </w:r>
          </w:p>
        </w:tc>
      </w:tr>
    </w:tbl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left="-567" w:right="-284" w:firstLine="1134"/>
        <w:jc w:val="both"/>
        <w:rPr>
          <w:sz w:val="28"/>
          <w:szCs w:val="28"/>
        </w:rPr>
      </w:pPr>
      <w:r w:rsidRPr="00015D82">
        <w:rPr>
          <w:rStyle w:val="Strong"/>
          <w:bCs/>
          <w:sz w:val="28"/>
          <w:szCs w:val="28"/>
        </w:rPr>
        <w:t> </w:t>
      </w:r>
    </w:p>
    <w:p w:rsidR="00212864" w:rsidRDefault="00212864" w:rsidP="007E2C24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center"/>
        <w:rPr>
          <w:b/>
          <w:bCs/>
          <w:sz w:val="28"/>
          <w:szCs w:val="28"/>
        </w:rPr>
      </w:pPr>
      <w:r w:rsidRPr="00015D82">
        <w:rPr>
          <w:rStyle w:val="Strong"/>
          <w:bCs/>
          <w:sz w:val="28"/>
          <w:szCs w:val="28"/>
        </w:rPr>
        <w:t>Заявление</w:t>
      </w:r>
    </w:p>
    <w:p w:rsidR="00212864" w:rsidRDefault="00212864" w:rsidP="007E2C24">
      <w:pPr>
        <w:pStyle w:val="NormalWeb"/>
        <w:tabs>
          <w:tab w:val="left" w:pos="142"/>
        </w:tabs>
        <w:spacing w:before="0" w:beforeAutospacing="0" w:after="0" w:afterAutospacing="0"/>
        <w:ind w:right="-1"/>
        <w:jc w:val="center"/>
        <w:rPr>
          <w:rStyle w:val="Strong"/>
          <w:rFonts w:ascii="Calibri" w:hAnsi="Calibri"/>
          <w:bCs/>
          <w:sz w:val="28"/>
          <w:szCs w:val="28"/>
        </w:rPr>
      </w:pPr>
      <w:r w:rsidRPr="00015D82">
        <w:rPr>
          <w:rStyle w:val="Strong"/>
          <w:bCs/>
          <w:sz w:val="28"/>
          <w:szCs w:val="28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left="-567" w:right="-284" w:firstLine="1134"/>
        <w:jc w:val="center"/>
        <w:rPr>
          <w:rStyle w:val="Strong"/>
          <w:bCs/>
          <w:sz w:val="28"/>
          <w:szCs w:val="28"/>
        </w:rPr>
      </w:pPr>
    </w:p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left="-567" w:right="-284" w:firstLine="1134"/>
        <w:jc w:val="center"/>
        <w:rPr>
          <w:rStyle w:val="Strong"/>
          <w:bCs/>
          <w:sz w:val="28"/>
          <w:szCs w:val="28"/>
        </w:rPr>
      </w:pPr>
    </w:p>
    <w:p w:rsidR="00212864" w:rsidRDefault="00212864" w:rsidP="00EB3734">
      <w:pPr>
        <w:pStyle w:val="NormalWeb"/>
        <w:tabs>
          <w:tab w:val="left" w:pos="0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495872">
        <w:rPr>
          <w:rStyle w:val="Strong"/>
          <w:bCs/>
          <w:sz w:val="28"/>
          <w:szCs w:val="28"/>
        </w:rPr>
        <w:t xml:space="preserve">Прошу исправить опечатку (ошибку) допущенную в результате предоставления муниципальной услуги, заключающуюся </w:t>
      </w:r>
      <w:r>
        <w:rPr>
          <w:rStyle w:val="Strong"/>
          <w:bCs/>
          <w:sz w:val="28"/>
          <w:szCs w:val="28"/>
        </w:rPr>
        <w:br/>
      </w:r>
      <w:r w:rsidRPr="00495872">
        <w:rPr>
          <w:rStyle w:val="Strong"/>
          <w:bCs/>
          <w:sz w:val="28"/>
          <w:szCs w:val="28"/>
        </w:rPr>
        <w:t>в _______________________</w:t>
      </w:r>
      <w:r>
        <w:rPr>
          <w:rStyle w:val="Strong"/>
          <w:bCs/>
          <w:sz w:val="28"/>
          <w:szCs w:val="28"/>
        </w:rPr>
        <w:t>___________________________________________</w:t>
      </w:r>
    </w:p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495872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495872">
        <w:rPr>
          <w:sz w:val="28"/>
          <w:szCs w:val="28"/>
        </w:rPr>
        <w:t>_________________________________________________.</w:t>
      </w:r>
    </w:p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2D296E">
        <w:rPr>
          <w:sz w:val="20"/>
          <w:szCs w:val="20"/>
        </w:rPr>
        <w:t>(описание всех прилагаемых документов с указанием реквизитов и количества листов)</w:t>
      </w:r>
    </w:p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0"/>
          <w:szCs w:val="20"/>
        </w:rPr>
      </w:pPr>
    </w:p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495872">
        <w:rPr>
          <w:sz w:val="28"/>
          <w:szCs w:val="28"/>
        </w:rPr>
        <w:t xml:space="preserve">Даю свое согласие </w:t>
      </w:r>
      <w:r>
        <w:rPr>
          <w:sz w:val="28"/>
          <w:szCs w:val="28"/>
        </w:rPr>
        <w:t xml:space="preserve">(не даю согласия) </w:t>
      </w:r>
      <w:r w:rsidRPr="00495872">
        <w:rPr>
          <w:sz w:val="28"/>
          <w:szCs w:val="28"/>
        </w:rPr>
        <w:t>на обработку персональных данных.</w:t>
      </w:r>
    </w:p>
    <w:p w:rsidR="00212864" w:rsidRDefault="00212864" w:rsidP="007D735B">
      <w:pPr>
        <w:pStyle w:val="NormalWeb"/>
        <w:tabs>
          <w:tab w:val="left" w:pos="142"/>
        </w:tabs>
        <w:spacing w:before="0" w:beforeAutospacing="0" w:after="0" w:afterAutospacing="0"/>
        <w:ind w:left="-567" w:right="-284" w:firstLine="1134"/>
        <w:jc w:val="both"/>
        <w:rPr>
          <w:sz w:val="28"/>
          <w:szCs w:val="28"/>
        </w:rPr>
      </w:pPr>
      <w:r w:rsidRPr="00495872">
        <w:rPr>
          <w:sz w:val="28"/>
          <w:szCs w:val="28"/>
        </w:rPr>
        <w:t> 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30"/>
        <w:gridCol w:w="3015"/>
        <w:gridCol w:w="3255"/>
      </w:tblGrid>
      <w:tr w:rsidR="00212864" w:rsidRPr="00015D82" w:rsidTr="00793847">
        <w:trPr>
          <w:tblCellSpacing w:w="0" w:type="dxa"/>
        </w:trPr>
        <w:tc>
          <w:tcPr>
            <w:tcW w:w="3330" w:type="dxa"/>
          </w:tcPr>
          <w:p w:rsidR="00212864" w:rsidRDefault="00212864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</w:pPr>
            <w:r w:rsidRPr="008B05EE">
              <w:t>_____________________</w:t>
            </w:r>
          </w:p>
          <w:p w:rsidR="00212864" w:rsidRDefault="00212864" w:rsidP="00793847">
            <w:pPr>
              <w:pStyle w:val="NormalWeb"/>
              <w:spacing w:before="0" w:beforeAutospacing="0" w:after="0" w:afterAutospacing="0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2D296E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</w:t>
            </w:r>
            <w:r w:rsidRPr="002D296E">
              <w:rPr>
                <w:sz w:val="20"/>
                <w:szCs w:val="20"/>
              </w:rPr>
              <w:t>заявителя</w:t>
            </w:r>
          </w:p>
          <w:p w:rsidR="00212864" w:rsidRPr="002D296E" w:rsidRDefault="00212864" w:rsidP="00793847">
            <w:pPr>
              <w:pStyle w:val="NormalWeb"/>
              <w:spacing w:before="0" w:beforeAutospacing="0" w:after="0" w:afterAutospacing="0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D296E">
              <w:rPr>
                <w:sz w:val="20"/>
                <w:szCs w:val="20"/>
              </w:rPr>
              <w:t xml:space="preserve"> (представителя заявителя</w:t>
            </w:r>
            <w:r w:rsidRPr="002D296E">
              <w:t>)</w:t>
            </w:r>
            <w:r>
              <w:t>)</w:t>
            </w:r>
          </w:p>
        </w:tc>
        <w:tc>
          <w:tcPr>
            <w:tcW w:w="3015" w:type="dxa"/>
          </w:tcPr>
          <w:p w:rsidR="00212864" w:rsidRDefault="00212864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</w:pPr>
            <w:r w:rsidRPr="008B05EE">
              <w:t>________________</w:t>
            </w:r>
          </w:p>
          <w:p w:rsidR="00212864" w:rsidRPr="002D296E" w:rsidRDefault="00212864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  <w:rPr>
                <w:sz w:val="20"/>
                <w:szCs w:val="20"/>
              </w:rPr>
            </w:pPr>
            <w:r w:rsidRPr="002D296E">
              <w:rPr>
                <w:i/>
                <w:iCs/>
                <w:sz w:val="20"/>
                <w:szCs w:val="20"/>
              </w:rPr>
              <w:t>(</w:t>
            </w:r>
            <w:r w:rsidRPr="002D296E">
              <w:rPr>
                <w:sz w:val="20"/>
                <w:szCs w:val="20"/>
              </w:rPr>
              <w:t>личная подпись)</w:t>
            </w:r>
          </w:p>
          <w:p w:rsidR="00212864" w:rsidRDefault="00212864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-284" w:firstLine="1134"/>
              <w:jc w:val="both"/>
            </w:pPr>
            <w:r w:rsidRPr="002D296E">
              <w:rPr>
                <w:sz w:val="20"/>
                <w:szCs w:val="20"/>
              </w:rPr>
              <w:t>            М.П.</w:t>
            </w:r>
          </w:p>
        </w:tc>
        <w:tc>
          <w:tcPr>
            <w:tcW w:w="3255" w:type="dxa"/>
          </w:tcPr>
          <w:p w:rsidR="00212864" w:rsidRDefault="00212864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-567" w:right="102" w:firstLine="601"/>
              <w:jc w:val="both"/>
            </w:pPr>
            <w:r w:rsidRPr="008B05EE">
              <w:t>«_____»_______ 20____г.</w:t>
            </w:r>
          </w:p>
          <w:p w:rsidR="00212864" w:rsidRDefault="00212864" w:rsidP="007938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34" w:right="-284"/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2D296E">
              <w:rPr>
                <w:sz w:val="20"/>
                <w:szCs w:val="20"/>
              </w:rPr>
              <w:t>(дата</w:t>
            </w:r>
            <w:r w:rsidRPr="008B05EE">
              <w:t xml:space="preserve"> </w:t>
            </w:r>
            <w:r w:rsidRPr="002D296E">
              <w:rPr>
                <w:sz w:val="20"/>
                <w:szCs w:val="20"/>
              </w:rPr>
              <w:t>составления заявления)</w:t>
            </w:r>
          </w:p>
        </w:tc>
      </w:tr>
    </w:tbl>
    <w:p w:rsidR="00212864" w:rsidRPr="002401FB" w:rsidRDefault="00212864" w:rsidP="007E2C24">
      <w:pPr>
        <w:pStyle w:val="consplusnormal1"/>
        <w:tabs>
          <w:tab w:val="left" w:pos="142"/>
        </w:tabs>
        <w:spacing w:before="0" w:beforeAutospacing="0" w:after="0" w:afterAutospacing="0"/>
        <w:ind w:left="4320" w:right="-1"/>
        <w:jc w:val="center"/>
        <w:rPr>
          <w:b/>
          <w:sz w:val="26"/>
          <w:szCs w:val="26"/>
        </w:rPr>
      </w:pPr>
      <w:r w:rsidRPr="00015D82">
        <w:rPr>
          <w:sz w:val="28"/>
          <w:szCs w:val="28"/>
        </w:rPr>
        <w:br w:type="page"/>
      </w:r>
      <w:r w:rsidRPr="002401FB">
        <w:rPr>
          <w:b/>
          <w:sz w:val="26"/>
          <w:szCs w:val="26"/>
        </w:rPr>
        <w:t>Приложение № 4</w:t>
      </w:r>
    </w:p>
    <w:p w:rsidR="00212864" w:rsidRPr="002401FB" w:rsidRDefault="00212864" w:rsidP="007E2C24">
      <w:pPr>
        <w:tabs>
          <w:tab w:val="left" w:pos="142"/>
        </w:tabs>
        <w:ind w:left="4320" w:right="-1"/>
        <w:jc w:val="center"/>
        <w:rPr>
          <w:b/>
          <w:bCs/>
          <w:sz w:val="26"/>
          <w:szCs w:val="26"/>
        </w:rPr>
      </w:pPr>
      <w:r w:rsidRPr="002401FB">
        <w:rPr>
          <w:b/>
          <w:bCs/>
          <w:sz w:val="26"/>
          <w:szCs w:val="26"/>
        </w:rPr>
        <w:t>к административному регламенту</w:t>
      </w:r>
    </w:p>
    <w:p w:rsidR="00212864" w:rsidRPr="002401FB" w:rsidRDefault="00212864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предоставления муниципальной услуги</w:t>
      </w:r>
    </w:p>
    <w:p w:rsidR="00212864" w:rsidRPr="002401FB" w:rsidRDefault="00212864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«Заключение соглашения</w:t>
      </w:r>
    </w:p>
    <w:p w:rsidR="00212864" w:rsidRDefault="00212864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о перераспределении  земель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 xml:space="preserve"> </w:t>
      </w:r>
    </w:p>
    <w:p w:rsidR="00212864" w:rsidRDefault="00212864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 xml:space="preserve">и (или) земельных участков, находящихся </w:t>
      </w:r>
    </w:p>
    <w:p w:rsidR="00212864" w:rsidRDefault="00212864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собственности</w:t>
      </w:r>
    </w:p>
    <w:p w:rsidR="00212864" w:rsidRDefault="00212864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2401FB">
        <w:rPr>
          <w:b/>
          <w:sz w:val="26"/>
          <w:szCs w:val="26"/>
        </w:rPr>
        <w:t>Грайворонского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 xml:space="preserve"> городского округа  </w:t>
      </w:r>
      <w:r>
        <w:rPr>
          <w:b/>
          <w:sz w:val="26"/>
          <w:szCs w:val="26"/>
        </w:rPr>
        <w:br/>
      </w:r>
      <w:r w:rsidRPr="002401FB">
        <w:rPr>
          <w:b/>
          <w:sz w:val="26"/>
          <w:szCs w:val="26"/>
        </w:rPr>
        <w:t>или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государственная собственность</w:t>
      </w:r>
    </w:p>
    <w:p w:rsidR="00212864" w:rsidRPr="002401FB" w:rsidRDefault="00212864" w:rsidP="007E2C24">
      <w:pPr>
        <w:tabs>
          <w:tab w:val="left" w:pos="142"/>
        </w:tabs>
        <w:ind w:left="4320" w:right="-1"/>
        <w:jc w:val="center"/>
        <w:rPr>
          <w:b/>
          <w:sz w:val="26"/>
          <w:szCs w:val="26"/>
        </w:rPr>
      </w:pPr>
      <w:r w:rsidRPr="009750C9"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на которые</w:t>
      </w:r>
      <w:r>
        <w:rPr>
          <w:b/>
          <w:sz w:val="26"/>
          <w:szCs w:val="26"/>
        </w:rPr>
        <w:t xml:space="preserve"> </w:t>
      </w:r>
      <w:r w:rsidRPr="002401FB">
        <w:rPr>
          <w:b/>
          <w:sz w:val="26"/>
          <w:szCs w:val="26"/>
        </w:rPr>
        <w:t>не разграничена, и земельных</w:t>
      </w:r>
      <w:r>
        <w:rPr>
          <w:b/>
          <w:sz w:val="26"/>
          <w:szCs w:val="26"/>
        </w:rPr>
        <w:t xml:space="preserve">  участков, </w:t>
      </w:r>
      <w:r w:rsidRPr="002401FB">
        <w:rPr>
          <w:b/>
          <w:sz w:val="26"/>
          <w:szCs w:val="26"/>
        </w:rPr>
        <w:t>находящихся в частной собственности»</w:t>
      </w:r>
    </w:p>
    <w:p w:rsidR="00212864" w:rsidRPr="002401FB" w:rsidRDefault="00212864" w:rsidP="0006531D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2864" w:rsidRPr="002401FB" w:rsidRDefault="00212864" w:rsidP="0006531D">
      <w:pPr>
        <w:pStyle w:val="ConsPlusNormal"/>
        <w:tabs>
          <w:tab w:val="left" w:pos="142"/>
        </w:tabs>
        <w:suppressAutoHyphens/>
        <w:spacing w:after="0"/>
        <w:ind w:left="-567" w:right="-284" w:firstLine="1134"/>
        <w:jc w:val="center"/>
        <w:rPr>
          <w:rFonts w:ascii="Times New Roman" w:hAnsi="Times New Roman"/>
          <w:b/>
          <w:bCs/>
          <w:sz w:val="26"/>
          <w:szCs w:val="26"/>
        </w:rPr>
      </w:pPr>
      <w:r w:rsidRPr="002401FB">
        <w:rPr>
          <w:rFonts w:ascii="Times New Roman" w:hAnsi="Times New Roman"/>
          <w:b/>
          <w:bCs/>
          <w:sz w:val="26"/>
          <w:szCs w:val="26"/>
        </w:rPr>
        <w:t xml:space="preserve">Блок-схема предоставления муниципальной услуги </w:t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rect id="_x0000_s1027" style="position:absolute;left:0;text-align:left;margin-left:90pt;margin-top:10.8pt;width:4in;height:20.2pt;z-index:251648512">
            <v:textbox style="mso-next-textbox:#_x0000_s1027">
              <w:txbxContent>
                <w:p w:rsidR="00212864" w:rsidRPr="000E1437" w:rsidRDefault="00212864" w:rsidP="0006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8B6FB8">
                    <w:t xml:space="preserve">Прием и регистрация </w:t>
                  </w:r>
                  <w:r>
                    <w:t xml:space="preserve">заявления и пакета </w:t>
                  </w:r>
                  <w:r w:rsidRPr="008B6FB8">
                    <w:t>документ</w:t>
                  </w:r>
                  <w:r>
                    <w:t>ов</w:t>
                  </w:r>
                </w:p>
              </w:txbxContent>
            </v:textbox>
          </v:rect>
        </w:pict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line id="_x0000_s1028" style="position:absolute;left:0;text-align:left;flip:x;z-index:251651584" from="232.85pt,1.15pt" to="232.85pt,31.7pt">
            <v:stroke endarrow="block"/>
          </v:line>
        </w:pict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rect id="_x0000_s1029" style="position:absolute;left:0;text-align:left;margin-left:34.5pt;margin-top:2.95pt;width:414.35pt;height:40.7pt;z-index:251649536">
            <v:textbox style="mso-next-textbox:#_x0000_s1029">
              <w:txbxContent>
                <w:p w:rsidR="00212864" w:rsidRPr="00F533B7" w:rsidRDefault="00212864" w:rsidP="0006531D">
                  <w:pPr>
                    <w:jc w:val="center"/>
                    <w:rPr>
                      <w:szCs w:val="28"/>
                    </w:rPr>
                  </w:pPr>
                  <w:r>
                    <w:t>Формирование межведомственных запросов</w:t>
                  </w:r>
                  <w:r w:rsidRPr="00F75059">
                    <w:rPr>
                      <w:sz w:val="28"/>
                      <w:szCs w:val="28"/>
                    </w:rPr>
                    <w:t xml:space="preserve"> </w:t>
                  </w:r>
                  <w:r w:rsidRPr="00F75059">
                    <w:t>в органы</w:t>
                  </w:r>
                  <w:r w:rsidRPr="00C64A19">
                    <w:rPr>
                      <w:sz w:val="28"/>
                      <w:szCs w:val="28"/>
                    </w:rPr>
                    <w:t xml:space="preserve"> </w:t>
                  </w:r>
                  <w:r w:rsidRPr="00F75059">
                    <w:t>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212864" w:rsidRPr="002401FB" w:rsidRDefault="00212864" w:rsidP="0006531D">
      <w:pPr>
        <w:tabs>
          <w:tab w:val="left" w:pos="142"/>
          <w:tab w:val="left" w:pos="4187"/>
        </w:tabs>
        <w:ind w:left="-567" w:right="-284" w:firstLine="1134"/>
        <w:rPr>
          <w:sz w:val="26"/>
          <w:szCs w:val="26"/>
        </w:rPr>
      </w:pPr>
      <w:r>
        <w:rPr>
          <w:sz w:val="26"/>
          <w:szCs w:val="26"/>
        </w:rPr>
        <w:tab/>
      </w:r>
    </w:p>
    <w:p w:rsidR="00212864" w:rsidRPr="002401FB" w:rsidRDefault="00212864" w:rsidP="0006531D">
      <w:pPr>
        <w:pStyle w:val="ConsPlusNormal"/>
        <w:tabs>
          <w:tab w:val="left" w:pos="142"/>
        </w:tabs>
        <w:spacing w:after="0"/>
        <w:ind w:left="-567" w:right="-284" w:firstLine="113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30" style="position:absolute;left:0;text-align:left;z-index:251652608" from="232.85pt,14.5pt" to="232.85pt,29.55pt">
            <v:stroke endarrow="block"/>
          </v:line>
        </w:pict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rect id="_x0000_s1031" style="position:absolute;left:0;text-align:left;margin-left:34.5pt;margin-top:1.8pt;width:418.85pt;height:29.35pt;z-index:251659776">
            <v:textbox style="mso-next-textbox:#_x0000_s1031">
              <w:txbxContent>
                <w:p w:rsidR="00212864" w:rsidRPr="00276F0A" w:rsidRDefault="00212864" w:rsidP="0006531D">
                  <w:pPr>
                    <w:jc w:val="center"/>
                    <w:rPr>
                      <w:szCs w:val="28"/>
                    </w:rPr>
                  </w:pPr>
                  <w:r>
                    <w:t>Рассмотрение заявления и пакета документов</w:t>
                  </w:r>
                </w:p>
              </w:txbxContent>
            </v:textbox>
          </v:rect>
        </w:pict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line id="_x0000_s1032" style="position:absolute;left:0;text-align:left;z-index:251654656" from="342pt,11.05pt" to="390pt,38.05pt">
            <v:stroke endarrow="block"/>
          </v:line>
        </w:pict>
      </w:r>
      <w:r>
        <w:rPr>
          <w:noProof/>
        </w:rPr>
        <w:pict>
          <v:line id="_x0000_s1033" style="position:absolute;left:0;text-align:left;flip:x;z-index:251653632" from="232.85pt,12.45pt" to="232.85pt,39.45pt">
            <v:stroke endarrow="block"/>
          </v:line>
        </w:pict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line id="_x0000_s1034" style="position:absolute;left:0;text-align:left;flip:x;z-index:251662848" from="66.05pt,3.05pt" to="120pt,21.05pt">
            <v:stroke endarrow="block"/>
          </v:line>
        </w:pict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rect id="_x0000_s1035" style="position:absolute;left:0;text-align:left;margin-left:301.1pt;margin-top:9.05pt;width:160.9pt;height:103.25pt;z-index:251658752">
            <v:textbox style="mso-next-textbox:#_x0000_s1035">
              <w:txbxContent>
                <w:p w:rsidR="00212864" w:rsidRPr="00231EF7" w:rsidRDefault="00212864" w:rsidP="0006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10346E">
                    <w:t xml:space="preserve">Подготовка и согласование проекта распоряжение администрации </w:t>
                  </w:r>
                  <w:r>
                    <w:t>Грайворонского городского округа</w:t>
                  </w:r>
                  <w:r w:rsidRPr="0010346E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50.75pt;margin-top:9.7pt;width:136.45pt;height:84.6pt;z-index:251657728">
            <v:textbox style="mso-next-textbox:#_x0000_s1036">
              <w:txbxContent>
                <w:p w:rsidR="00212864" w:rsidRPr="004408B5" w:rsidRDefault="00212864" w:rsidP="0006531D">
                  <w:pPr>
                    <w:jc w:val="center"/>
                  </w:pPr>
                  <w:r w:rsidRPr="004408B5">
                    <w:t xml:space="preserve">Подготовка решения об отказе </w:t>
                  </w:r>
                  <w:r>
                    <w:t>в заключение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5.25pt;margin-top:7.9pt;width:90.75pt;height:50.4pt;z-index:251661824">
            <v:textbox style="mso-next-textbox:#_x0000_s1037">
              <w:txbxContent>
                <w:p w:rsidR="00212864" w:rsidRDefault="00212864" w:rsidP="0006531D">
                  <w:pPr>
                    <w:jc w:val="center"/>
                  </w:pPr>
                  <w:r>
                    <w:t>В</w:t>
                  </w:r>
                  <w:r w:rsidRPr="00A72503">
                    <w:t xml:space="preserve">озврат </w:t>
                  </w:r>
                  <w:r>
                    <w:t>заявления</w:t>
                  </w:r>
                </w:p>
                <w:p w:rsidR="00212864" w:rsidRPr="0002588D" w:rsidRDefault="00212864" w:rsidP="005E4B2D">
                  <w:pPr>
                    <w:jc w:val="center"/>
                  </w:pPr>
                  <w:r>
                    <w:t xml:space="preserve"> заявителю</w:t>
                  </w:r>
                </w:p>
              </w:txbxContent>
            </v:textbox>
          </v:rect>
        </w:pict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  <w:r>
        <w:rPr>
          <w:noProof/>
        </w:rPr>
        <w:pict>
          <v:line id="_x0000_s1038" style="position:absolute;left:0;text-align:left;z-index:251656704" from="386.6pt,5.9pt" to="386.6pt,30.3pt">
            <v:stroke endarrow="block"/>
          </v:line>
        </w:pict>
      </w:r>
    </w:p>
    <w:p w:rsidR="00212864" w:rsidRPr="002401FB" w:rsidRDefault="00212864" w:rsidP="0006531D">
      <w:pPr>
        <w:tabs>
          <w:tab w:val="left" w:pos="142"/>
          <w:tab w:val="left" w:pos="1418"/>
        </w:tabs>
        <w:ind w:left="-567" w:right="-284" w:firstLine="1134"/>
        <w:rPr>
          <w:sz w:val="26"/>
          <w:szCs w:val="26"/>
        </w:rPr>
      </w:pPr>
      <w:r>
        <w:rPr>
          <w:sz w:val="26"/>
          <w:szCs w:val="26"/>
        </w:rPr>
        <w:tab/>
      </w: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12864" w:rsidRPr="002401FB" w:rsidRDefault="00212864" w:rsidP="0006531D">
      <w:pPr>
        <w:tabs>
          <w:tab w:val="left" w:pos="142"/>
        </w:tabs>
        <w:ind w:left="-567" w:right="-284" w:firstLine="1134"/>
        <w:jc w:val="center"/>
        <w:rPr>
          <w:sz w:val="26"/>
          <w:szCs w:val="26"/>
        </w:rPr>
      </w:pPr>
    </w:p>
    <w:p w:rsidR="00212864" w:rsidRPr="001C79B5" w:rsidRDefault="00212864" w:rsidP="007D735B">
      <w:pPr>
        <w:ind w:left="8520"/>
        <w:jc w:val="center"/>
        <w:rPr>
          <w:sz w:val="20"/>
          <w:szCs w:val="20"/>
        </w:rPr>
      </w:pPr>
      <w:r>
        <w:rPr>
          <w:noProof/>
        </w:rPr>
        <w:pict>
          <v:rect id="_x0000_s1039" style="position:absolute;left:0;text-align:left;margin-left:294pt;margin-top:184.6pt;width:174pt;height:90pt;z-index:251663872">
            <v:textbox style="mso-next-textbox:#_x0000_s1039">
              <w:txbxContent>
                <w:p w:rsidR="00212864" w:rsidRPr="005E4B2D" w:rsidRDefault="00212864" w:rsidP="005E4B2D">
                  <w:pPr>
                    <w:jc w:val="center"/>
                  </w:pPr>
                  <w:r w:rsidRPr="002C1B5B">
                    <w:t xml:space="preserve">Подготовка и направление заявителю проекта соглашения </w:t>
                  </w:r>
                  <w:r>
                    <w:t>о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left:0;text-align:left;z-index:251665920" from="383.6pt,158.5pt" to="383.6pt,181.1pt">
            <v:stroke endarrow="block"/>
          </v:line>
        </w:pict>
      </w:r>
      <w:r>
        <w:rPr>
          <w:noProof/>
        </w:rPr>
        <w:pict>
          <v:rect id="_x0000_s1041" style="position:absolute;left:0;text-align:left;margin-left:300pt;margin-top:49.6pt;width:163.55pt;height:108pt;z-index:251660800">
            <v:textbox style="mso-next-textbox:#_x0000_s1041">
              <w:txbxContent>
                <w:p w:rsidR="00212864" w:rsidRPr="00EC3B81" w:rsidRDefault="00212864" w:rsidP="0006531D">
                  <w:pPr>
                    <w:jc w:val="center"/>
                    <w:rPr>
                      <w:szCs w:val="28"/>
                    </w:rPr>
                  </w:pPr>
                  <w:r w:rsidRPr="00EC3B81">
                    <w:t xml:space="preserve">Выдача </w:t>
                  </w:r>
                  <w:r>
                    <w:t xml:space="preserve">и направление </w:t>
                  </w:r>
                  <w:r w:rsidRPr="00EC3B81">
                    <w:t xml:space="preserve">заявителю распоряжения администрации </w:t>
                  </w:r>
                  <w:r>
                    <w:t>Грайворонского городского округа об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2" style="position:absolute;left:0;text-align:left;z-index:251664896" from="384pt,24.45pt" to="384pt,47.7pt">
            <v:stroke endarrow="block"/>
          </v:line>
        </w:pict>
      </w:r>
      <w:r>
        <w:rPr>
          <w:noProof/>
        </w:rPr>
        <w:pict>
          <v:rect id="_x0000_s1043" style="position:absolute;left:0;text-align:left;margin-left:144.25pt;margin-top:32.9pt;width:145.45pt;height:81.45pt;z-index:251650560">
            <v:textbox style="mso-next-textbox:#_x0000_s1043">
              <w:txbxContent>
                <w:p w:rsidR="00212864" w:rsidRPr="000E1437" w:rsidRDefault="00212864" w:rsidP="000653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Н</w:t>
                  </w:r>
                  <w:r w:rsidRPr="004408B5">
                    <w:t>аправление принятого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408B5">
                    <w:t xml:space="preserve">решения об отказе </w:t>
                  </w:r>
                  <w:r>
                    <w:t>в заключение соглашения о перераспределении земельных участков</w:t>
                  </w:r>
                  <w:r w:rsidRPr="004408B5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4" style="position:absolute;left:0;text-align:left;z-index:251655680" from="212.9pt,1.7pt" to="212.9pt,31.6pt">
            <v:stroke endarrow="block"/>
          </v:line>
        </w:pict>
      </w:r>
    </w:p>
    <w:sectPr w:rsidR="00212864" w:rsidRPr="001C79B5" w:rsidSect="007D7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64" w:rsidRDefault="00212864">
      <w:r>
        <w:separator/>
      </w:r>
    </w:p>
  </w:endnote>
  <w:endnote w:type="continuationSeparator" w:id="0">
    <w:p w:rsidR="00212864" w:rsidRDefault="0021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64" w:rsidRDefault="00212864">
      <w:r>
        <w:separator/>
      </w:r>
    </w:p>
  </w:footnote>
  <w:footnote w:type="continuationSeparator" w:id="0">
    <w:p w:rsidR="00212864" w:rsidRDefault="00212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64" w:rsidRDefault="00212864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864" w:rsidRDefault="00212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64" w:rsidRDefault="00212864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2864" w:rsidRDefault="00212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FA42770"/>
    <w:multiLevelType w:val="multilevel"/>
    <w:tmpl w:val="2B2EEC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15D82"/>
    <w:rsid w:val="0002588D"/>
    <w:rsid w:val="00041C28"/>
    <w:rsid w:val="000544DC"/>
    <w:rsid w:val="00060333"/>
    <w:rsid w:val="0006531D"/>
    <w:rsid w:val="0008685F"/>
    <w:rsid w:val="0008743D"/>
    <w:rsid w:val="000955AC"/>
    <w:rsid w:val="000E1437"/>
    <w:rsid w:val="000E18E0"/>
    <w:rsid w:val="000E4F70"/>
    <w:rsid w:val="000E6245"/>
    <w:rsid w:val="0010346E"/>
    <w:rsid w:val="00106011"/>
    <w:rsid w:val="001201CB"/>
    <w:rsid w:val="00120F5A"/>
    <w:rsid w:val="00127982"/>
    <w:rsid w:val="00136FDB"/>
    <w:rsid w:val="00147E94"/>
    <w:rsid w:val="00170155"/>
    <w:rsid w:val="001A4050"/>
    <w:rsid w:val="001C4A68"/>
    <w:rsid w:val="001C79B5"/>
    <w:rsid w:val="001C7EBE"/>
    <w:rsid w:val="001D7C1A"/>
    <w:rsid w:val="002014F8"/>
    <w:rsid w:val="00204E43"/>
    <w:rsid w:val="00212864"/>
    <w:rsid w:val="00231EF7"/>
    <w:rsid w:val="002340C3"/>
    <w:rsid w:val="002401FB"/>
    <w:rsid w:val="0027180B"/>
    <w:rsid w:val="00274D36"/>
    <w:rsid w:val="002768F0"/>
    <w:rsid w:val="00276F0A"/>
    <w:rsid w:val="00283D88"/>
    <w:rsid w:val="002A3269"/>
    <w:rsid w:val="002A4EE4"/>
    <w:rsid w:val="002B2017"/>
    <w:rsid w:val="002C0637"/>
    <w:rsid w:val="002C1B5B"/>
    <w:rsid w:val="002D296E"/>
    <w:rsid w:val="003174A1"/>
    <w:rsid w:val="00321615"/>
    <w:rsid w:val="003416F8"/>
    <w:rsid w:val="003832BA"/>
    <w:rsid w:val="003E1663"/>
    <w:rsid w:val="003E4F4E"/>
    <w:rsid w:val="003E5DD6"/>
    <w:rsid w:val="00426D6F"/>
    <w:rsid w:val="004408B5"/>
    <w:rsid w:val="00457216"/>
    <w:rsid w:val="00472D3E"/>
    <w:rsid w:val="00475B71"/>
    <w:rsid w:val="0048680C"/>
    <w:rsid w:val="0049310B"/>
    <w:rsid w:val="00493D02"/>
    <w:rsid w:val="00495872"/>
    <w:rsid w:val="004C3CDC"/>
    <w:rsid w:val="004D32D2"/>
    <w:rsid w:val="00552B48"/>
    <w:rsid w:val="005639DD"/>
    <w:rsid w:val="00564A1A"/>
    <w:rsid w:val="005B21D1"/>
    <w:rsid w:val="005B7E09"/>
    <w:rsid w:val="005E0ACE"/>
    <w:rsid w:val="005E4B2D"/>
    <w:rsid w:val="005E6C67"/>
    <w:rsid w:val="00601474"/>
    <w:rsid w:val="00602462"/>
    <w:rsid w:val="006A51DB"/>
    <w:rsid w:val="006A7A8D"/>
    <w:rsid w:val="006B0B7A"/>
    <w:rsid w:val="006B44BF"/>
    <w:rsid w:val="006B6625"/>
    <w:rsid w:val="006C5138"/>
    <w:rsid w:val="006C6AC1"/>
    <w:rsid w:val="006D1DD1"/>
    <w:rsid w:val="006E124F"/>
    <w:rsid w:val="0070569E"/>
    <w:rsid w:val="00727976"/>
    <w:rsid w:val="00740B2F"/>
    <w:rsid w:val="00743FE3"/>
    <w:rsid w:val="0075780D"/>
    <w:rsid w:val="00775518"/>
    <w:rsid w:val="007914CE"/>
    <w:rsid w:val="00793847"/>
    <w:rsid w:val="007A2E0B"/>
    <w:rsid w:val="007B11E1"/>
    <w:rsid w:val="007C25A7"/>
    <w:rsid w:val="007C5318"/>
    <w:rsid w:val="007D735B"/>
    <w:rsid w:val="007E2C24"/>
    <w:rsid w:val="00814327"/>
    <w:rsid w:val="00824917"/>
    <w:rsid w:val="008622BA"/>
    <w:rsid w:val="00891115"/>
    <w:rsid w:val="008B05EE"/>
    <w:rsid w:val="008B6FB8"/>
    <w:rsid w:val="008C7B64"/>
    <w:rsid w:val="008D473A"/>
    <w:rsid w:val="008E079B"/>
    <w:rsid w:val="009119CC"/>
    <w:rsid w:val="00913848"/>
    <w:rsid w:val="00913B5D"/>
    <w:rsid w:val="00922F78"/>
    <w:rsid w:val="0093190B"/>
    <w:rsid w:val="009750C9"/>
    <w:rsid w:val="009A5A5B"/>
    <w:rsid w:val="009A5FC0"/>
    <w:rsid w:val="009C011E"/>
    <w:rsid w:val="009D2B0A"/>
    <w:rsid w:val="009E7B61"/>
    <w:rsid w:val="009F1CD3"/>
    <w:rsid w:val="00A02049"/>
    <w:rsid w:val="00A435DD"/>
    <w:rsid w:val="00A65FFF"/>
    <w:rsid w:val="00A66679"/>
    <w:rsid w:val="00A72503"/>
    <w:rsid w:val="00A742AF"/>
    <w:rsid w:val="00A7506E"/>
    <w:rsid w:val="00A92F12"/>
    <w:rsid w:val="00AA181C"/>
    <w:rsid w:val="00AB2CA8"/>
    <w:rsid w:val="00AB5575"/>
    <w:rsid w:val="00B13F26"/>
    <w:rsid w:val="00B21A0C"/>
    <w:rsid w:val="00B51071"/>
    <w:rsid w:val="00B61036"/>
    <w:rsid w:val="00B71E9B"/>
    <w:rsid w:val="00BA7802"/>
    <w:rsid w:val="00BB343E"/>
    <w:rsid w:val="00BB61A4"/>
    <w:rsid w:val="00BE72A9"/>
    <w:rsid w:val="00BF529A"/>
    <w:rsid w:val="00C249BC"/>
    <w:rsid w:val="00C64A19"/>
    <w:rsid w:val="00C91889"/>
    <w:rsid w:val="00C92A4D"/>
    <w:rsid w:val="00C9374A"/>
    <w:rsid w:val="00C95918"/>
    <w:rsid w:val="00CA0177"/>
    <w:rsid w:val="00CB2F4E"/>
    <w:rsid w:val="00CE0B3D"/>
    <w:rsid w:val="00D23EBF"/>
    <w:rsid w:val="00D52C02"/>
    <w:rsid w:val="00D67C5A"/>
    <w:rsid w:val="00D719CA"/>
    <w:rsid w:val="00DA5964"/>
    <w:rsid w:val="00DD768B"/>
    <w:rsid w:val="00DE57E1"/>
    <w:rsid w:val="00E30A23"/>
    <w:rsid w:val="00E331FC"/>
    <w:rsid w:val="00E42929"/>
    <w:rsid w:val="00E95148"/>
    <w:rsid w:val="00E968E5"/>
    <w:rsid w:val="00EB3734"/>
    <w:rsid w:val="00EB5E49"/>
    <w:rsid w:val="00EB79B5"/>
    <w:rsid w:val="00EC1F37"/>
    <w:rsid w:val="00EC3B81"/>
    <w:rsid w:val="00EC7570"/>
    <w:rsid w:val="00ED4B67"/>
    <w:rsid w:val="00EE14E2"/>
    <w:rsid w:val="00EF3544"/>
    <w:rsid w:val="00F12510"/>
    <w:rsid w:val="00F533B7"/>
    <w:rsid w:val="00F54E82"/>
    <w:rsid w:val="00F75059"/>
    <w:rsid w:val="00F7699B"/>
    <w:rsid w:val="00F85392"/>
    <w:rsid w:val="00FD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5B"/>
    <w:rPr>
      <w:rFonts w:ascii="Arial" w:hAnsi="Arial" w:cs="Times New Roman"/>
      <w:b/>
      <w:bCs/>
      <w:color w:val="000080"/>
      <w:sz w:val="24"/>
      <w:szCs w:val="24"/>
    </w:rPr>
  </w:style>
  <w:style w:type="table" w:styleId="TableGrid">
    <w:name w:val="Table Grid"/>
    <w:basedOn w:val="TableNormal"/>
    <w:uiPriority w:val="99"/>
    <w:rsid w:val="00EB7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8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0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721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D73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73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7D735B"/>
    <w:rPr>
      <w:color w:val="008000"/>
    </w:rPr>
  </w:style>
  <w:style w:type="paragraph" w:customStyle="1" w:styleId="ConsPlusNormal">
    <w:name w:val="ConsPlusNormal"/>
    <w:link w:val="ConsPlusNormal0"/>
    <w:uiPriority w:val="99"/>
    <w:rsid w:val="007D73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7D735B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735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D73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locked/>
    <w:rsid w:val="007D735B"/>
    <w:pPr>
      <w:jc w:val="center"/>
    </w:pPr>
    <w:rPr>
      <w:sz w:val="28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D7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35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D735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7D735B"/>
    <w:rPr>
      <w:rFonts w:ascii="Arial" w:hAnsi="Arial"/>
      <w:sz w:val="22"/>
      <w:lang w:val="ru-RU" w:eastAsia="ru-RU"/>
    </w:rPr>
  </w:style>
  <w:style w:type="character" w:customStyle="1" w:styleId="blk">
    <w:name w:val="blk"/>
    <w:uiPriority w:val="99"/>
    <w:rsid w:val="007D735B"/>
  </w:style>
  <w:style w:type="character" w:styleId="Strong">
    <w:name w:val="Strong"/>
    <w:basedOn w:val="DefaultParagraphFont"/>
    <w:uiPriority w:val="99"/>
    <w:qFormat/>
    <w:locked/>
    <w:rsid w:val="007D735B"/>
    <w:rPr>
      <w:rFonts w:cs="Times New Roman"/>
      <w:b/>
    </w:rPr>
  </w:style>
  <w:style w:type="paragraph" w:customStyle="1" w:styleId="a0">
    <w:name w:val="Таблицы (моноширинный)"/>
    <w:basedOn w:val="Normal"/>
    <w:next w:val="Normal"/>
    <w:uiPriority w:val="99"/>
    <w:rsid w:val="007D7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Normal"/>
    <w:uiPriority w:val="99"/>
    <w:rsid w:val="007D73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8" TargetMode="External"/><Relationship Id="rId13" Type="http://schemas.openxmlformats.org/officeDocument/2006/relationships/hyperlink" Target="consultantplus://offline/ref=45B9D0F40F91E131CA34F2EEFE48B2058B27FF5A7934ECDE686A17E2113ED6BBB239A9717C4C7F613E8A488ED069066A71BD06AAC26131C2M4g3K" TargetMode="External"/><Relationship Id="rId18" Type="http://schemas.openxmlformats.org/officeDocument/2006/relationships/hyperlink" Target="garantF1://12054874.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8CFAFFB45A3612985202592A08B26FD0536AD751D1AF4EE5198218073168735DEBE481A094803F125BJ" TargetMode="External"/><Relationship Id="rId17" Type="http://schemas.openxmlformats.org/officeDocument/2006/relationships/hyperlink" Target="consultantplus://offline/ref=45B9D0F40F91E131CA34F2EEFE48B2058B27FF5A7934ECDE686A17E2113ED6BBB239A9717C4C7C653C8A488ED069066A71BD06AAC26131C2M4g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B9D0F40F91E131CA34F2EEFE48B2058B27FF5A7934ECDE686A17E2113ED6BBB239A9717C4C7C653C8A488ED069066A71BD06AAC26131C2M4g3K" TargetMode="External"/><Relationship Id="rId20" Type="http://schemas.openxmlformats.org/officeDocument/2006/relationships/hyperlink" Target="http://www.graivor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31.ru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B9D0F40F91E131CA34F2EEFE48B2058B27FF5A7934ECDE686A17E2113ED6BBB239A9717C4C7F65388A488ED069066A71BD06AAC26131C2M4g3K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5273641.2770" TargetMode="External"/><Relationship Id="rId19" Type="http://schemas.openxmlformats.org/officeDocument/2006/relationships/hyperlink" Target="consultantplus://offline/ref=076C15B46DC357EEFA5267F9702BBB92EE4DE10A6051D7EE4C4C95EE9D7AEC86E4161FE321191059905EE34DB3ACC9A06B6FF4E51E2F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ivoron.ru/" TargetMode="External"/><Relationship Id="rId14" Type="http://schemas.openxmlformats.org/officeDocument/2006/relationships/hyperlink" Target="consultantplus://offline/ref=45B9D0F40F91E131CA34F2EEFE48B2058B27FF5A7934ECDE686A17E2113ED6BBB239A9747F472B317AD411DE90220B6C6BA106AFMDgC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36</Pages>
  <Words>12642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Грайворонского городского округа </dc:title>
  <dc:subject/>
  <dc:creator>Юля</dc:creator>
  <cp:keywords/>
  <dc:description/>
  <cp:lastModifiedBy>Пользователь Windows</cp:lastModifiedBy>
  <cp:revision>2</cp:revision>
  <cp:lastPrinted>2020-08-11T07:44:00Z</cp:lastPrinted>
  <dcterms:created xsi:type="dcterms:W3CDTF">2020-08-17T11:58:00Z</dcterms:created>
  <dcterms:modified xsi:type="dcterms:W3CDTF">2020-08-17T11:58:00Z</dcterms:modified>
</cp:coreProperties>
</file>