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8D" w:rsidRDefault="00DE4B8D" w:rsidP="00DE4B8D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4B8D" w:rsidRDefault="00DE4B8D" w:rsidP="00DE4B8D">
      <w:pPr>
        <w:jc w:val="center"/>
        <w:rPr>
          <w:b/>
          <w:sz w:val="32"/>
          <w:szCs w:val="32"/>
        </w:rPr>
      </w:pPr>
    </w:p>
    <w:p w:rsidR="00DE4B8D" w:rsidRDefault="00DE4B8D" w:rsidP="00DE4B8D">
      <w:pPr>
        <w:jc w:val="center"/>
        <w:outlineLvl w:val="0"/>
        <w:rPr>
          <w:b/>
          <w:sz w:val="10"/>
          <w:szCs w:val="10"/>
        </w:rPr>
      </w:pPr>
    </w:p>
    <w:p w:rsidR="00DE4B8D" w:rsidRDefault="00DE4B8D" w:rsidP="00DE4B8D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DE4B8D" w:rsidRDefault="00DE4B8D" w:rsidP="00DE4B8D">
      <w:pPr>
        <w:jc w:val="center"/>
        <w:outlineLvl w:val="0"/>
        <w:rPr>
          <w:b/>
          <w:sz w:val="10"/>
          <w:szCs w:val="10"/>
        </w:rPr>
      </w:pPr>
    </w:p>
    <w:p w:rsidR="00DE4B8D" w:rsidRDefault="00DE4B8D" w:rsidP="00DE4B8D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DE4B8D" w:rsidRDefault="00DE4B8D" w:rsidP="00DE4B8D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DE4B8D" w:rsidRDefault="00DE4B8D" w:rsidP="00DE4B8D">
      <w:pPr>
        <w:jc w:val="center"/>
        <w:outlineLvl w:val="0"/>
        <w:rPr>
          <w:b/>
          <w:sz w:val="10"/>
          <w:szCs w:val="10"/>
        </w:rPr>
      </w:pPr>
    </w:p>
    <w:p w:rsidR="00DE4B8D" w:rsidRDefault="00DE4B8D" w:rsidP="00DE4B8D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РАСПОРЯЖЕНИЕ</w:t>
      </w:r>
    </w:p>
    <w:p w:rsidR="00DE4B8D" w:rsidRDefault="00DE4B8D" w:rsidP="00DE4B8D">
      <w:pPr>
        <w:jc w:val="center"/>
        <w:rPr>
          <w:rFonts w:ascii="Arial" w:hAnsi="Arial" w:cs="Arial"/>
          <w:b/>
          <w:sz w:val="4"/>
          <w:szCs w:val="4"/>
        </w:rPr>
      </w:pPr>
    </w:p>
    <w:p w:rsidR="00DE4B8D" w:rsidRDefault="00DE4B8D" w:rsidP="00DE4B8D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DE4B8D" w:rsidRDefault="00DE4B8D" w:rsidP="00DE4B8D">
      <w:pPr>
        <w:jc w:val="center"/>
        <w:rPr>
          <w:b/>
          <w:sz w:val="6"/>
          <w:szCs w:val="6"/>
        </w:rPr>
      </w:pPr>
    </w:p>
    <w:p w:rsidR="00DE4B8D" w:rsidRPr="00DE4B8D" w:rsidRDefault="00DE4B8D" w:rsidP="00DE4B8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«_17_ »  </w:t>
      </w:r>
      <w:proofErr w:type="spellStart"/>
      <w:r>
        <w:rPr>
          <w:b/>
          <w:sz w:val="22"/>
          <w:szCs w:val="22"/>
        </w:rPr>
        <w:t>__декабря</w:t>
      </w:r>
      <w:proofErr w:type="spellEnd"/>
      <w:r>
        <w:rPr>
          <w:b/>
          <w:sz w:val="22"/>
          <w:szCs w:val="22"/>
        </w:rPr>
        <w:t>__ 2021_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№ _1524-р_</w:t>
      </w:r>
    </w:p>
    <w:p w:rsidR="00DE4B8D" w:rsidRDefault="00DE4B8D" w:rsidP="00DE4B8D">
      <w:pPr>
        <w:jc w:val="center"/>
        <w:rPr>
          <w:b/>
        </w:rPr>
      </w:pPr>
    </w:p>
    <w:p w:rsidR="00516D73" w:rsidRDefault="00516D73" w:rsidP="00486899">
      <w:pPr>
        <w:rPr>
          <w:sz w:val="28"/>
          <w:szCs w:val="28"/>
        </w:rPr>
      </w:pPr>
    </w:p>
    <w:p w:rsidR="00DE4B8D" w:rsidRDefault="00DE4B8D" w:rsidP="00486899">
      <w:pPr>
        <w:rPr>
          <w:sz w:val="28"/>
          <w:szCs w:val="28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3E59E9" w:rsidTr="003D0DD2">
        <w:trPr>
          <w:trHeight w:val="266"/>
        </w:trPr>
        <w:tc>
          <w:tcPr>
            <w:tcW w:w="7230" w:type="dxa"/>
          </w:tcPr>
          <w:p w:rsidR="009571BC" w:rsidRPr="003E59E9" w:rsidRDefault="003E59E9" w:rsidP="000F68C6">
            <w:pPr>
              <w:jc w:val="center"/>
              <w:rPr>
                <w:b/>
                <w:sz w:val="26"/>
                <w:szCs w:val="26"/>
              </w:rPr>
            </w:pPr>
            <w:r w:rsidRPr="003E59E9">
              <w:rPr>
                <w:rStyle w:val="FontStyle47"/>
              </w:rPr>
              <w:t>Об утверждении перечня главных администраторов доходов бюджета Грайворонского городского округа</w:t>
            </w:r>
          </w:p>
        </w:tc>
      </w:tr>
    </w:tbl>
    <w:p w:rsidR="00516D73" w:rsidRPr="003E59E9" w:rsidRDefault="00516D73" w:rsidP="00486899">
      <w:pPr>
        <w:ind w:firstLine="709"/>
        <w:jc w:val="both"/>
        <w:rPr>
          <w:b/>
          <w:sz w:val="26"/>
          <w:szCs w:val="26"/>
        </w:rPr>
      </w:pPr>
    </w:p>
    <w:p w:rsidR="003E59E9" w:rsidRPr="003E59E9" w:rsidRDefault="003E59E9" w:rsidP="003E59E9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3E59E9">
        <w:rPr>
          <w:rFonts w:eastAsia="Calibri"/>
          <w:sz w:val="26"/>
          <w:szCs w:val="26"/>
          <w:lang w:eastAsia="en-US"/>
        </w:rPr>
        <w:t xml:space="preserve">В соответствии с пунктом 3.2 статьи 160.1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>
        <w:rPr>
          <w:rFonts w:eastAsia="Calibri"/>
          <w:sz w:val="26"/>
          <w:szCs w:val="26"/>
          <w:lang w:eastAsia="en-US"/>
        </w:rPr>
        <w:br/>
      </w:r>
      <w:r w:rsidRPr="003E59E9">
        <w:rPr>
          <w:rFonts w:eastAsia="Calibri"/>
          <w:sz w:val="26"/>
          <w:szCs w:val="26"/>
          <w:lang w:eastAsia="en-US"/>
        </w:rPr>
        <w:t>и к утверждению перечня главных администраторов</w:t>
      </w:r>
      <w:proofErr w:type="gramEnd"/>
      <w:r w:rsidRPr="003E59E9">
        <w:rPr>
          <w:rFonts w:eastAsia="Calibri"/>
          <w:sz w:val="26"/>
          <w:szCs w:val="26"/>
          <w:lang w:eastAsia="en-US"/>
        </w:rPr>
        <w:t xml:space="preserve"> доходов бюджета субъекта Российской Федерации, бюджета территориального фонда обязательного медицинского страхования, местного бюджета»:</w:t>
      </w:r>
    </w:p>
    <w:p w:rsidR="003E59E9" w:rsidRPr="003E59E9" w:rsidRDefault="003E59E9" w:rsidP="003E59E9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E59E9">
        <w:rPr>
          <w:rFonts w:eastAsia="Calibri"/>
          <w:sz w:val="26"/>
          <w:szCs w:val="26"/>
          <w:lang w:eastAsia="en-US"/>
        </w:rPr>
        <w:t>1. Утвердить перечень главных администраторов доходов бюджета Грайворонского городского округа – органов местного самоуправления Грайворонского городского округа (приложение № 1).</w:t>
      </w:r>
    </w:p>
    <w:p w:rsidR="003E59E9" w:rsidRPr="003E59E9" w:rsidRDefault="003E59E9" w:rsidP="003E59E9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highlight w:val="yellow"/>
          <w:lang w:eastAsia="en-US"/>
        </w:rPr>
      </w:pPr>
      <w:r w:rsidRPr="003E59E9">
        <w:rPr>
          <w:rFonts w:eastAsia="Calibri"/>
          <w:sz w:val="26"/>
          <w:szCs w:val="26"/>
          <w:lang w:eastAsia="en-US"/>
        </w:rPr>
        <w:t xml:space="preserve">2. Утвердить </w:t>
      </w:r>
      <w:r w:rsidRPr="003E59E9">
        <w:rPr>
          <w:sz w:val="26"/>
          <w:szCs w:val="26"/>
        </w:rPr>
        <w:t>перечень главных администраторов доходов бюджета Грайворонского городского округа – территориальных органов федеральных органов исполнительной власти, органов исполнительной власти Белгородской области</w:t>
      </w:r>
      <w:r w:rsidRPr="003E59E9">
        <w:rPr>
          <w:rFonts w:eastAsia="Calibri"/>
          <w:sz w:val="26"/>
          <w:szCs w:val="26"/>
          <w:lang w:eastAsia="en-US"/>
        </w:rPr>
        <w:t xml:space="preserve"> (приложение № 2).</w:t>
      </w:r>
    </w:p>
    <w:p w:rsidR="003E59E9" w:rsidRPr="003E59E9" w:rsidRDefault="003E59E9" w:rsidP="003E59E9">
      <w:pPr>
        <w:tabs>
          <w:tab w:val="left" w:pos="720"/>
          <w:tab w:val="left" w:pos="993"/>
          <w:tab w:val="left" w:pos="1134"/>
          <w:tab w:val="left" w:leader="underscore" w:pos="6836"/>
          <w:tab w:val="left" w:pos="7088"/>
          <w:tab w:val="left" w:leader="underscore" w:pos="846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E59E9">
        <w:rPr>
          <w:rFonts w:eastAsia="Calibri"/>
          <w:sz w:val="26"/>
          <w:szCs w:val="26"/>
          <w:lang w:eastAsia="en-US"/>
        </w:rPr>
        <w:t xml:space="preserve">3. Установить Порядок и сроки внесения изменений в перечень главных администраторов доходов бюджета </w:t>
      </w:r>
      <w:r w:rsidRPr="003E59E9">
        <w:rPr>
          <w:sz w:val="26"/>
          <w:szCs w:val="26"/>
        </w:rPr>
        <w:t xml:space="preserve">Грайворонского городского округа </w:t>
      </w:r>
      <w:r w:rsidR="00443952">
        <w:rPr>
          <w:sz w:val="26"/>
          <w:szCs w:val="26"/>
        </w:rPr>
        <w:br/>
      </w:r>
      <w:r w:rsidRPr="003E59E9">
        <w:rPr>
          <w:rFonts w:eastAsia="Calibri"/>
          <w:sz w:val="26"/>
          <w:szCs w:val="26"/>
          <w:lang w:eastAsia="en-US"/>
        </w:rPr>
        <w:t>(приложение № 3).</w:t>
      </w:r>
    </w:p>
    <w:p w:rsidR="003E59E9" w:rsidRPr="00A3478A" w:rsidRDefault="003E59E9" w:rsidP="003E59E9">
      <w:pPr>
        <w:tabs>
          <w:tab w:val="left" w:pos="720"/>
          <w:tab w:val="left" w:leader="underscore" w:pos="6836"/>
          <w:tab w:val="left" w:pos="7088"/>
          <w:tab w:val="left" w:leader="underscore" w:pos="8468"/>
        </w:tabs>
        <w:ind w:firstLine="709"/>
        <w:jc w:val="both"/>
        <w:rPr>
          <w:color w:val="000000" w:themeColor="text1"/>
          <w:sz w:val="26"/>
          <w:szCs w:val="26"/>
        </w:rPr>
      </w:pPr>
      <w:r w:rsidRPr="00A3478A">
        <w:rPr>
          <w:rFonts w:eastAsia="Calibri"/>
          <w:color w:val="000000" w:themeColor="text1"/>
          <w:sz w:val="26"/>
          <w:szCs w:val="26"/>
          <w:lang w:eastAsia="en-US"/>
        </w:rPr>
        <w:t>4. </w:t>
      </w:r>
      <w:r w:rsidRPr="00A3478A">
        <w:rPr>
          <w:color w:val="000000" w:themeColor="text1"/>
          <w:sz w:val="26"/>
          <w:szCs w:val="26"/>
        </w:rPr>
        <w:t>Опубликовать настоящее распоряжение в газете «Родной край»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proofErr w:type="spellStart"/>
      <w:r w:rsidRPr="00A3478A">
        <w:rPr>
          <w:color w:val="000000" w:themeColor="text1"/>
          <w:sz w:val="26"/>
          <w:szCs w:val="26"/>
        </w:rPr>
        <w:t>graivoron.ru</w:t>
      </w:r>
      <w:proofErr w:type="spellEnd"/>
      <w:r w:rsidRPr="00A3478A">
        <w:rPr>
          <w:color w:val="000000" w:themeColor="text1"/>
          <w:sz w:val="26"/>
          <w:szCs w:val="26"/>
        </w:rPr>
        <w:t>).</w:t>
      </w:r>
    </w:p>
    <w:p w:rsidR="003E59E9" w:rsidRPr="003E59E9" w:rsidRDefault="003E59E9" w:rsidP="003E59E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E59E9">
        <w:rPr>
          <w:sz w:val="26"/>
          <w:szCs w:val="26"/>
        </w:rPr>
        <w:t>5.</w:t>
      </w:r>
      <w:r w:rsidRPr="003E59E9">
        <w:rPr>
          <w:sz w:val="26"/>
          <w:szCs w:val="26"/>
        </w:rPr>
        <w:tab/>
      </w:r>
      <w:proofErr w:type="gramStart"/>
      <w:r w:rsidRPr="003E59E9">
        <w:rPr>
          <w:sz w:val="26"/>
          <w:szCs w:val="26"/>
        </w:rPr>
        <w:t>Контроль за</w:t>
      </w:r>
      <w:proofErr w:type="gramEnd"/>
      <w:r w:rsidRPr="003E59E9">
        <w:rPr>
          <w:sz w:val="26"/>
          <w:szCs w:val="26"/>
        </w:rPr>
        <w:t xml:space="preserve"> исполнением распоряжения возложить на комитет финансов </w:t>
      </w:r>
      <w:r>
        <w:rPr>
          <w:sz w:val="26"/>
          <w:szCs w:val="26"/>
        </w:rPr>
        <w:br/>
      </w:r>
      <w:r w:rsidRPr="003E59E9">
        <w:rPr>
          <w:sz w:val="26"/>
          <w:szCs w:val="26"/>
        </w:rPr>
        <w:t xml:space="preserve">и налоговой политики администрации Грайворонского городского округа </w:t>
      </w:r>
      <w:r>
        <w:rPr>
          <w:sz w:val="26"/>
          <w:szCs w:val="26"/>
        </w:rPr>
        <w:br/>
      </w:r>
      <w:r w:rsidRPr="003E59E9">
        <w:rPr>
          <w:sz w:val="26"/>
          <w:szCs w:val="26"/>
        </w:rPr>
        <w:t>(</w:t>
      </w:r>
      <w:proofErr w:type="spellStart"/>
      <w:r w:rsidRPr="003E59E9">
        <w:rPr>
          <w:sz w:val="26"/>
          <w:szCs w:val="26"/>
        </w:rPr>
        <w:t>Ягич</w:t>
      </w:r>
      <w:proofErr w:type="spellEnd"/>
      <w:r w:rsidRPr="003E59E9">
        <w:rPr>
          <w:sz w:val="26"/>
          <w:szCs w:val="26"/>
        </w:rPr>
        <w:t xml:space="preserve"> И.Н.).</w:t>
      </w:r>
    </w:p>
    <w:p w:rsidR="003E59E9" w:rsidRPr="003E59E9" w:rsidRDefault="003E59E9" w:rsidP="003E59E9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6</w:t>
      </w:r>
      <w:r w:rsidRPr="003E59E9">
        <w:rPr>
          <w:rFonts w:eastAsia="Calibri"/>
          <w:sz w:val="26"/>
          <w:szCs w:val="26"/>
          <w:lang w:eastAsia="en-US"/>
        </w:rPr>
        <w:t xml:space="preserve">. Настоящее распоряжение вступает в силу со дня его официального опубликования и применяется к правоотношениям, возникающим при составлении </w:t>
      </w:r>
      <w:r>
        <w:rPr>
          <w:rFonts w:eastAsia="Calibri"/>
          <w:sz w:val="26"/>
          <w:szCs w:val="26"/>
          <w:lang w:eastAsia="en-US"/>
        </w:rPr>
        <w:br/>
      </w:r>
      <w:r w:rsidRPr="003E59E9">
        <w:rPr>
          <w:rFonts w:eastAsia="Calibri"/>
          <w:sz w:val="26"/>
          <w:szCs w:val="26"/>
          <w:lang w:eastAsia="en-US"/>
        </w:rPr>
        <w:t xml:space="preserve">и исполнении бюджета Грайворонского городского округа, начиная с бюджета </w:t>
      </w:r>
      <w:r>
        <w:rPr>
          <w:rFonts w:eastAsia="Calibri"/>
          <w:sz w:val="26"/>
          <w:szCs w:val="26"/>
          <w:lang w:eastAsia="en-US"/>
        </w:rPr>
        <w:br/>
      </w:r>
      <w:r w:rsidRPr="003E59E9">
        <w:rPr>
          <w:rFonts w:eastAsia="Calibri"/>
          <w:sz w:val="26"/>
          <w:szCs w:val="26"/>
          <w:lang w:eastAsia="en-US"/>
        </w:rPr>
        <w:t>на 2022 год и на плановый период 2023 и 2024 годов.</w:t>
      </w:r>
      <w:bookmarkStart w:id="0" w:name="_GoBack"/>
      <w:bookmarkEnd w:id="0"/>
    </w:p>
    <w:p w:rsidR="0094576B" w:rsidRDefault="0094576B" w:rsidP="00C5722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889" w:type="dxa"/>
        <w:tblLook w:val="01E0"/>
      </w:tblPr>
      <w:tblGrid>
        <w:gridCol w:w="4786"/>
        <w:gridCol w:w="140"/>
        <w:gridCol w:w="4639"/>
        <w:gridCol w:w="324"/>
      </w:tblGrid>
      <w:tr w:rsidR="00516D73" w:rsidRPr="003E59E9" w:rsidTr="00DE4B8D">
        <w:trPr>
          <w:gridAfter w:val="1"/>
          <w:wAfter w:w="324" w:type="dxa"/>
        </w:trPr>
        <w:tc>
          <w:tcPr>
            <w:tcW w:w="4926" w:type="dxa"/>
            <w:gridSpan w:val="2"/>
          </w:tcPr>
          <w:p w:rsidR="003E59E9" w:rsidRPr="003E59E9" w:rsidRDefault="003E59E9" w:rsidP="00A83D11">
            <w:pPr>
              <w:jc w:val="both"/>
              <w:rPr>
                <w:b/>
                <w:sz w:val="26"/>
                <w:szCs w:val="26"/>
              </w:rPr>
            </w:pPr>
          </w:p>
          <w:p w:rsidR="00516D73" w:rsidRPr="003E59E9" w:rsidRDefault="00516D73" w:rsidP="00A83D11">
            <w:pPr>
              <w:jc w:val="both"/>
              <w:rPr>
                <w:b/>
                <w:sz w:val="26"/>
                <w:szCs w:val="26"/>
              </w:rPr>
            </w:pPr>
            <w:r w:rsidRPr="003E59E9"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639" w:type="dxa"/>
          </w:tcPr>
          <w:p w:rsidR="00516D73" w:rsidRPr="003E59E9" w:rsidRDefault="00516D73" w:rsidP="00A83D11">
            <w:pPr>
              <w:jc w:val="right"/>
              <w:rPr>
                <w:b/>
                <w:sz w:val="26"/>
                <w:szCs w:val="26"/>
              </w:rPr>
            </w:pPr>
            <w:r w:rsidRPr="003E59E9">
              <w:rPr>
                <w:b/>
                <w:sz w:val="26"/>
                <w:szCs w:val="26"/>
              </w:rPr>
              <w:t>Г.И. Бондарев</w:t>
            </w:r>
          </w:p>
        </w:tc>
      </w:tr>
      <w:tr w:rsidR="003E59E9" w:rsidRPr="003E59E9" w:rsidTr="00DE4B8D">
        <w:trPr>
          <w:trHeight w:val="2000"/>
        </w:trPr>
        <w:tc>
          <w:tcPr>
            <w:tcW w:w="4786" w:type="dxa"/>
          </w:tcPr>
          <w:p w:rsidR="003E59E9" w:rsidRPr="003E59E9" w:rsidRDefault="003E59E9" w:rsidP="003E59E9">
            <w:pPr>
              <w:jc w:val="center"/>
              <w:rPr>
                <w:sz w:val="28"/>
                <w:szCs w:val="28"/>
              </w:rPr>
            </w:pPr>
            <w:r w:rsidRPr="003E59E9">
              <w:rPr>
                <w:color w:val="000000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103" w:type="dxa"/>
            <w:gridSpan w:val="3"/>
          </w:tcPr>
          <w:p w:rsidR="003E59E9" w:rsidRPr="003E59E9" w:rsidRDefault="003E59E9" w:rsidP="003E59E9">
            <w:pPr>
              <w:jc w:val="center"/>
              <w:rPr>
                <w:b/>
                <w:sz w:val="28"/>
                <w:szCs w:val="28"/>
              </w:rPr>
            </w:pPr>
            <w:r w:rsidRPr="003E59E9">
              <w:rPr>
                <w:b/>
                <w:sz w:val="28"/>
                <w:szCs w:val="28"/>
              </w:rPr>
              <w:t>Приложение №1</w:t>
            </w:r>
          </w:p>
          <w:p w:rsidR="003E59E9" w:rsidRPr="003E59E9" w:rsidRDefault="003E59E9" w:rsidP="003E59E9">
            <w:pPr>
              <w:jc w:val="center"/>
              <w:rPr>
                <w:b/>
                <w:sz w:val="28"/>
                <w:szCs w:val="28"/>
              </w:rPr>
            </w:pPr>
          </w:p>
          <w:p w:rsidR="003E59E9" w:rsidRPr="003E59E9" w:rsidRDefault="003E59E9" w:rsidP="003E59E9">
            <w:pPr>
              <w:jc w:val="center"/>
              <w:rPr>
                <w:b/>
                <w:sz w:val="28"/>
                <w:szCs w:val="28"/>
              </w:rPr>
            </w:pPr>
            <w:r w:rsidRPr="003E59E9">
              <w:rPr>
                <w:b/>
                <w:sz w:val="28"/>
                <w:szCs w:val="28"/>
              </w:rPr>
              <w:t>УТВЕРЖДЕН</w:t>
            </w:r>
          </w:p>
          <w:p w:rsidR="003E59E9" w:rsidRPr="003E59E9" w:rsidRDefault="003E59E9" w:rsidP="003E59E9">
            <w:pPr>
              <w:jc w:val="center"/>
              <w:rPr>
                <w:b/>
                <w:sz w:val="28"/>
                <w:szCs w:val="28"/>
              </w:rPr>
            </w:pPr>
            <w:r w:rsidRPr="003E59E9">
              <w:rPr>
                <w:b/>
                <w:sz w:val="28"/>
                <w:szCs w:val="28"/>
              </w:rPr>
              <w:t>распоряжением администрации</w:t>
            </w:r>
          </w:p>
          <w:p w:rsidR="003E59E9" w:rsidRPr="003E59E9" w:rsidRDefault="003E59E9" w:rsidP="003E59E9">
            <w:pPr>
              <w:jc w:val="center"/>
              <w:rPr>
                <w:b/>
                <w:sz w:val="28"/>
                <w:szCs w:val="28"/>
              </w:rPr>
            </w:pPr>
            <w:r w:rsidRPr="003E59E9">
              <w:rPr>
                <w:b/>
                <w:sz w:val="28"/>
                <w:szCs w:val="28"/>
              </w:rPr>
              <w:t>Грайворонского городского округа</w:t>
            </w:r>
          </w:p>
          <w:p w:rsidR="003E59E9" w:rsidRPr="003E59E9" w:rsidRDefault="003E59E9" w:rsidP="003E59E9">
            <w:pPr>
              <w:jc w:val="center"/>
              <w:rPr>
                <w:sz w:val="28"/>
                <w:szCs w:val="28"/>
              </w:rPr>
            </w:pPr>
            <w:r w:rsidRPr="003E59E9">
              <w:rPr>
                <w:b/>
                <w:sz w:val="28"/>
                <w:szCs w:val="28"/>
              </w:rPr>
              <w:t xml:space="preserve">от </w:t>
            </w:r>
            <w:r w:rsidR="00DE4B8D">
              <w:rPr>
                <w:b/>
                <w:sz w:val="28"/>
                <w:szCs w:val="28"/>
              </w:rPr>
              <w:t xml:space="preserve">« 17 » декабря  2021 г. № 1524-р </w:t>
            </w:r>
          </w:p>
        </w:tc>
      </w:tr>
    </w:tbl>
    <w:p w:rsidR="009E3FE9" w:rsidRDefault="009E3FE9" w:rsidP="009E3FE9">
      <w:pPr>
        <w:jc w:val="center"/>
        <w:rPr>
          <w:rFonts w:eastAsia="Calibri"/>
          <w:sz w:val="26"/>
          <w:szCs w:val="26"/>
          <w:lang w:eastAsia="en-US"/>
        </w:rPr>
      </w:pPr>
    </w:p>
    <w:p w:rsidR="009E3FE9" w:rsidRDefault="009E3FE9" w:rsidP="009E3FE9">
      <w:pPr>
        <w:jc w:val="center"/>
        <w:rPr>
          <w:rFonts w:eastAsia="Calibri"/>
          <w:sz w:val="26"/>
          <w:szCs w:val="26"/>
          <w:lang w:eastAsia="en-US"/>
        </w:rPr>
      </w:pPr>
    </w:p>
    <w:p w:rsidR="009E3FE9" w:rsidRDefault="009E3FE9" w:rsidP="009E3FE9">
      <w:pPr>
        <w:jc w:val="center"/>
        <w:rPr>
          <w:rFonts w:eastAsia="Calibri"/>
          <w:sz w:val="26"/>
          <w:szCs w:val="26"/>
          <w:lang w:eastAsia="en-US"/>
        </w:rPr>
      </w:pPr>
    </w:p>
    <w:p w:rsidR="009E3FE9" w:rsidRPr="009E3FE9" w:rsidRDefault="009E3FE9" w:rsidP="009E3FE9">
      <w:pPr>
        <w:jc w:val="center"/>
        <w:rPr>
          <w:b/>
          <w:bCs/>
          <w:sz w:val="28"/>
          <w:szCs w:val="28"/>
        </w:rPr>
      </w:pPr>
      <w:r w:rsidRPr="009E3FE9">
        <w:rPr>
          <w:rFonts w:eastAsia="Calibri"/>
          <w:b/>
          <w:sz w:val="28"/>
          <w:szCs w:val="28"/>
          <w:lang w:eastAsia="en-US"/>
        </w:rPr>
        <w:t xml:space="preserve">ПЕРЕЧЕНЬ </w:t>
      </w:r>
      <w:r>
        <w:rPr>
          <w:rFonts w:eastAsia="Calibri"/>
          <w:b/>
          <w:sz w:val="28"/>
          <w:szCs w:val="28"/>
          <w:lang w:eastAsia="en-US"/>
        </w:rPr>
        <w:br/>
      </w:r>
      <w:r w:rsidRPr="009E3FE9">
        <w:rPr>
          <w:rFonts w:eastAsia="Calibri"/>
          <w:b/>
          <w:sz w:val="28"/>
          <w:szCs w:val="28"/>
          <w:lang w:eastAsia="en-US"/>
        </w:rPr>
        <w:t xml:space="preserve">главных администраторов доходов бюджета </w:t>
      </w:r>
      <w:r>
        <w:rPr>
          <w:rFonts w:eastAsia="Calibri"/>
          <w:b/>
          <w:sz w:val="28"/>
          <w:szCs w:val="28"/>
          <w:lang w:eastAsia="en-US"/>
        </w:rPr>
        <w:br/>
      </w:r>
      <w:r w:rsidRPr="009E3FE9">
        <w:rPr>
          <w:rFonts w:eastAsia="Calibri"/>
          <w:b/>
          <w:sz w:val="28"/>
          <w:szCs w:val="28"/>
          <w:lang w:eastAsia="en-US"/>
        </w:rPr>
        <w:t>Грайворонского городского округа – органов местного самоуправления Грайворонского городского округа</w:t>
      </w:r>
    </w:p>
    <w:p w:rsidR="009E3FE9" w:rsidRDefault="009E3FE9" w:rsidP="009E3FE9">
      <w:pPr>
        <w:jc w:val="center"/>
        <w:rPr>
          <w:b/>
          <w:bCs/>
          <w:sz w:val="28"/>
          <w:szCs w:val="28"/>
        </w:rPr>
      </w:pPr>
    </w:p>
    <w:p w:rsidR="003E59E9" w:rsidRPr="003E59E9" w:rsidRDefault="003E59E9" w:rsidP="003E59E9">
      <w:pPr>
        <w:rPr>
          <w:sz w:val="28"/>
          <w:szCs w:val="28"/>
        </w:rPr>
      </w:pPr>
    </w:p>
    <w:tbl>
      <w:tblPr>
        <w:tblW w:w="9498" w:type="dxa"/>
        <w:tblInd w:w="108" w:type="dxa"/>
        <w:tblLook w:val="04A0"/>
      </w:tblPr>
      <w:tblGrid>
        <w:gridCol w:w="1197"/>
        <w:gridCol w:w="2560"/>
        <w:gridCol w:w="5741"/>
      </w:tblGrid>
      <w:tr w:rsidR="003E59E9" w:rsidRPr="00AE3D99" w:rsidTr="009E3FE9">
        <w:trPr>
          <w:trHeight w:val="264"/>
          <w:tblHeader/>
        </w:trPr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5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Наименование главного администратора доходов бюджета городского округа</w:t>
            </w:r>
          </w:p>
        </w:tc>
      </w:tr>
      <w:tr w:rsidR="003E59E9" w:rsidRPr="00AE3D99" w:rsidTr="009E3FE9">
        <w:trPr>
          <w:trHeight w:val="1056"/>
          <w:tblHeader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 xml:space="preserve">главного </w:t>
            </w:r>
            <w:proofErr w:type="spellStart"/>
            <w:r w:rsidRPr="00AE3D99">
              <w:rPr>
                <w:b/>
                <w:bCs/>
              </w:rPr>
              <w:t>админ</w:t>
            </w:r>
            <w:proofErr w:type="gramStart"/>
            <w:r w:rsidRPr="00AE3D99">
              <w:rPr>
                <w:b/>
                <w:bCs/>
              </w:rPr>
              <w:t>и</w:t>
            </w:r>
            <w:proofErr w:type="spellEnd"/>
            <w:r w:rsidRPr="00AE3D99">
              <w:rPr>
                <w:b/>
                <w:bCs/>
              </w:rPr>
              <w:t>-</w:t>
            </w:r>
            <w:proofErr w:type="gramEnd"/>
            <w:r w:rsidRPr="00AE3D99">
              <w:rPr>
                <w:b/>
                <w:bCs/>
              </w:rPr>
              <w:t xml:space="preserve"> </w:t>
            </w:r>
            <w:proofErr w:type="spellStart"/>
            <w:r w:rsidRPr="00AE3D99">
              <w:rPr>
                <w:b/>
                <w:bCs/>
              </w:rPr>
              <w:t>стратора</w:t>
            </w:r>
            <w:proofErr w:type="spellEnd"/>
            <w:r w:rsidRPr="00AE3D99">
              <w:rPr>
                <w:b/>
                <w:bCs/>
              </w:rPr>
              <w:t xml:space="preserve"> доходов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доходов бюджета городского округа</w:t>
            </w:r>
          </w:p>
        </w:tc>
        <w:tc>
          <w:tcPr>
            <w:tcW w:w="5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E9" w:rsidRPr="00AE3D99" w:rsidRDefault="003E59E9" w:rsidP="003E59E9">
            <w:pPr>
              <w:rPr>
                <w:b/>
                <w:bCs/>
              </w:rPr>
            </w:pP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3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 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FE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 xml:space="preserve">Администрация Грайворонского </w:t>
            </w:r>
          </w:p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 xml:space="preserve">городского округа 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1 11 05012 04 0000 120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Доходы, получаемые в виде арендной платы </w:t>
            </w:r>
            <w:r w:rsidR="009E3FE9">
              <w:br/>
            </w:r>
            <w:r w:rsidRPr="00AE3D99">
              <w:t>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1 11 05034 04 0000 120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</w:t>
            </w:r>
            <w:r w:rsidR="009E3FE9">
              <w:br/>
            </w:r>
            <w:r w:rsidRPr="00AE3D99">
              <w:t>(за исключением имущества муниципальных бюджетных и автономных учреждений)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1 11 07014 04 0000 120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1 12 04041 04 0000 120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9E3FE9">
            <w:pPr>
              <w:jc w:val="both"/>
            </w:pPr>
            <w:r w:rsidRPr="00AE3D99">
              <w:t xml:space="preserve">Плата за использование лесов, расположенных </w:t>
            </w:r>
            <w:r w:rsidR="009E3FE9">
              <w:br/>
            </w:r>
            <w:r w:rsidRPr="00AE3D99">
              <w:t xml:space="preserve">на землях иных категорий, находящихся </w:t>
            </w:r>
            <w:r w:rsidR="009E3FE9">
              <w:br/>
            </w:r>
            <w:r w:rsidRPr="00AE3D99">
              <w:t>в собственности городских округов, в части платы</w:t>
            </w:r>
            <w:r w:rsidR="009E3FE9">
              <w:br/>
            </w:r>
            <w:r w:rsidRPr="00AE3D99">
              <w:t>по договору купли-продажи лесных насаждений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1 13 01994 04 0000 130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1 13 02994 04 0000 130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компенсации затрат бюджетов городских округов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1 14 02042 04 0000 410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Доходы от реализации имущества, находящегося </w:t>
            </w:r>
            <w:r w:rsidR="009E3FE9">
              <w:br/>
            </w:r>
            <w:r w:rsidRPr="00AE3D99">
              <w:t>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1 14 02042 04 0000 440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Доходы от реализации имущества, находящегося </w:t>
            </w:r>
            <w:r w:rsidR="009E3FE9">
              <w:br/>
            </w:r>
            <w:r w:rsidRPr="00AE3D99">
              <w:t>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1 14 06012 04 0000 430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Доходы от продажи земельных участков, государственная собственность на которые </w:t>
            </w:r>
            <w:r w:rsidR="009E3FE9">
              <w:br/>
            </w:r>
            <w:r w:rsidRPr="00AE3D99">
              <w:t>не разграничена и которые расположены в границах городских округов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1 16 01074 01 0000 140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Административные штрафы, установленные главой 7 Кодекса Российской Федерации </w:t>
            </w:r>
            <w:r w:rsidR="009E3FE9">
              <w:br/>
            </w:r>
            <w:r w:rsidRPr="00AE3D99">
              <w:t xml:space="preserve">об административных правонарушениях, </w:t>
            </w:r>
            <w:r w:rsidR="009E3FE9">
              <w:br/>
            </w:r>
            <w:r w:rsidRPr="00AE3D99">
              <w:t>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1 16 01084 01 0000 140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Административные штрафы, установленные главой 8 Кодекса Российской Федерации </w:t>
            </w:r>
            <w:r w:rsidR="009E3FE9">
              <w:br/>
            </w:r>
            <w:r w:rsidRPr="00AE3D99">
              <w:t xml:space="preserve">об административных правонарушениях, </w:t>
            </w:r>
            <w:r w:rsidR="009E3FE9">
              <w:br/>
            </w:r>
            <w:r w:rsidRPr="00AE3D99">
              <w:t>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1 16 07090 04 0000 140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Иные штрафы, неустойки, пени, уплаченные </w:t>
            </w:r>
            <w:r w:rsidR="009E3FE9">
              <w:br/>
            </w:r>
            <w:r w:rsidRPr="00AE3D99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1 17 01040 04 0000 180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Невыясненные поступления, зачисляемые в бюджеты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1 17 05040 04 0000 180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неналоговые доходы бюджетов городских округов</w:t>
            </w:r>
          </w:p>
        </w:tc>
      </w:tr>
      <w:tr w:rsidR="003E59E9" w:rsidRPr="00AE3D99" w:rsidTr="009E3FE9">
        <w:trPr>
          <w:trHeight w:val="453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2 02 20041 04 0000 150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 xml:space="preserve">на строительство, модернизацию, ремонт </w:t>
            </w:r>
            <w:r w:rsidR="009E3FE9">
              <w:br/>
            </w:r>
            <w:r w:rsidRPr="00AE3D99">
              <w:t xml:space="preserve">и содержание автомобильных дорог общего пользования, в том числе дорог в поселениях </w:t>
            </w:r>
            <w:r w:rsidR="009E3FE9">
              <w:br/>
            </w:r>
            <w:r w:rsidRPr="00AE3D99">
              <w:lastRenderedPageBreak/>
              <w:t>(за исключением автомобильных дорог федерального значения)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2 02 20077 04 0000 150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 xml:space="preserve">на </w:t>
            </w:r>
            <w:proofErr w:type="spellStart"/>
            <w:r w:rsidRPr="00AE3D99">
              <w:t>софинансирование</w:t>
            </w:r>
            <w:proofErr w:type="spellEnd"/>
            <w:r w:rsidRPr="00AE3D99">
              <w:t xml:space="preserve"> капитальных вложений </w:t>
            </w:r>
            <w:r w:rsidR="009E3FE9">
              <w:br/>
            </w:r>
            <w:r w:rsidRPr="00AE3D99">
              <w:t>в объекты муниципальной собственности</w:t>
            </w:r>
          </w:p>
        </w:tc>
      </w:tr>
      <w:tr w:rsidR="003E59E9" w:rsidRPr="00AE3D99" w:rsidTr="003E59E9">
        <w:trPr>
          <w:trHeight w:val="158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2 02 20216 04 0000 150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 xml:space="preserve">на осуществление дорожной деятельности </w:t>
            </w:r>
            <w:r w:rsidR="009E3FE9">
              <w:br/>
            </w:r>
            <w:r w:rsidRPr="00AE3D99">
              <w:t xml:space="preserve">в отношении автомобильных дорог общего пользования, а также капитального ремонта </w:t>
            </w:r>
            <w:r w:rsidR="009E3FE9">
              <w:br/>
            </w:r>
            <w:r w:rsidRPr="00AE3D99">
              <w:t>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2 02 20298 04 0000 150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>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3E59E9" w:rsidRPr="00AE3D99" w:rsidTr="003E59E9">
        <w:trPr>
          <w:trHeight w:val="211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2 02 20299 04 0000 150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 xml:space="preserve">на обеспечение мероприятий по переселению граждан из аварийного жилищного фонда, </w:t>
            </w:r>
            <w:r w:rsidR="009E3FE9">
              <w:br/>
            </w:r>
            <w:r w:rsidRPr="00AE3D99">
              <w:t>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2 02 20301 04 0000 150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>на обеспечение мероприятий по капитальному ремонту многоквартирных домов за счет средств бюджетов</w:t>
            </w:r>
          </w:p>
        </w:tc>
      </w:tr>
      <w:tr w:rsidR="003E59E9" w:rsidRPr="00AE3D99" w:rsidTr="003E59E9">
        <w:trPr>
          <w:trHeight w:val="158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2 02 20302 04 0000 150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 xml:space="preserve">на обеспечение мероприятий по переселению граждан из аварийного жилищного фонда, </w:t>
            </w:r>
            <w:r w:rsidR="009E3FE9">
              <w:br/>
            </w:r>
            <w:r w:rsidRPr="00AE3D99">
              <w:t>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2 02 25065 04 0000 150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 xml:space="preserve">на реализацию государственных программ субъектов Российской Федерации в области использования </w:t>
            </w:r>
            <w:r w:rsidR="009E3FE9">
              <w:br/>
            </w:r>
            <w:r w:rsidRPr="00AE3D99">
              <w:t>и охраны водных объектов</w:t>
            </w:r>
          </w:p>
        </w:tc>
      </w:tr>
      <w:tr w:rsidR="003E59E9" w:rsidRPr="00AE3D99" w:rsidTr="009E3FE9">
        <w:trPr>
          <w:trHeight w:val="453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2 02 25097 04 0000 150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на создание в общеобразовательных организациях, расположенных в сельской местности и малых </w:t>
            </w:r>
            <w:r w:rsidRPr="00AE3D99">
              <w:lastRenderedPageBreak/>
              <w:t>городах, условий для занятий физической культурой и спортом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2 02 25497 04 0000 150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>на реализацию мероприятий по обеспечению жильем молодых семей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2 02 25567 04 0000 150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9E3F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>на обеспечение устойчивого развития сельских территорий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2 02 25576 04 0000 150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9E3F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>на обеспечение комплексного развития сельских территорий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2 02 25511 04 0000 150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9E3F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>на проведение комплексных кадастровых работ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2 02 25555 04 0000 150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9E3F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9E3FE9">
              <w:br/>
            </w:r>
            <w:r w:rsidRPr="00AE3D99">
              <w:t>на реализацию программ формирования современной городской среды</w:t>
            </w:r>
          </w:p>
        </w:tc>
      </w:tr>
      <w:tr w:rsidR="003E59E9" w:rsidRPr="00AE3D99" w:rsidTr="003E59E9">
        <w:trPr>
          <w:trHeight w:val="27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2 02 27576 04 0000 150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both"/>
              <w:rPr>
                <w:color w:val="000000"/>
              </w:rPr>
            </w:pPr>
            <w:r w:rsidRPr="00AE3D99">
              <w:rPr>
                <w:color w:val="000000"/>
              </w:rPr>
              <w:t xml:space="preserve">Субсидии бюджетам городских округов </w:t>
            </w:r>
            <w:r w:rsidR="009E3FE9">
              <w:rPr>
                <w:color w:val="000000"/>
              </w:rPr>
              <w:br/>
            </w:r>
            <w:r w:rsidRPr="00AE3D99">
              <w:rPr>
                <w:color w:val="000000"/>
              </w:rPr>
              <w:t xml:space="preserve">на </w:t>
            </w:r>
            <w:proofErr w:type="spellStart"/>
            <w:r w:rsidRPr="00AE3D99">
              <w:rPr>
                <w:color w:val="000000"/>
              </w:rPr>
              <w:t>софинансирование</w:t>
            </w:r>
            <w:proofErr w:type="spellEnd"/>
            <w:r w:rsidRPr="00AE3D99">
              <w:rPr>
                <w:color w:val="000000"/>
              </w:rPr>
              <w:t xml:space="preserve"> капитальных вложений </w:t>
            </w:r>
            <w:r w:rsidR="009E3FE9">
              <w:rPr>
                <w:color w:val="000000"/>
              </w:rPr>
              <w:br/>
            </w:r>
            <w:r w:rsidRPr="00AE3D99">
              <w:rPr>
                <w:color w:val="000000"/>
              </w:rPr>
              <w:t>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2 02 29999 04 0000 150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Прочие субсидии бюджетам городских округов 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9E3FE9">
              <w:br/>
            </w:r>
            <w:r w:rsidRPr="00AE3D99">
              <w:t>на выполнение передаваемых полномочий субъектов Российской Федерации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2 02 35082 04 0000 150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9E3FE9">
              <w:br/>
            </w:r>
            <w:r w:rsidRPr="00AE3D99">
      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2 02 35120 04 0000 150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9E3FE9">
              <w:br/>
            </w:r>
            <w:r w:rsidRPr="00AE3D99">
              <w:t xml:space="preserve">на осуществление полномочий по составлению (изменению) списков кандидатов в присяжные заседатели федеральных судов общей юрисдикции </w:t>
            </w:r>
            <w:r w:rsidR="009E3FE9">
              <w:br/>
            </w:r>
            <w:r w:rsidRPr="00AE3D99">
              <w:t>в Российской Федерации</w:t>
            </w:r>
          </w:p>
        </w:tc>
      </w:tr>
      <w:tr w:rsidR="003E59E9" w:rsidRPr="00AE3D99" w:rsidTr="003E59E9">
        <w:trPr>
          <w:trHeight w:val="184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2 02 35134 04 0000 150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9E3F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9E3FE9">
              <w:br/>
            </w:r>
            <w:r w:rsidRPr="00AE3D99">
              <w:t xml:space="preserve">на осуществление полномочий по обеспечению жильем отдельных категорий граждан, установленных Федеральным законом от 12 января 1995 года № 5-ФЗ </w:t>
            </w:r>
            <w:r w:rsidR="009E3FE9">
              <w:t>«</w:t>
            </w:r>
            <w:r w:rsidRPr="00AE3D99">
              <w:t>О ветеранах</w:t>
            </w:r>
            <w:r w:rsidR="009E3FE9">
              <w:t>»</w:t>
            </w:r>
            <w:r w:rsidRPr="00AE3D99">
              <w:t xml:space="preserve">, в соответствии </w:t>
            </w:r>
            <w:r w:rsidR="009E3FE9">
              <w:br/>
            </w:r>
            <w:r w:rsidRPr="00AE3D99">
              <w:t xml:space="preserve">с Указом Президента Российской Федерации от 7 мая 2008 года № 714 </w:t>
            </w:r>
            <w:r w:rsidR="009E3FE9">
              <w:t>«</w:t>
            </w:r>
            <w:r w:rsidRPr="00AE3D99">
              <w:t>Об обеспечении жильем ветеранов Великой Отечественной войны 1941 - 1945 годов</w:t>
            </w:r>
            <w:r w:rsidR="009E3FE9">
              <w:t>»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2 02 35135 04 0000 150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9E3F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9E3FE9">
              <w:br/>
            </w:r>
            <w:r w:rsidRPr="00AE3D99">
              <w:t xml:space="preserve">на осуществление полномочий по обеспечению жильем отдельных категорий граждан, установленных Федеральным законом от 12 января 1995 года </w:t>
            </w:r>
            <w:r w:rsidR="009E3FE9">
              <w:t>№</w:t>
            </w:r>
            <w:r w:rsidRPr="00AE3D99">
              <w:t xml:space="preserve"> 5-ФЗ </w:t>
            </w:r>
            <w:r w:rsidR="009E3FE9">
              <w:t>«</w:t>
            </w:r>
            <w:r w:rsidRPr="00AE3D99">
              <w:t>О ветеранах</w:t>
            </w:r>
            <w:r w:rsidR="009E3FE9">
              <w:t>»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2 02 35176 04 0000 150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 xml:space="preserve">на осуществление полномочий по обеспечению жильем отдельных категорий граждан, установленных Федеральным законом от 24 ноября 1995 года № 181-ФЗ </w:t>
            </w:r>
            <w:r w:rsidR="00E54924">
              <w:t>«</w:t>
            </w:r>
            <w:r w:rsidRPr="00AE3D99">
              <w:t>О социальной защите инвалидов в Российской Федерации</w:t>
            </w:r>
            <w:r w:rsidR="00E54924">
              <w:t>»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2 02 35469 04 0000 150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проведение Всероссийской переписи населения 2020 года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2 02 35502 04 0000 150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 xml:space="preserve">на стимулирование развития приоритетных </w:t>
            </w:r>
            <w:proofErr w:type="spellStart"/>
            <w:r w:rsidRPr="00AE3D99">
              <w:t>подотраслей</w:t>
            </w:r>
            <w:proofErr w:type="spellEnd"/>
            <w:r w:rsidRPr="00AE3D99">
              <w:t xml:space="preserve"> агропромышленного комплекса </w:t>
            </w:r>
            <w:r w:rsidR="00E54924">
              <w:br/>
            </w:r>
            <w:r w:rsidRPr="00AE3D99">
              <w:t>и развитие малых форм хозяйствования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2 02 35930 04 0000 150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государственную регистрацию актов гражданского состояния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2 02 39999 04 0000 150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субвенции бюджетам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2 02 45160 04 0000 150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E59E9" w:rsidRPr="00AE3D99" w:rsidTr="003E59E9">
        <w:trPr>
          <w:trHeight w:val="27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2 02 49001 04 0000 150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межбюджетные трансферты, передаваемые бюджетам городских округов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2 07 04010 04 0000 150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Безвозмездные поступления от физических </w:t>
            </w:r>
            <w:r w:rsidR="00E54924">
              <w:br/>
            </w:r>
            <w:r w:rsidRPr="00AE3D99">
              <w:t>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2 07 04050 04 0000 150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безвозмездные поступления в бюджеты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924" w:rsidRDefault="00E54924" w:rsidP="003E59E9">
            <w:pPr>
              <w:jc w:val="both"/>
            </w:pPr>
          </w:p>
          <w:p w:rsidR="00E54924" w:rsidRPr="00AE3D99" w:rsidRDefault="003E59E9" w:rsidP="00E54924">
            <w:pPr>
              <w:jc w:val="both"/>
            </w:pPr>
            <w:r w:rsidRPr="00AE3D99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2 18 04020 04 0000 150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2 18 04030 04 0000 150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2 19 25097 04 0000 150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остатков субсидий на создание </w:t>
            </w:r>
            <w:r w:rsidR="00E54924">
              <w:br/>
            </w:r>
            <w:r w:rsidRPr="00AE3D99">
              <w:t>в общеобразовательных организациях, расположенных в сельской местности и малых городах, условий для занятий физической культурой и спортом из бюджетов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2 19 45160 04 0000 150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</w:t>
            </w:r>
            <w:r w:rsidR="00E54924">
              <w:br/>
            </w:r>
            <w:r w:rsidRPr="00AE3D99">
              <w:t>из бюджетов городских округов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прочих остатков субсидий, субвенций </w:t>
            </w:r>
            <w:r w:rsidR="00E54924">
              <w:br/>
            </w:r>
            <w:r w:rsidRPr="00AE3D99">
              <w:t>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 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  <w:rPr>
                <w:b/>
                <w:bCs/>
              </w:rPr>
            </w:pPr>
            <w:r w:rsidRPr="00AE3D99">
              <w:rPr>
                <w:b/>
                <w:bCs/>
              </w:rPr>
              <w:t>Комитет финансов и налоговой политики администрации Грайворонского городского округа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1 11 02032 04 0000 120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от размещения временно свободных средств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1 13 02994 04 0000 130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компенсации затрат бюджетов городских округов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1 15 02040 04 0000 140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</w:tr>
      <w:tr w:rsidR="003E59E9" w:rsidRPr="00AE3D99" w:rsidTr="003E59E9">
        <w:trPr>
          <w:trHeight w:val="184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1 16 01154 01 0000 140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Административные штрафы, установленные главой 15 Кодекса Российской Федерации </w:t>
            </w:r>
            <w:r w:rsidR="00E54924">
              <w:br/>
            </w:r>
            <w:r w:rsidRPr="00AE3D99">
              <w:t xml:space="preserve">об административных правонарушениях, </w:t>
            </w:r>
            <w:r w:rsidR="00E54924">
              <w:br/>
            </w:r>
            <w:r w:rsidRPr="00AE3D99">
              <w:t>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E59E9" w:rsidRPr="00AE3D99" w:rsidTr="003E59E9">
        <w:trPr>
          <w:trHeight w:val="369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1 16 01157 01 0000 140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proofErr w:type="gramStart"/>
            <w:r w:rsidRPr="00AE3D99">
              <w:t xml:space="preserve">Административные штрафы, установленные главой 15 Кодекса Российской Федерации </w:t>
            </w:r>
            <w:r w:rsidR="00E54924">
              <w:br/>
            </w:r>
            <w:r w:rsidRPr="00AE3D99">
              <w:t xml:space="preserve">об административных правонарушениях, </w:t>
            </w:r>
            <w:r w:rsidR="00E54924">
              <w:br/>
            </w:r>
            <w:r w:rsidRPr="00AE3D99">
              <w:t xml:space="preserve">за административные правонарушения в области финансов, связанные с нецелевым использованием бюджетных средств, </w:t>
            </w:r>
            <w:proofErr w:type="spellStart"/>
            <w:r w:rsidRPr="00AE3D99">
              <w:t>невозвратом</w:t>
            </w:r>
            <w:proofErr w:type="spellEnd"/>
            <w:r w:rsidRPr="00AE3D99">
              <w:t xml:space="preserve"> либо несвоевременным возвратом бюджетного кредита, </w:t>
            </w:r>
            <w:proofErr w:type="spellStart"/>
            <w:r w:rsidRPr="00AE3D99">
              <w:t>неперечислением</w:t>
            </w:r>
            <w:proofErr w:type="spellEnd"/>
            <w:r w:rsidRPr="00AE3D99"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</w:t>
            </w:r>
            <w:r w:rsidR="00E54924">
              <w:br/>
            </w:r>
            <w:r w:rsidRPr="00AE3D99">
              <w:t>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 w:rsidRPr="00AE3D99">
              <w:t>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1 16 07090 04 0000 140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Иные штрафы, неустойки, пени, уплаченные </w:t>
            </w:r>
            <w:r w:rsidR="00E54924">
              <w:br/>
            </w:r>
            <w:r w:rsidRPr="00AE3D99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1 16 10100 04 0000 140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Денежные взыскания, налагаемые в возмещение ущерба, причиненного в результате незаконного </w:t>
            </w:r>
            <w:r w:rsidR="00E54924">
              <w:br/>
            </w:r>
            <w:r w:rsidRPr="00AE3D99">
              <w:t xml:space="preserve">или нецелевого использования бюджетных средств </w:t>
            </w:r>
            <w:r w:rsidR="00E54924">
              <w:br/>
            </w:r>
            <w:r w:rsidRPr="00AE3D99">
              <w:t>(в части бюджетов городских округов)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1 17 01040 04 0000 180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Невыясненные поступления, зачисляемые в бюджеты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1 17 05040 04 0000 180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неналоговые доходы бюджетов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1 18 02400 04 0000 150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Поступления в бюджеты городских округов (перечисления из бюджетов городских округов) </w:t>
            </w:r>
            <w:r w:rsidR="00E54924">
              <w:br/>
            </w:r>
            <w:r w:rsidRPr="00AE3D99">
              <w:t xml:space="preserve">по урегулированию расчетов между бюджетами бюджетной системы Российской Федерации </w:t>
            </w:r>
            <w:r w:rsidR="00E54924">
              <w:br/>
            </w:r>
            <w:r w:rsidRPr="00AE3D99">
              <w:t>по распределенным доходам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2 02 15001 04 0000 150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Дотации бюджетам городских округов </w:t>
            </w:r>
            <w:r w:rsidR="00E54924">
              <w:br/>
            </w:r>
            <w:r w:rsidRPr="00AE3D99">
              <w:t xml:space="preserve">на выравнивание бюджетной обеспеченности </w:t>
            </w:r>
            <w:r w:rsidR="00E54924">
              <w:br/>
            </w:r>
            <w:r w:rsidRPr="00AE3D99">
              <w:t>из бюджета субъекта Российской Федерации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2 02 15002 04 0000 150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2 02 19999 04 0000 150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дотации бюджетам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Прочие субсидии бюджетам городских округов 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выполнение передаваемых полномочий субъектов Российской Федерации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2 02 35118 04 0000 150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субвенции бюджетам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2 02 45160 04 0000 150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межбюджетные трансферты, передаваемые бюджетам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2 07 04050 04 0000 150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безвозмездные поступления в бюджеты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2 18 04020 04 0000 150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2 18 04030 04 0000 150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2 19 45160 04 0000 150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</w:t>
            </w:r>
            <w:r w:rsidR="00E54924">
              <w:br/>
            </w:r>
            <w:r w:rsidRPr="00AE3D99">
              <w:t>из бюджетов городских округов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 xml:space="preserve"> 2 19 60010 04 0000 150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прочих остатков субсидий, субвенций </w:t>
            </w:r>
            <w:r w:rsidR="00E54924">
              <w:br/>
            </w:r>
            <w:r w:rsidRPr="00AE3D99">
              <w:t>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 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  <w:rPr>
                <w:b/>
                <w:bCs/>
              </w:rPr>
            </w:pPr>
            <w:r w:rsidRPr="00AE3D99">
              <w:rPr>
                <w:b/>
                <w:bCs/>
              </w:rPr>
              <w:t xml:space="preserve">Управление образования администрации Грайворонского городского округа 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1 13 01994 04 0000 130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1 13 02994 04 0000 130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компенсации затрат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871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1 17 01040 04 0000 180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Невыясненные поступления, зачисляемые в бюджеты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1 17 05040 04 0000 180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неналоговые доходы бюджетов городских округов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2 02 25027 04 0000 150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E54924">
              <w:br/>
            </w:r>
            <w:r w:rsidRPr="00AE3D99">
              <w:t xml:space="preserve">на реализацию мероприятий государственной программы Российской Федерации </w:t>
            </w:r>
            <w:r w:rsidR="00E54924">
              <w:t>«</w:t>
            </w:r>
            <w:r w:rsidRPr="00AE3D99">
              <w:t>Доступная среда</w:t>
            </w:r>
            <w:r w:rsidR="00E54924">
              <w:t>»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2 02 25304 04 0000 150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E54924">
              <w:br/>
            </w:r>
            <w:r w:rsidRPr="00AE3D99"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Прочие субсидии бюджетам городских округов 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2 02 30021 04 0000 150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 xml:space="preserve">на ежемесячное денежное вознаграждение </w:t>
            </w:r>
            <w:r w:rsidR="00E54924">
              <w:br/>
            </w:r>
            <w:r w:rsidRPr="00AE3D99">
              <w:t>за классное руководство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выполнение передаваемых полномочий субъектов Российской Федерации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 xml:space="preserve">на компенсацию части платы, взимаемой с родителей (законных представителей) за присмотр и уход </w:t>
            </w:r>
            <w:r w:rsidR="00E54924">
              <w:br/>
            </w:r>
            <w:r w:rsidRPr="00AE3D99">
              <w:t>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2 02 35303 04 0000 150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 xml:space="preserve">на ежемесячное денежное вознаграждение </w:t>
            </w:r>
            <w:r w:rsidR="00E54924">
              <w:br/>
            </w:r>
            <w:r w:rsidRPr="00AE3D99">
              <w:t>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субвенции бюджетам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2 02 45160 04 0000 150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межбюджетные трансферты, передаваемые бюджетам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2 07 04050 04 0000 150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безвозмездные поступления в бюджеты городских округов</w:t>
            </w:r>
          </w:p>
        </w:tc>
      </w:tr>
      <w:tr w:rsidR="003E59E9" w:rsidRPr="00AE3D99" w:rsidTr="00E54924">
        <w:trPr>
          <w:trHeight w:val="105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2 18 04020 04 0000 150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2 18 04030 04 0000 150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2 18 60010 04 0000 150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2 19 25027 04 0000 150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Возврат остатков субсидий на мероприятия государственной программы Российской Федерации </w:t>
            </w:r>
            <w:r w:rsidR="00E54924">
              <w:t>«</w:t>
            </w:r>
            <w:r w:rsidRPr="00AE3D99">
              <w:t>Доступная среда</w:t>
            </w:r>
            <w:r w:rsidR="00E54924">
              <w:t>»</w:t>
            </w:r>
            <w:r w:rsidRPr="00AE3D99">
              <w:t xml:space="preserve"> из бюджетов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2 19 45160 04 0000 150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</w:t>
            </w:r>
            <w:r w:rsidR="00E54924">
              <w:br/>
            </w:r>
            <w:r w:rsidRPr="00AE3D99">
              <w:t>из бюджетов городских округов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прочих остатков субсидий, субвенций </w:t>
            </w:r>
            <w:r w:rsidR="00E54924">
              <w:br/>
            </w:r>
            <w:r w:rsidRPr="00AE3D99">
              <w:t>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 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  <w:rPr>
                <w:b/>
                <w:bCs/>
              </w:rPr>
            </w:pPr>
            <w:r w:rsidRPr="00AE3D99">
              <w:rPr>
                <w:b/>
                <w:bCs/>
              </w:rPr>
              <w:t xml:space="preserve">Управление культуры и молодежной политики администрации Грайворонского городского округа 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1 13 01994 04 0000 130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1 13 02994 04 0000 130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компенсации затрат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1 17 01040 04 0000 180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Невыясненные поступления, зачисляемые в бюджеты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1 17 05040 04 0000 180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неналоговые доходы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2 02 25519 04 0000 150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E54924">
              <w:br/>
            </w:r>
            <w:r w:rsidRPr="00AE3D99">
              <w:t>на поддержку отрасли культуры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Прочие субсидии бюджетам городских округов 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выполнение передаваемых полномочий субъектов Российской Федерации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субвенции бюджетам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2 02 45160 04 0000 150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межбюджетные трансферты, передаваемые бюджетам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2 07 04050 04 0000 150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безвозмездные поступления в бюджеты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2 18 04020 04 0000 150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2 18 04030 04 0000 150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2 18 60010 04 0000 150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2 19 45160 04 0000 150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</w:t>
            </w:r>
            <w:r w:rsidR="00E54924">
              <w:br/>
            </w:r>
            <w:r w:rsidRPr="00AE3D99">
              <w:t>из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2 02 45453 04 0000 150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прочих остатков субсидий, субвенций </w:t>
            </w:r>
            <w:r w:rsidR="00E54924">
              <w:br/>
            </w:r>
            <w:r w:rsidRPr="00AE3D99">
              <w:t>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 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  <w:rPr>
                <w:b/>
                <w:bCs/>
              </w:rPr>
            </w:pPr>
            <w:r w:rsidRPr="00AE3D99">
              <w:rPr>
                <w:b/>
                <w:bCs/>
              </w:rPr>
              <w:t>Управление социальной защиты населения администрации Грайворонского городского округа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1 13 01994 04 0000 130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1 13 02994 04 0000 130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компенсации затрат бюджетов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1 17 01040 04 0000 180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Невыясненные поступления, зачисляемые в бюджеты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1 17 05040 04 0000 180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неналоговые доходы бюджетов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Прочие субсидии бюджетам городских округов </w:t>
            </w:r>
          </w:p>
        </w:tc>
      </w:tr>
      <w:tr w:rsidR="003E59E9" w:rsidRPr="00AE3D99" w:rsidTr="00E54924">
        <w:trPr>
          <w:trHeight w:val="17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2 02 30013 04 0000 150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 xml:space="preserve">на обеспечение мер социальной поддержки реабилитированных лиц и лиц, признанных </w:t>
            </w:r>
            <w:r w:rsidRPr="00AE3D99">
              <w:lastRenderedPageBreak/>
              <w:t>пострадавшими от политических репрессий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2 02 30022 04 0000 150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предоставление гражданам субсидий на оплату жилого помещения и коммунальных услуг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выполнение передаваемых полномочий субъектов Российской Федерации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2 02 35084 04 0000 150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 xml:space="preserve">на осуществление ежемесячной денежной выплаты, назначаемой в случае рождения третьего ребенка </w:t>
            </w:r>
            <w:r w:rsidR="00E54924">
              <w:br/>
            </w:r>
            <w:r w:rsidRPr="00AE3D99">
              <w:t>или последующих детей до достижения ребенком возраста трех лет</w:t>
            </w:r>
          </w:p>
        </w:tc>
      </w:tr>
      <w:tr w:rsidR="003E59E9" w:rsidRPr="00AE3D99" w:rsidTr="003E59E9">
        <w:trPr>
          <w:trHeight w:val="27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2 02 35137 04 0000 150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>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2 02 35220 04 0000 150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r w:rsidRPr="00AE3D99">
              <w:t xml:space="preserve">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E54924">
              <w:t>«</w:t>
            </w:r>
            <w:r w:rsidRPr="00AE3D99">
              <w:t>Почетный донор России</w:t>
            </w:r>
            <w:r w:rsidR="00E54924">
              <w:t>»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2 02 35250 04 0000 150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2 02 35260 04 0000 150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3E59E9" w:rsidRPr="00AE3D99" w:rsidTr="003E59E9">
        <w:trPr>
          <w:trHeight w:val="184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2 02 35280 04 0000 150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r w:rsidRPr="00AE3D99">
              <w:t xml:space="preserve">Субвенции бюджетам городских округов на выплату инвалидам компенсаций страховых премий </w:t>
            </w:r>
            <w:r w:rsidR="00E54924">
              <w:br/>
            </w:r>
            <w:r w:rsidRPr="00AE3D99">
              <w:t>по договорам обязательного страхования гражданской ответственности владельцев транспортных сре</w:t>
            </w:r>
            <w:proofErr w:type="gramStart"/>
            <w:r w:rsidRPr="00AE3D99">
              <w:t>дств в с</w:t>
            </w:r>
            <w:proofErr w:type="gramEnd"/>
            <w:r w:rsidRPr="00AE3D99">
              <w:t xml:space="preserve">оответствии </w:t>
            </w:r>
            <w:r w:rsidR="00E54924">
              <w:br/>
            </w:r>
            <w:r w:rsidRPr="00AE3D99">
              <w:t>с Федеральным законом</w:t>
            </w:r>
            <w:r>
              <w:t xml:space="preserve"> </w:t>
            </w:r>
            <w:r w:rsidRPr="00AE3D99">
              <w:t xml:space="preserve">от 25 апреля 2002 года </w:t>
            </w:r>
            <w:r w:rsidR="00E54924">
              <w:br/>
            </w:r>
            <w:r>
              <w:t xml:space="preserve">№ 40-ФЗ </w:t>
            </w:r>
            <w:r w:rsidR="00E54924">
              <w:t>«</w:t>
            </w:r>
            <w:r w:rsidRPr="00AE3D99">
              <w:t>Об обязательном страховании гражданской ответственности владельцев транспортных средств</w:t>
            </w:r>
            <w:r w:rsidR="00E54924">
              <w:t>»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2 02 35302 04 0000 150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E54924">
              <w:br/>
            </w:r>
            <w:proofErr w:type="gramStart"/>
            <w:r w:rsidRPr="00AE3D99">
              <w:t xml:space="preserve">на осуществление ежемесячных выплат на детей </w:t>
            </w:r>
            <w:r w:rsidR="00E54924">
              <w:br/>
            </w:r>
            <w:r w:rsidRPr="00AE3D99">
              <w:t>в возрасте от трех до семи лет</w:t>
            </w:r>
            <w:proofErr w:type="gramEnd"/>
            <w:r w:rsidRPr="00AE3D99">
              <w:t xml:space="preserve"> включительно</w:t>
            </w:r>
          </w:p>
        </w:tc>
      </w:tr>
      <w:tr w:rsidR="003E59E9" w:rsidRPr="00AE3D99" w:rsidTr="003E59E9">
        <w:trPr>
          <w:trHeight w:val="237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2 02 35380 04 0000 150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E54924">
            <w:pPr>
              <w:jc w:val="both"/>
            </w:pPr>
            <w:proofErr w:type="gramStart"/>
            <w:r w:rsidRPr="00AE3D99">
              <w:t xml:space="preserve"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</w:t>
            </w:r>
            <w:r w:rsidR="00E54924">
              <w:br/>
            </w:r>
            <w:r w:rsidRPr="00AE3D99">
              <w:t xml:space="preserve">с материнством, и лицам, уволенным в связи </w:t>
            </w:r>
            <w:r w:rsidR="00E54924">
              <w:br/>
            </w:r>
            <w:r w:rsidRPr="00AE3D99">
              <w:t xml:space="preserve">с ликвидацией организаций (прекращением деятельности, полномочий физическими лицами), </w:t>
            </w:r>
            <w:r w:rsidR="00E54924">
              <w:br/>
            </w:r>
            <w:r w:rsidRPr="00AE3D99">
              <w:t>в соответствии с Фед</w:t>
            </w:r>
            <w:r>
              <w:t>еральным законом</w:t>
            </w:r>
            <w:r w:rsidRPr="00AE3D99">
              <w:t xml:space="preserve"> от 19 мая 199</w:t>
            </w:r>
            <w:r>
              <w:t xml:space="preserve">5 года № 81-ФЗ </w:t>
            </w:r>
            <w:r w:rsidR="00E54924">
              <w:t>«</w:t>
            </w:r>
            <w:r w:rsidRPr="00AE3D99">
              <w:t>О государственных пособиях гражданам, имеющим детей</w:t>
            </w:r>
            <w:r w:rsidR="00E54924">
              <w:t>»</w:t>
            </w:r>
            <w:proofErr w:type="gramEnd"/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2 02 35404 04 0000 150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Субвенции бюджетам городских округов на оказание государственной социальной помощи на основании социального контракта отдельным категориям граждан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2 02 35462 04 0000 150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7701B2">
              <w:br/>
            </w:r>
            <w:r w:rsidRPr="00AE3D99">
              <w:t>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2 02 39001 04 0000 150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Субвенции бюджетам городских округов за счет средств резервного фонда Правительства Российской Федерации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субвенции бюджетам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2 02 45160 04 0000 150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2 02 49001 04 0000 150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межбюджетные трансферты, передаваемые бюджетам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2 07 04050 04 0000 150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безвозмездные поступления в бюджеты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2 18 04020 04 0000 150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2 18 04030 04 0000 150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2 19 35220 04 0000 150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7701B2">
            <w:pPr>
              <w:jc w:val="both"/>
            </w:pPr>
            <w:r w:rsidRPr="00AE3D99">
              <w:t xml:space="preserve">Возврат остатков субвенций на осуществление переданного полномочия Российской Федерации </w:t>
            </w:r>
            <w:r w:rsidR="007701B2">
              <w:br/>
            </w:r>
            <w:r w:rsidRPr="00AE3D99">
              <w:t xml:space="preserve">по осуществлению ежегодной денежной выплаты лицам, награжденным нагрудным знаком </w:t>
            </w:r>
            <w:r w:rsidR="007701B2">
              <w:t>«</w:t>
            </w:r>
            <w:r w:rsidRPr="00AE3D99">
              <w:t>Почетный донор России</w:t>
            </w:r>
            <w:r w:rsidR="007701B2">
              <w:t>»</w:t>
            </w:r>
            <w:r w:rsidRPr="00AE3D99">
              <w:t xml:space="preserve"> из бюджетов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2 19 35260 04 0000 150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городских округов</w:t>
            </w:r>
          </w:p>
        </w:tc>
      </w:tr>
      <w:tr w:rsidR="003E59E9" w:rsidRPr="00AE3D99" w:rsidTr="003E59E9">
        <w:trPr>
          <w:trHeight w:val="184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2 19 35280 04 0000 150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7701B2">
            <w:pPr>
              <w:jc w:val="both"/>
            </w:pPr>
            <w:r w:rsidRPr="00AE3D99"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 w:rsidRPr="00AE3D99">
              <w:t xml:space="preserve">дств </w:t>
            </w:r>
            <w:r w:rsidR="007701B2">
              <w:br/>
            </w:r>
            <w:r w:rsidRPr="00AE3D99">
              <w:t>в с</w:t>
            </w:r>
            <w:proofErr w:type="gramEnd"/>
            <w:r w:rsidRPr="00AE3D99">
              <w:t xml:space="preserve">оответствии с Федеральным законом от 25 апреля 2002 года № 40-ФЗ </w:t>
            </w:r>
            <w:r w:rsidR="007701B2">
              <w:t>«</w:t>
            </w:r>
            <w:r w:rsidRPr="00AE3D99">
              <w:t>Об обязательном страховании гражданской ответственности владельцев транспортных средств</w:t>
            </w:r>
            <w:r w:rsidR="007701B2">
              <w:t>»</w:t>
            </w:r>
            <w:r w:rsidRPr="00AE3D99">
              <w:t xml:space="preserve"> из бюджетов городских округов</w:t>
            </w:r>
          </w:p>
        </w:tc>
      </w:tr>
      <w:tr w:rsidR="003E59E9" w:rsidRPr="00AE3D99" w:rsidTr="003E59E9">
        <w:trPr>
          <w:trHeight w:val="839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2 19 35380 04 0000 150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7701B2">
            <w:pPr>
              <w:jc w:val="both"/>
            </w:pPr>
            <w:proofErr w:type="gramStart"/>
            <w:r w:rsidRPr="00AE3D99"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</w:t>
            </w:r>
            <w:r w:rsidR="007701B2">
              <w:br/>
            </w:r>
            <w:r w:rsidRPr="00AE3D99">
              <w:t xml:space="preserve">с материнством, и лицам, уволенным в связи </w:t>
            </w:r>
            <w:r w:rsidR="007701B2">
              <w:br/>
            </w:r>
            <w:r w:rsidRPr="00AE3D99">
              <w:t xml:space="preserve">с ликвидацией организаций (прекращением деятельности, полномочий физическими лицами), </w:t>
            </w:r>
            <w:r w:rsidR="007701B2">
              <w:br/>
            </w:r>
            <w:r w:rsidRPr="00AE3D99">
              <w:t xml:space="preserve">в соответствии с Федеральным законом                                от 19 мая 1995 года № 81-ФЗ </w:t>
            </w:r>
            <w:r w:rsidR="007701B2">
              <w:t>«</w:t>
            </w:r>
            <w:r w:rsidRPr="00AE3D99">
              <w:t>О государственных пособиях гражданам, имеющим детей</w:t>
            </w:r>
            <w:r w:rsidR="007701B2">
              <w:t>»</w:t>
            </w:r>
            <w:r w:rsidRPr="00AE3D99">
              <w:t xml:space="preserve"> из бюджетов городских округов</w:t>
            </w:r>
            <w:proofErr w:type="gramEnd"/>
          </w:p>
        </w:tc>
      </w:tr>
      <w:tr w:rsidR="003E59E9" w:rsidRPr="00AE3D99" w:rsidTr="007701B2">
        <w:trPr>
          <w:trHeight w:val="1651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2 19 45160 04 0000 150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</w:t>
            </w:r>
            <w:r w:rsidR="007701B2">
              <w:br/>
            </w:r>
            <w:r w:rsidRPr="00AE3D99">
              <w:t>из бюджетов городских округов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873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прочих остатков субсидий, субвенций </w:t>
            </w:r>
            <w:r w:rsidR="007701B2">
              <w:br/>
            </w:r>
            <w:r w:rsidRPr="00AE3D99">
              <w:t>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lastRenderedPageBreak/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  <w:rPr>
                <w:b/>
                <w:bCs/>
              </w:rPr>
            </w:pPr>
            <w:r w:rsidRPr="00AE3D99">
              <w:rPr>
                <w:b/>
                <w:bCs/>
              </w:rPr>
              <w:t> 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  <w:rPr>
                <w:b/>
                <w:bCs/>
              </w:rPr>
            </w:pPr>
            <w:r w:rsidRPr="00AE3D99">
              <w:rPr>
                <w:b/>
                <w:bCs/>
              </w:rPr>
              <w:t>Управление по строительству, транспорту, жилищно-коммунальному хозяйству и ТЭК администрации Грайворонского городского округа</w:t>
            </w:r>
          </w:p>
        </w:tc>
      </w:tr>
      <w:tr w:rsidR="003E59E9" w:rsidRPr="00AE3D99" w:rsidTr="003E59E9">
        <w:trPr>
          <w:trHeight w:val="158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1 08 07173 01 0000 110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Государственная пошлина за выдачу органом местного самоуправления городского округа специального разрешения на движение </w:t>
            </w:r>
            <w:r w:rsidR="007701B2">
              <w:br/>
            </w:r>
            <w:r w:rsidRPr="00AE3D99">
              <w:t xml:space="preserve">по автомобильным дорогам транспортных средств, осуществляющих перевозки опасных, тяжеловесных и (или) крупногабаритных грузов, зачисляемая </w:t>
            </w:r>
            <w:r w:rsidR="007701B2">
              <w:br/>
            </w:r>
            <w:r w:rsidRPr="00AE3D99">
              <w:t>в бюджеты городских округов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1 11 09044 04 0000 120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Прочие поступления от использования имущества, находящегося в собственности городских округов </w:t>
            </w:r>
            <w:r w:rsidR="007701B2">
              <w:br/>
            </w:r>
            <w:r w:rsidRPr="00AE3D99">
              <w:t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1 13 02994 04 0000 130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доходы от компенсации затрат бюджетов городских округов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1 16 07090 04 0000 140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Иные штрафы, неустойки, пени, уплаченные </w:t>
            </w:r>
            <w:r w:rsidR="007701B2">
              <w:br/>
            </w:r>
            <w:r w:rsidRPr="00AE3D99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1 16 11064 01 0000 140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1 17 01040 04 0000 180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Невыясненные поступления, зачисляемые в бюджеты городских округов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1 17 05040 04 0000 180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неналоговые доходы бюджетов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2 02 20041 04 0000 150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7701B2">
              <w:br/>
            </w:r>
            <w:r w:rsidRPr="00AE3D99">
              <w:t xml:space="preserve">на строительство, модернизацию, ремонт </w:t>
            </w:r>
            <w:r w:rsidR="007701B2">
              <w:br/>
            </w:r>
            <w:r w:rsidRPr="00AE3D99">
              <w:t xml:space="preserve">и содержание автомобильных дорог общего пользования, в том числе дорог в поселениях </w:t>
            </w:r>
            <w:r w:rsidR="007701B2">
              <w:br/>
            </w:r>
            <w:r w:rsidRPr="00AE3D99">
              <w:t>(за исключением автомобильных дорог федерального значения)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2 02 20077 04 0000 150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7701B2">
              <w:br/>
            </w:r>
            <w:r w:rsidRPr="00AE3D99">
              <w:t xml:space="preserve">на </w:t>
            </w:r>
            <w:proofErr w:type="spellStart"/>
            <w:r w:rsidRPr="00AE3D99">
              <w:t>софинансирование</w:t>
            </w:r>
            <w:proofErr w:type="spellEnd"/>
            <w:r w:rsidRPr="00AE3D99">
              <w:t xml:space="preserve"> капитальных вложений </w:t>
            </w:r>
            <w:r w:rsidR="007701B2">
              <w:br/>
            </w:r>
            <w:r w:rsidRPr="00AE3D99">
              <w:t>в объекты муниципальной собственности</w:t>
            </w:r>
          </w:p>
        </w:tc>
      </w:tr>
      <w:tr w:rsidR="003E59E9" w:rsidRPr="00AE3D99" w:rsidTr="003E59E9">
        <w:trPr>
          <w:trHeight w:val="158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917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2 02 20216 04 0000 150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7701B2">
              <w:br/>
            </w:r>
            <w:r w:rsidRPr="00AE3D99">
              <w:t xml:space="preserve">на осуществление дорожной деятельности </w:t>
            </w:r>
            <w:r w:rsidR="007701B2">
              <w:br/>
            </w:r>
            <w:r w:rsidRPr="00AE3D99">
              <w:t xml:space="preserve">в отношении автомобильных дорог общего пользования, а также капитального ремонта </w:t>
            </w:r>
            <w:r w:rsidR="007701B2">
              <w:br/>
            </w:r>
            <w:r w:rsidRPr="00AE3D99">
              <w:t>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2 02 25097 04 0000 150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Субсидии бюджетам городских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2 02 25255 04 0000 150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7701B2">
              <w:br/>
            </w:r>
            <w:r w:rsidRPr="00AE3D99">
              <w:t xml:space="preserve">на благоустройство зданий государственных </w:t>
            </w:r>
            <w:r w:rsidR="007701B2">
              <w:br/>
            </w:r>
            <w:r w:rsidRPr="00AE3D99">
              <w:t xml:space="preserve">и муниципальных общеобразовательных организаций в целях соблюдения требований </w:t>
            </w:r>
            <w:r w:rsidR="007701B2">
              <w:br/>
            </w:r>
            <w:r w:rsidRPr="00AE3D99">
              <w:t xml:space="preserve">к воздушно-тепловому режиму, водоснабжению </w:t>
            </w:r>
            <w:r w:rsidR="007701B2">
              <w:br/>
            </w:r>
            <w:r w:rsidRPr="00AE3D99">
              <w:t>и канализации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2 02 25299 04 0000 150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7701B2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7701B2">
              <w:br/>
            </w:r>
            <w:r w:rsidRPr="00AE3D99">
              <w:t xml:space="preserve">на </w:t>
            </w:r>
            <w:proofErr w:type="spellStart"/>
            <w:r w:rsidRPr="00AE3D99">
              <w:t>софинансирование</w:t>
            </w:r>
            <w:proofErr w:type="spellEnd"/>
            <w:r w:rsidRPr="00AE3D99">
              <w:t xml:space="preserve"> расходных обязательств субъектов Российской Федерации, связанных </w:t>
            </w:r>
            <w:r w:rsidR="007701B2">
              <w:br/>
            </w:r>
            <w:r w:rsidRPr="00AE3D99">
              <w:t xml:space="preserve">с реализацией федеральной целевой программы </w:t>
            </w:r>
            <w:r w:rsidR="007701B2">
              <w:t>«</w:t>
            </w:r>
            <w:r w:rsidRPr="00AE3D99">
              <w:t>Увековечение памяти погибших при защите Отечества на 2019 - 2024 годы</w:t>
            </w:r>
            <w:r w:rsidR="007701B2">
              <w:t>»</w:t>
            </w:r>
          </w:p>
        </w:tc>
      </w:tr>
      <w:tr w:rsidR="003E59E9" w:rsidRPr="00AE3D99" w:rsidTr="007701B2">
        <w:trPr>
          <w:trHeight w:val="101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2 02 25555 04 0000 150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7701B2">
              <w:br/>
            </w:r>
            <w:r w:rsidRPr="00AE3D99">
              <w:t>на реализацию программ формирования современной городской среды</w:t>
            </w:r>
          </w:p>
        </w:tc>
      </w:tr>
      <w:tr w:rsidR="003E59E9" w:rsidRPr="00AE3D99" w:rsidTr="007701B2">
        <w:trPr>
          <w:trHeight w:val="88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2 02 25567 04 0000 150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7701B2">
              <w:br/>
            </w:r>
            <w:r w:rsidRPr="00AE3D99">
              <w:t>на обеспечение устойчивого развития сельских территорий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2 02 25576 04 0000 150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Субсидии бюджетам городских округов </w:t>
            </w:r>
            <w:r w:rsidR="007701B2">
              <w:br/>
            </w:r>
            <w:r w:rsidRPr="00AE3D99">
              <w:t>на обеспечение комплексного развития сельских территорий</w:t>
            </w:r>
          </w:p>
        </w:tc>
      </w:tr>
      <w:tr w:rsidR="003E59E9" w:rsidRPr="00AE3D99" w:rsidTr="007701B2">
        <w:trPr>
          <w:trHeight w:val="499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2 02 29999 04 0000 150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Прочие субсидии бюджетам городских округов </w:t>
            </w:r>
          </w:p>
        </w:tc>
      </w:tr>
      <w:tr w:rsidR="003E59E9" w:rsidRPr="00AE3D99" w:rsidTr="007701B2">
        <w:trPr>
          <w:trHeight w:val="91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2 02 30024 04 0000 150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7701B2">
              <w:br/>
            </w:r>
            <w:r w:rsidRPr="00AE3D99">
              <w:t>на выполнение передаваемых полномочий субъектов Российской Федерации</w:t>
            </w:r>
          </w:p>
        </w:tc>
      </w:tr>
      <w:tr w:rsidR="003E59E9" w:rsidRPr="00AE3D99" w:rsidTr="007701B2">
        <w:trPr>
          <w:trHeight w:val="1635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2 02 35082 04 0000 150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Субвенции бюджетам городских округов </w:t>
            </w:r>
            <w:r w:rsidR="007701B2">
              <w:br/>
            </w:r>
            <w:r w:rsidRPr="00AE3D99">
      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3E59E9" w:rsidRPr="00AE3D99" w:rsidTr="003E59E9">
        <w:trPr>
          <w:trHeight w:val="264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2 02 39999 04 0000 150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субвенции бюджетам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2 02 45160 04 0000 150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2 02 45424 04 0000 150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Межбюджетные трансферты, передаваемые бюджетам городских округов на создание комфортной городской среды в малых городах </w:t>
            </w:r>
            <w:r w:rsidR="007701B2">
              <w:br/>
            </w:r>
            <w:r w:rsidRPr="00AE3D99">
              <w:t>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2 02 49999 04 0000 150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межбюджетные трансферты, передаваемые бюджетам городских округов</w:t>
            </w:r>
          </w:p>
        </w:tc>
      </w:tr>
      <w:tr w:rsidR="003E59E9" w:rsidRPr="00AE3D99" w:rsidTr="003E59E9">
        <w:trPr>
          <w:trHeight w:val="1320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2 07 04010 04 0000 150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Безвозмездные поступления от физических </w:t>
            </w:r>
            <w:r w:rsidR="007701B2">
              <w:br/>
            </w:r>
            <w:r w:rsidRPr="00AE3D99">
              <w:t>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2 07 04050 04 0000 150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Прочие безвозмездные поступления в бюджеты городских округов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2 18 04020 04 0000 150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E59E9" w:rsidRPr="00AE3D99" w:rsidTr="003E59E9">
        <w:trPr>
          <w:trHeight w:val="528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2 18 04030 04 0000 150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2 18 60010 04 0000 150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2 19 25097 04 0000 150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остатков субсидий на создание </w:t>
            </w:r>
            <w:r w:rsidR="007701B2">
              <w:br/>
            </w:r>
            <w:r w:rsidRPr="00AE3D99">
              <w:t>в общеобразовательных организациях, расположенных в сельской местности и малых городах, условий для занятий физической культурой и спортом из бюджетов городских округов</w:t>
            </w:r>
          </w:p>
        </w:tc>
      </w:tr>
      <w:tr w:rsidR="003E59E9" w:rsidRPr="00AE3D99" w:rsidTr="003E59E9">
        <w:trPr>
          <w:trHeight w:val="1056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2 19 45160 04 0000 150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</w:t>
            </w:r>
            <w:r w:rsidR="007701B2">
              <w:br/>
            </w:r>
            <w:r w:rsidRPr="00AE3D99">
              <w:t>из бюджетов городских округов</w:t>
            </w:r>
          </w:p>
        </w:tc>
      </w:tr>
      <w:tr w:rsidR="003E59E9" w:rsidRPr="00AE3D99" w:rsidTr="003E59E9">
        <w:trPr>
          <w:trHeight w:val="792"/>
        </w:trPr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lastRenderedPageBreak/>
              <w:t>917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9E9" w:rsidRPr="00AE3D99" w:rsidRDefault="003E59E9" w:rsidP="003E59E9">
            <w:pPr>
              <w:jc w:val="center"/>
            </w:pPr>
            <w:r w:rsidRPr="00AE3D99">
              <w:t>2 19 60010 04 0000 150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E9" w:rsidRPr="00AE3D99" w:rsidRDefault="003E59E9" w:rsidP="003E59E9">
            <w:pPr>
              <w:jc w:val="both"/>
            </w:pPr>
            <w:r w:rsidRPr="00AE3D99">
              <w:t xml:space="preserve">Возврат прочих остатков субсидий, субвенций </w:t>
            </w:r>
            <w:r w:rsidR="007701B2">
              <w:br/>
            </w:r>
            <w:r w:rsidRPr="00AE3D99">
              <w:t>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:rsidR="003E59E9" w:rsidRDefault="003E59E9" w:rsidP="003E59E9"/>
    <w:p w:rsidR="007701B2" w:rsidRDefault="007701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931" w:type="dxa"/>
        <w:tblLook w:val="01E0"/>
      </w:tblPr>
      <w:tblGrid>
        <w:gridCol w:w="4968"/>
        <w:gridCol w:w="4963"/>
      </w:tblGrid>
      <w:tr w:rsidR="007701B2" w:rsidRPr="007701B2" w:rsidTr="007701B2">
        <w:trPr>
          <w:trHeight w:val="1276"/>
        </w:trPr>
        <w:tc>
          <w:tcPr>
            <w:tcW w:w="4968" w:type="dxa"/>
          </w:tcPr>
          <w:p w:rsidR="007701B2" w:rsidRPr="007701B2" w:rsidRDefault="007701B2" w:rsidP="007701B2">
            <w:pPr>
              <w:jc w:val="center"/>
              <w:rPr>
                <w:sz w:val="28"/>
                <w:szCs w:val="28"/>
              </w:rPr>
            </w:pPr>
            <w:r w:rsidRPr="007701B2">
              <w:rPr>
                <w:color w:val="000000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963" w:type="dxa"/>
          </w:tcPr>
          <w:p w:rsidR="007701B2" w:rsidRPr="007701B2" w:rsidRDefault="007701B2" w:rsidP="007701B2">
            <w:pPr>
              <w:jc w:val="center"/>
              <w:rPr>
                <w:b/>
                <w:sz w:val="28"/>
                <w:szCs w:val="28"/>
              </w:rPr>
            </w:pPr>
            <w:r w:rsidRPr="007701B2">
              <w:rPr>
                <w:b/>
                <w:sz w:val="28"/>
                <w:szCs w:val="28"/>
              </w:rPr>
              <w:t>Приложение №2</w:t>
            </w:r>
          </w:p>
          <w:p w:rsidR="007701B2" w:rsidRPr="007701B2" w:rsidRDefault="007701B2" w:rsidP="007701B2">
            <w:pPr>
              <w:jc w:val="center"/>
              <w:rPr>
                <w:b/>
                <w:sz w:val="28"/>
                <w:szCs w:val="28"/>
              </w:rPr>
            </w:pPr>
          </w:p>
          <w:p w:rsidR="007701B2" w:rsidRPr="007701B2" w:rsidRDefault="007701B2" w:rsidP="007701B2">
            <w:pPr>
              <w:jc w:val="center"/>
              <w:rPr>
                <w:b/>
                <w:sz w:val="28"/>
                <w:szCs w:val="28"/>
              </w:rPr>
            </w:pPr>
            <w:r w:rsidRPr="007701B2">
              <w:rPr>
                <w:b/>
                <w:sz w:val="28"/>
                <w:szCs w:val="28"/>
              </w:rPr>
              <w:t>УТВЕРЖДЕН</w:t>
            </w:r>
          </w:p>
          <w:p w:rsidR="007701B2" w:rsidRPr="007701B2" w:rsidRDefault="007701B2" w:rsidP="007701B2">
            <w:pPr>
              <w:jc w:val="center"/>
              <w:rPr>
                <w:b/>
                <w:sz w:val="28"/>
                <w:szCs w:val="28"/>
              </w:rPr>
            </w:pPr>
            <w:r w:rsidRPr="007701B2">
              <w:rPr>
                <w:b/>
                <w:sz w:val="28"/>
                <w:szCs w:val="28"/>
              </w:rPr>
              <w:t>распоряжением администрации</w:t>
            </w:r>
          </w:p>
          <w:p w:rsidR="007701B2" w:rsidRPr="007701B2" w:rsidRDefault="007701B2" w:rsidP="007701B2">
            <w:pPr>
              <w:jc w:val="center"/>
              <w:rPr>
                <w:b/>
                <w:sz w:val="28"/>
                <w:szCs w:val="28"/>
              </w:rPr>
            </w:pPr>
            <w:r w:rsidRPr="007701B2">
              <w:rPr>
                <w:b/>
                <w:sz w:val="28"/>
                <w:szCs w:val="28"/>
              </w:rPr>
              <w:t>Грайворонского городского округа</w:t>
            </w:r>
          </w:p>
          <w:p w:rsidR="007701B2" w:rsidRPr="007701B2" w:rsidRDefault="00DE4B8D" w:rsidP="007701B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« 17 » декабря 2021 г. № 1524-р</w:t>
            </w:r>
          </w:p>
        </w:tc>
      </w:tr>
    </w:tbl>
    <w:p w:rsidR="007701B2" w:rsidRDefault="007701B2" w:rsidP="007701B2">
      <w:pPr>
        <w:rPr>
          <w:sz w:val="26"/>
          <w:szCs w:val="26"/>
        </w:rPr>
      </w:pPr>
    </w:p>
    <w:p w:rsidR="007701B2" w:rsidRDefault="007701B2" w:rsidP="007701B2">
      <w:pPr>
        <w:rPr>
          <w:sz w:val="26"/>
          <w:szCs w:val="26"/>
        </w:rPr>
      </w:pPr>
    </w:p>
    <w:p w:rsidR="007701B2" w:rsidRDefault="007701B2" w:rsidP="007701B2">
      <w:pPr>
        <w:rPr>
          <w:sz w:val="26"/>
          <w:szCs w:val="26"/>
        </w:rPr>
      </w:pPr>
    </w:p>
    <w:p w:rsidR="007701B2" w:rsidRDefault="007701B2" w:rsidP="007701B2">
      <w:pPr>
        <w:rPr>
          <w:sz w:val="26"/>
          <w:szCs w:val="26"/>
        </w:rPr>
      </w:pPr>
    </w:p>
    <w:p w:rsidR="007701B2" w:rsidRPr="007701B2" w:rsidRDefault="007701B2" w:rsidP="007701B2">
      <w:pPr>
        <w:jc w:val="center"/>
        <w:rPr>
          <w:b/>
          <w:sz w:val="28"/>
          <w:szCs w:val="28"/>
        </w:rPr>
      </w:pPr>
      <w:r w:rsidRPr="007701B2">
        <w:rPr>
          <w:b/>
          <w:sz w:val="28"/>
          <w:szCs w:val="28"/>
        </w:rPr>
        <w:t>ПЕРЕЧЕНЬ</w:t>
      </w:r>
    </w:p>
    <w:p w:rsidR="007701B2" w:rsidRDefault="007701B2" w:rsidP="007701B2">
      <w:pPr>
        <w:jc w:val="center"/>
        <w:rPr>
          <w:b/>
          <w:sz w:val="28"/>
          <w:szCs w:val="28"/>
        </w:rPr>
      </w:pPr>
      <w:r w:rsidRPr="007701B2">
        <w:rPr>
          <w:b/>
          <w:sz w:val="28"/>
          <w:szCs w:val="28"/>
        </w:rPr>
        <w:t xml:space="preserve">главных администраторов доходов бюджета </w:t>
      </w:r>
    </w:p>
    <w:p w:rsidR="007701B2" w:rsidRDefault="007701B2" w:rsidP="007701B2">
      <w:pPr>
        <w:jc w:val="center"/>
        <w:rPr>
          <w:b/>
          <w:sz w:val="28"/>
          <w:szCs w:val="28"/>
        </w:rPr>
      </w:pPr>
      <w:r w:rsidRPr="007701B2">
        <w:rPr>
          <w:b/>
          <w:sz w:val="28"/>
          <w:szCs w:val="28"/>
        </w:rPr>
        <w:t xml:space="preserve">Грайворонского городского округа – территориальных органов федеральных органов исполнительной власти, </w:t>
      </w:r>
    </w:p>
    <w:p w:rsidR="007701B2" w:rsidRPr="007701B2" w:rsidRDefault="007701B2" w:rsidP="007701B2">
      <w:pPr>
        <w:jc w:val="center"/>
        <w:rPr>
          <w:b/>
          <w:sz w:val="28"/>
          <w:szCs w:val="28"/>
        </w:rPr>
      </w:pPr>
      <w:r w:rsidRPr="007701B2">
        <w:rPr>
          <w:b/>
          <w:sz w:val="28"/>
          <w:szCs w:val="28"/>
        </w:rPr>
        <w:t>органов исполнительной власти Белгородской области</w:t>
      </w:r>
    </w:p>
    <w:p w:rsidR="007701B2" w:rsidRDefault="007701B2" w:rsidP="007701B2"/>
    <w:tbl>
      <w:tblPr>
        <w:tblW w:w="9685" w:type="dxa"/>
        <w:tblInd w:w="108" w:type="dxa"/>
        <w:tblLook w:val="04A0"/>
      </w:tblPr>
      <w:tblGrid>
        <w:gridCol w:w="1186"/>
        <w:gridCol w:w="2500"/>
        <w:gridCol w:w="5999"/>
      </w:tblGrid>
      <w:tr w:rsidR="007701B2" w:rsidRPr="00DA31A0" w:rsidTr="007701B2">
        <w:trPr>
          <w:trHeight w:val="264"/>
          <w:tblHeader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5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Наименование администратора доходов бюджета городского округа</w:t>
            </w:r>
          </w:p>
        </w:tc>
      </w:tr>
      <w:tr w:rsidR="007701B2" w:rsidRPr="00DA31A0" w:rsidTr="007701B2">
        <w:trPr>
          <w:trHeight w:val="792"/>
          <w:tblHeader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proofErr w:type="spellStart"/>
            <w:r w:rsidRPr="00DA31A0">
              <w:rPr>
                <w:b/>
                <w:bCs/>
              </w:rPr>
              <w:t>админ</w:t>
            </w:r>
            <w:proofErr w:type="gramStart"/>
            <w:r w:rsidRPr="00DA31A0">
              <w:rPr>
                <w:b/>
                <w:bCs/>
              </w:rPr>
              <w:t>и</w:t>
            </w:r>
            <w:proofErr w:type="spellEnd"/>
            <w:r w:rsidRPr="00DA31A0">
              <w:rPr>
                <w:b/>
                <w:bCs/>
              </w:rPr>
              <w:t>-</w:t>
            </w:r>
            <w:proofErr w:type="gramEnd"/>
            <w:r w:rsidRPr="00DA31A0">
              <w:rPr>
                <w:b/>
                <w:bCs/>
              </w:rPr>
              <w:t xml:space="preserve"> </w:t>
            </w:r>
            <w:proofErr w:type="spellStart"/>
            <w:r w:rsidRPr="00DA31A0">
              <w:rPr>
                <w:b/>
                <w:bCs/>
              </w:rPr>
              <w:t>стратора</w:t>
            </w:r>
            <w:proofErr w:type="spellEnd"/>
            <w:r w:rsidRPr="00DA31A0">
              <w:rPr>
                <w:b/>
                <w:bCs/>
              </w:rPr>
              <w:t xml:space="preserve"> доходов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доходов бюджета муниципального городского округа</w:t>
            </w:r>
          </w:p>
        </w:tc>
        <w:tc>
          <w:tcPr>
            <w:tcW w:w="5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1B2" w:rsidRPr="00DA31A0" w:rsidRDefault="007701B2" w:rsidP="007701B2">
            <w:pPr>
              <w:rPr>
                <w:b/>
                <w:bCs/>
              </w:rPr>
            </w:pPr>
          </w:p>
        </w:tc>
      </w:tr>
      <w:tr w:rsidR="007701B2" w:rsidRPr="00DA31A0" w:rsidTr="007701B2">
        <w:trPr>
          <w:trHeight w:val="26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53" w:right="-46"/>
              <w:jc w:val="center"/>
            </w:pPr>
            <w:r w:rsidRPr="00DA31A0">
              <w:t>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3</w:t>
            </w:r>
          </w:p>
        </w:tc>
      </w:tr>
      <w:tr w:rsidR="007701B2" w:rsidRPr="00DA31A0" w:rsidTr="007701B2">
        <w:trPr>
          <w:trHeight w:val="79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048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>Центрально-Черноземное</w:t>
            </w:r>
            <w:r>
              <w:rPr>
                <w:b/>
                <w:bCs/>
              </w:rPr>
              <w:t xml:space="preserve"> </w:t>
            </w:r>
            <w:r w:rsidRPr="00DA31A0">
              <w:rPr>
                <w:b/>
                <w:bCs/>
              </w:rPr>
              <w:t>межрегиональное управление Федеральной службы по надзору в сфере природопользования</w:t>
            </w:r>
          </w:p>
        </w:tc>
      </w:tr>
      <w:tr w:rsidR="007701B2" w:rsidRPr="00DA31A0" w:rsidTr="007701B2">
        <w:trPr>
          <w:trHeight w:val="413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048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1 12 01000 01 0000 120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>Плата за негативное воз</w:t>
            </w:r>
            <w:r>
              <w:t>действие на окружающую среду</w:t>
            </w:r>
          </w:p>
        </w:tc>
      </w:tr>
      <w:tr w:rsidR="007701B2" w:rsidRPr="00DA31A0" w:rsidTr="007701B2">
        <w:trPr>
          <w:trHeight w:val="7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 xml:space="preserve">Управление Федерального казначейства </w:t>
            </w:r>
            <w:r>
              <w:rPr>
                <w:b/>
                <w:bCs/>
              </w:rPr>
              <w:br/>
            </w:r>
            <w:r w:rsidRPr="00DA31A0">
              <w:rPr>
                <w:b/>
                <w:bCs/>
              </w:rPr>
              <w:t>по Белгородской области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1 03 02230 01 0000 110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>
              <w:br/>
            </w:r>
            <w:r w:rsidRPr="00DA31A0">
              <w:t>в местные бюджеты</w:t>
            </w:r>
          </w:p>
        </w:tc>
      </w:tr>
      <w:tr w:rsidR="007701B2" w:rsidRPr="00DA31A0" w:rsidTr="007701B2">
        <w:trPr>
          <w:trHeight w:val="200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1 03 02240 01 0000 110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Доходы от уплаты акцизов на моторные масла </w:t>
            </w:r>
            <w:r>
              <w:br/>
            </w:r>
            <w:r w:rsidRPr="00DA31A0">
              <w:t>для дизельных и (или) карбюраторных (</w:t>
            </w:r>
            <w:proofErr w:type="spellStart"/>
            <w:r w:rsidRPr="00DA31A0">
              <w:t>инжекторных</w:t>
            </w:r>
            <w:proofErr w:type="spellEnd"/>
            <w:r w:rsidRPr="00DA31A0">
              <w:t xml:space="preserve">) двигателей, подлежащие распределению между бюджетами субъектов Российской Федерации </w:t>
            </w:r>
            <w:r>
              <w:br/>
            </w:r>
            <w:r w:rsidRPr="00DA31A0">
              <w:t xml:space="preserve">и местными бюджетами с учетом установленных дифференцированных нормативов отчислений </w:t>
            </w:r>
            <w:r>
              <w:br/>
            </w:r>
            <w:r w:rsidRPr="00DA31A0">
              <w:t>в местные бюджеты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1 03 02250 01 0000 110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>
              <w:br/>
            </w:r>
            <w:r w:rsidRPr="00DA31A0">
              <w:t>в местные бюджеты</w:t>
            </w:r>
          </w:p>
        </w:tc>
      </w:tr>
      <w:tr w:rsidR="007701B2" w:rsidRPr="00DA31A0" w:rsidTr="007701B2">
        <w:trPr>
          <w:trHeight w:val="13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lastRenderedPageBreak/>
              <w:t>100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1 03 02260 01 0000 110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>
              <w:br/>
            </w:r>
            <w:r w:rsidRPr="00DA31A0">
              <w:t>в местные бюджеты</w:t>
            </w:r>
          </w:p>
        </w:tc>
      </w:tr>
      <w:tr w:rsidR="007701B2" w:rsidRPr="00DA31A0" w:rsidTr="007701B2">
        <w:trPr>
          <w:trHeight w:val="26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106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  <w:color w:val="FF0000"/>
              </w:rPr>
            </w:pPr>
            <w:r w:rsidRPr="00DA31A0">
              <w:rPr>
                <w:b/>
                <w:bCs/>
                <w:color w:val="FF0000"/>
              </w:rPr>
              <w:t> 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>Федеральная служба по надзору в сфере транспорта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106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1 16 07090 04 0000 140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Иные штрафы, неустойки, пени, уплаченные </w:t>
            </w:r>
            <w:r>
              <w:br/>
            </w:r>
            <w:r w:rsidRPr="00DA31A0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01B2" w:rsidRPr="00DA31A0" w:rsidTr="007701B2">
        <w:trPr>
          <w:trHeight w:val="5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 xml:space="preserve">Межрайонная инспекция ФНС России № 5 </w:t>
            </w:r>
            <w:r>
              <w:rPr>
                <w:b/>
                <w:bCs/>
              </w:rPr>
              <w:br/>
            </w:r>
            <w:r w:rsidRPr="00DA31A0">
              <w:rPr>
                <w:b/>
                <w:bCs/>
              </w:rPr>
              <w:t>по Белгородской области</w:t>
            </w:r>
          </w:p>
        </w:tc>
      </w:tr>
      <w:tr w:rsidR="007701B2" w:rsidRPr="00DA31A0" w:rsidTr="007701B2">
        <w:trPr>
          <w:trHeight w:val="26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1 01 02000 01 0000 110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>На</w:t>
            </w:r>
            <w:r>
              <w:t xml:space="preserve">лог на доходы физических лиц </w:t>
            </w:r>
          </w:p>
        </w:tc>
      </w:tr>
      <w:tr w:rsidR="007701B2" w:rsidRPr="00DA31A0" w:rsidTr="007701B2">
        <w:trPr>
          <w:trHeight w:val="5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1 05 01000 00 0000 110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>Налог, взимаемый в связи с применением упрощенной системы налогообложения</w:t>
            </w:r>
          </w:p>
        </w:tc>
      </w:tr>
      <w:tr w:rsidR="007701B2" w:rsidRPr="00DA31A0" w:rsidTr="007701B2">
        <w:trPr>
          <w:trHeight w:val="5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1 05 02000 02 0000 110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Единый налог на вмененный доход для отдельных видов деятельности </w:t>
            </w:r>
          </w:p>
        </w:tc>
      </w:tr>
      <w:tr w:rsidR="007701B2" w:rsidRPr="00DA31A0" w:rsidTr="007701B2">
        <w:trPr>
          <w:trHeight w:val="26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1 05 03000 01 0000 110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Единый сельскохозяйственный налог </w:t>
            </w:r>
          </w:p>
        </w:tc>
      </w:tr>
      <w:tr w:rsidR="007701B2" w:rsidRPr="00DA31A0" w:rsidTr="007701B2">
        <w:trPr>
          <w:trHeight w:val="5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1 05 04000 02 0000 110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>Налог, взимаемый в связи с применением патентной системы налогообложения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1 08 03010 01 0000 110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Государственная пошлина по делам, рассматриваемым в судах общей юрисдикции, мировыми судьями </w:t>
            </w:r>
            <w:r>
              <w:br/>
            </w:r>
            <w:r w:rsidRPr="00DA31A0">
              <w:t xml:space="preserve">(за исключением государственной пошлины по делам, рассматриваемым Верховным Судом Российской Федерации) </w:t>
            </w:r>
          </w:p>
        </w:tc>
      </w:tr>
      <w:tr w:rsidR="007701B2" w:rsidRPr="00DA31A0" w:rsidTr="007701B2">
        <w:trPr>
          <w:trHeight w:val="5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 xml:space="preserve">1 09 00000 00 0000 110 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Задолженность и перерасчеты по отмененным налогам, сборам и иным обязательным платежам </w:t>
            </w:r>
          </w:p>
        </w:tc>
      </w:tr>
      <w:tr w:rsidR="007701B2" w:rsidRPr="00DA31A0" w:rsidTr="007701B2">
        <w:trPr>
          <w:trHeight w:val="5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188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A3478A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 xml:space="preserve">Отдел Министерства внутренних дел Российской Федерации по </w:t>
            </w:r>
            <w:proofErr w:type="spellStart"/>
            <w:r w:rsidRPr="00DA31A0">
              <w:rPr>
                <w:b/>
                <w:bCs/>
              </w:rPr>
              <w:t>Грайворонскому</w:t>
            </w:r>
            <w:proofErr w:type="spellEnd"/>
            <w:r w:rsidRPr="00DA31A0">
              <w:rPr>
                <w:b/>
                <w:bCs/>
              </w:rPr>
              <w:t xml:space="preserve"> </w:t>
            </w:r>
            <w:r w:rsidR="00A3478A">
              <w:rPr>
                <w:b/>
                <w:bCs/>
              </w:rPr>
              <w:t>городскому округу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188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1 16 07090 04 0000 140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Иные штрафы, неустойки, пени, уплаченные </w:t>
            </w:r>
            <w:r>
              <w:br/>
            </w:r>
            <w:r w:rsidRPr="00DA31A0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01B2" w:rsidRPr="00DA31A0" w:rsidTr="007701B2">
        <w:trPr>
          <w:trHeight w:val="699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321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  <w:color w:val="FF0000"/>
              </w:rPr>
            </w:pPr>
            <w:r w:rsidRPr="00DA31A0">
              <w:rPr>
                <w:b/>
                <w:bCs/>
                <w:color w:val="FF0000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b/>
                <w:bCs/>
              </w:rPr>
              <w:br/>
            </w:r>
            <w:r w:rsidRPr="00DA31A0">
              <w:rPr>
                <w:b/>
                <w:bCs/>
              </w:rPr>
              <w:t>по Белгородской области</w:t>
            </w:r>
          </w:p>
        </w:tc>
      </w:tr>
      <w:tr w:rsidR="007701B2" w:rsidRPr="00DA31A0" w:rsidTr="007701B2">
        <w:trPr>
          <w:trHeight w:val="79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321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1 08 07020 01 8000 110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Государственная пошлина за государственную регистрацию прав, ограничений (обременений) прав </w:t>
            </w:r>
            <w:r>
              <w:br/>
            </w:r>
            <w:r w:rsidRPr="00DA31A0">
              <w:t>на недвижимое имущество и сделок с ним (при обращении через многофункциональные центры)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lastRenderedPageBreak/>
              <w:t>321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1 16 01074 01 0000 140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321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1 16 01084 01 0000 140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7701B2" w:rsidRPr="00DA31A0" w:rsidTr="007701B2">
        <w:trPr>
          <w:trHeight w:val="26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802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>Администрация Губернатора Белгородской области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1 16 01053 01 0000 140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5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1 16 01063 01 0000 140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</w:t>
            </w:r>
            <w:r>
              <w:br/>
            </w:r>
            <w:r w:rsidRPr="00DA31A0">
              <w:t>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1 16 01071 01 9000 140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1 16 01073 01 0000 140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7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1 16 01083 01 0000 140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</w:t>
            </w:r>
            <w:r>
              <w:br/>
            </w:r>
            <w:r w:rsidRPr="00DA31A0">
              <w:lastRenderedPageBreak/>
              <w:t>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lastRenderedPageBreak/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1 16 01093 01 0000 140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9 Кодекса Российской Федерации об административных правонарушениях, за административные правонарушения в промышленности, строительстве </w:t>
            </w:r>
            <w:r>
              <w:br/>
            </w:r>
            <w:r w:rsidRPr="00DA31A0">
              <w:t xml:space="preserve">и энергетике, налагаемые мировыми судьями, комиссиями по делам несовершеннолетних и защите </w:t>
            </w:r>
            <w:r>
              <w:br/>
            </w:r>
            <w:r w:rsidRPr="00DA31A0">
              <w:t>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1 16 01103 01 0000 140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10 Кодекса Российской Федерации об административных правонарушениях, за административные правонарушения в сельском хозяйстве, ветеринарии </w:t>
            </w:r>
            <w:r>
              <w:br/>
            </w:r>
            <w:r w:rsidRPr="00DA31A0">
              <w:t xml:space="preserve">и мелиорации земель, налагаемые мировыми судьями, комиссиями по делам несовершеннолетних и защите </w:t>
            </w:r>
            <w:r>
              <w:br/>
            </w:r>
            <w:r w:rsidRPr="00DA31A0">
              <w:t>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1 16 01113 01 0000 140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</w:t>
            </w:r>
            <w:r>
              <w:br/>
            </w:r>
            <w:r w:rsidRPr="00DA31A0">
              <w:t>и защите 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1 16 01133 01 0000 140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5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1 16 01143 01 0000 140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DA31A0">
              <w:t>саморегулируемых</w:t>
            </w:r>
            <w:proofErr w:type="spellEnd"/>
            <w:r w:rsidRPr="00DA31A0">
              <w:t xml:space="preserve"> организаций, налагаемые мировыми судьями, комиссиями по делам несовершеннолетних и защите </w:t>
            </w:r>
            <w:r>
              <w:br/>
            </w:r>
            <w:r w:rsidRPr="00DA31A0">
              <w:t>их прав</w:t>
            </w:r>
          </w:p>
        </w:tc>
      </w:tr>
      <w:tr w:rsidR="007701B2" w:rsidRPr="00DA31A0" w:rsidTr="007701B2">
        <w:trPr>
          <w:trHeight w:val="184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1 16 01153 01 0000 140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</w:t>
            </w:r>
            <w:r>
              <w:br/>
            </w:r>
            <w:r w:rsidRPr="00DA31A0">
              <w:t>и защите их прав</w:t>
            </w:r>
          </w:p>
        </w:tc>
      </w:tr>
      <w:tr w:rsidR="007701B2" w:rsidRPr="00DA31A0" w:rsidTr="007701B2">
        <w:trPr>
          <w:trHeight w:val="2155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lastRenderedPageBreak/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1 16 01163 01 0000 140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206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1 16 01173 01 0000 140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</w:t>
            </w:r>
            <w:r>
              <w:br/>
            </w:r>
            <w:r w:rsidRPr="00DA31A0">
              <w:t>и защите их прав</w:t>
            </w:r>
          </w:p>
        </w:tc>
      </w:tr>
      <w:tr w:rsidR="007701B2" w:rsidRPr="00DA31A0" w:rsidTr="007701B2">
        <w:trPr>
          <w:trHeight w:val="266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1 16 01183 01 0000 140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</w:t>
            </w:r>
            <w:r>
              <w:br/>
            </w:r>
            <w:r w:rsidRPr="00DA31A0">
              <w:t>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735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1 16 01193 01 0000 140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205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1 16 01203 01 0000 140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865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1 16 07090 04 0000 140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Иные штрафы, неустойки, пени, уплаченные </w:t>
            </w:r>
            <w:r>
              <w:br/>
            </w:r>
            <w:r w:rsidRPr="00DA31A0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01B2" w:rsidRPr="00DA31A0" w:rsidTr="007701B2">
        <w:trPr>
          <w:trHeight w:val="26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lastRenderedPageBreak/>
              <w:t>810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>Министерство образования Белгородской области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1 16 07090 04 0000 140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Иные штрафы, неустойки, пени, уплаченные </w:t>
            </w:r>
            <w:r>
              <w:br/>
            </w:r>
            <w:r w:rsidRPr="00DA31A0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01B2" w:rsidRPr="00DA31A0" w:rsidTr="007701B2">
        <w:trPr>
          <w:trHeight w:val="26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820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>Управление ветеринарии Белгородской области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1 16 07090 04 0000 140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Иные штрафы, неустойки, пени, уплаченные </w:t>
            </w:r>
            <w:r>
              <w:br/>
            </w:r>
            <w:r w:rsidRPr="00DA31A0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01B2" w:rsidRPr="00DA31A0" w:rsidTr="007701B2">
        <w:trPr>
          <w:trHeight w:val="5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>Управление по организационному обеспечению деятельности мировых судей Белгородской области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1 16 01053 01 0000 140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5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1 16 01063 01 0000 140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</w:t>
            </w:r>
            <w:r>
              <w:br/>
            </w:r>
            <w:r w:rsidRPr="00DA31A0">
              <w:t>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1 16 01071 01 9000 140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1 16 01073 01 0000 140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lastRenderedPageBreak/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1 16 01083 01 0000 140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</w:t>
            </w:r>
            <w:r>
              <w:br/>
            </w:r>
            <w:r w:rsidRPr="00DA31A0">
              <w:t>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1 16 01093 01 0000 140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9 Кодекса Российской Федерации об административных правонарушениях, за административные правонарушения в промышленности, строительстве </w:t>
            </w:r>
            <w:r>
              <w:br/>
            </w:r>
            <w:r w:rsidRPr="00DA31A0">
              <w:t xml:space="preserve">и энергетике, налагаемые мировыми судьями, комиссиями по делам несовершеннолетних и защите </w:t>
            </w:r>
            <w:r>
              <w:br/>
            </w:r>
            <w:r w:rsidRPr="00DA31A0">
              <w:t>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1 16 01103 01 0000 140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>Админист</w:t>
            </w:r>
            <w:r>
              <w:t>ративные штрафы, установленные г</w:t>
            </w:r>
            <w:r w:rsidRPr="00DA31A0">
              <w:t xml:space="preserve">лавой 10 Кодекса Российской Федерации об административных правонарушениях, за административные правонарушения в сельском хозяйстве, ветеринарии </w:t>
            </w:r>
            <w:r>
              <w:br/>
            </w:r>
            <w:r w:rsidRPr="00DA31A0">
              <w:t xml:space="preserve">и мелиорации земель, налагаемые мировыми судьями, комиссиями по делам несовершеннолетних и защите </w:t>
            </w:r>
            <w:r>
              <w:br/>
            </w:r>
            <w:r w:rsidRPr="00DA31A0">
              <w:t>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1 16 01113 01 0000 140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</w:t>
            </w:r>
            <w:r>
              <w:br/>
            </w:r>
            <w:r w:rsidRPr="00DA31A0">
              <w:t>и защите 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1 16 01133 01 0000 140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4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1 16 01143 01 0000 140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DA31A0">
              <w:t>саморегулируемых</w:t>
            </w:r>
            <w:proofErr w:type="spellEnd"/>
            <w:r w:rsidRPr="00DA31A0">
              <w:t xml:space="preserve"> организаций, налагаемые мировыми судьями, комиссиями по делам несовершеннолетних и защите </w:t>
            </w:r>
            <w:r>
              <w:br/>
            </w:r>
            <w:r w:rsidRPr="00DA31A0">
              <w:t>их прав</w:t>
            </w:r>
          </w:p>
        </w:tc>
      </w:tr>
      <w:tr w:rsidR="007701B2" w:rsidRPr="00DA31A0" w:rsidTr="007701B2">
        <w:trPr>
          <w:trHeight w:val="184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lastRenderedPageBreak/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1 16 01153 01 0000 140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</w:t>
            </w:r>
            <w:r>
              <w:br/>
            </w:r>
            <w:r w:rsidRPr="00DA31A0">
              <w:t>и защите 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1 16 01163 01 0000 140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1 16 01173 01 0000 140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</w:t>
            </w:r>
            <w:r>
              <w:br/>
            </w:r>
            <w:r w:rsidRPr="00DA31A0">
              <w:t>и защите их прав</w:t>
            </w:r>
          </w:p>
        </w:tc>
      </w:tr>
      <w:tr w:rsidR="007701B2" w:rsidRPr="00DA31A0" w:rsidTr="007701B2">
        <w:trPr>
          <w:trHeight w:val="211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1 16 01183 01 0000 140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 xml:space="preserve">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</w:t>
            </w:r>
            <w:r>
              <w:br/>
            </w:r>
            <w:r w:rsidRPr="00DA31A0">
              <w:t>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3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1 16 01193 01 0000 140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15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1 16 01203 01 0000 140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7701B2" w:rsidRPr="00DA31A0" w:rsidTr="007701B2">
        <w:trPr>
          <w:trHeight w:val="5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lastRenderedPageBreak/>
              <w:t>824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>Комиссия по государственному регулированию цен и тарифов в Белгородской области</w:t>
            </w:r>
          </w:p>
        </w:tc>
      </w:tr>
      <w:tr w:rsidR="007701B2" w:rsidRPr="00DA31A0" w:rsidTr="007701B2">
        <w:trPr>
          <w:trHeight w:val="4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1 16 07090 04 0000 140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Иные штрафы, неустойки, пени, уплаченные </w:t>
            </w:r>
            <w:r>
              <w:br/>
            </w:r>
            <w:r w:rsidRPr="00DA31A0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01B2" w:rsidRPr="00DA31A0" w:rsidTr="007701B2">
        <w:trPr>
          <w:trHeight w:val="79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829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 xml:space="preserve">Государственная инспекция по надзору </w:t>
            </w:r>
            <w:r>
              <w:rPr>
                <w:b/>
                <w:bCs/>
              </w:rPr>
              <w:br/>
            </w:r>
            <w:r w:rsidRPr="00DA31A0">
              <w:rPr>
                <w:b/>
                <w:bCs/>
              </w:rPr>
              <w:t xml:space="preserve">за техническим состоянием самоходных машин </w:t>
            </w:r>
            <w:r>
              <w:rPr>
                <w:b/>
                <w:bCs/>
              </w:rPr>
              <w:br/>
            </w:r>
            <w:r w:rsidRPr="00DA31A0">
              <w:rPr>
                <w:b/>
                <w:bCs/>
              </w:rPr>
              <w:t>и других видов техники Белгородской области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829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1 16 07090 04 0000 140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Иные штрафы, неустойки, пени, уплаченные </w:t>
            </w:r>
            <w:r>
              <w:br/>
            </w:r>
            <w:r w:rsidRPr="00DA31A0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01B2" w:rsidRPr="00DA31A0" w:rsidTr="007701B2">
        <w:trPr>
          <w:trHeight w:val="528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center"/>
              <w:rPr>
                <w:b/>
                <w:bCs/>
              </w:rPr>
            </w:pPr>
            <w:r w:rsidRPr="00DA31A0">
              <w:rPr>
                <w:b/>
                <w:bCs/>
              </w:rPr>
              <w:t>853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  <w:rPr>
                <w:color w:val="FF0000"/>
              </w:rPr>
            </w:pPr>
            <w:r w:rsidRPr="00DA31A0">
              <w:rPr>
                <w:color w:val="FF0000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  <w:rPr>
                <w:b/>
                <w:bCs/>
              </w:rPr>
            </w:pPr>
            <w:r w:rsidRPr="00DA31A0">
              <w:rPr>
                <w:b/>
                <w:bCs/>
              </w:rPr>
              <w:t>Управление экологического и охотничьего надзора Белгородской области</w:t>
            </w:r>
          </w:p>
        </w:tc>
      </w:tr>
      <w:tr w:rsidR="007701B2" w:rsidRPr="00DA31A0" w:rsidTr="007701B2">
        <w:trPr>
          <w:trHeight w:val="15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853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1 16 01081 01 0000 140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</w:t>
            </w:r>
            <w:r>
              <w:t>г</w:t>
            </w:r>
            <w:r w:rsidRPr="00DA31A0">
              <w:t>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судьями федеральных судов, должностными лицами федеральных государственных органов, учреждений, Центрального банка Российской Федерации</w:t>
            </w:r>
          </w:p>
        </w:tc>
      </w:tr>
      <w:tr w:rsidR="007701B2" w:rsidRPr="00DA31A0" w:rsidTr="007701B2">
        <w:trPr>
          <w:trHeight w:val="79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853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1 16 02020 02 0000 140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Административные штрафы, установленные законами субъектов Российской Федерации </w:t>
            </w:r>
            <w:r>
              <w:br/>
            </w:r>
            <w:r w:rsidRPr="00DA31A0">
              <w:t>об административных правонарушениях, за нарушение муниципальных правовых актов</w:t>
            </w:r>
          </w:p>
        </w:tc>
      </w:tr>
      <w:tr w:rsidR="007701B2" w:rsidRPr="00DA31A0" w:rsidTr="007701B2">
        <w:trPr>
          <w:trHeight w:val="1056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B2" w:rsidRPr="00DA31A0" w:rsidRDefault="007701B2" w:rsidP="007701B2">
            <w:pPr>
              <w:jc w:val="center"/>
            </w:pPr>
            <w:r w:rsidRPr="00DA31A0">
              <w:t>853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ind w:left="-18" w:right="-46"/>
              <w:jc w:val="center"/>
            </w:pPr>
            <w:r w:rsidRPr="00DA31A0">
              <w:t>1 16 07090 04 0000 140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B2" w:rsidRPr="00DA31A0" w:rsidRDefault="007701B2" w:rsidP="007701B2">
            <w:pPr>
              <w:jc w:val="both"/>
            </w:pPr>
            <w:r w:rsidRPr="00DA31A0">
              <w:t xml:space="preserve">Иные штрафы, неустойки, пени, уплаченные </w:t>
            </w:r>
            <w:r>
              <w:br/>
            </w:r>
            <w:r w:rsidRPr="00DA31A0"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</w:tbl>
    <w:p w:rsidR="007701B2" w:rsidRDefault="007701B2" w:rsidP="007701B2"/>
    <w:p w:rsidR="007701B2" w:rsidRDefault="007701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931" w:type="dxa"/>
        <w:tblLook w:val="01E0"/>
      </w:tblPr>
      <w:tblGrid>
        <w:gridCol w:w="4968"/>
        <w:gridCol w:w="4963"/>
      </w:tblGrid>
      <w:tr w:rsidR="00443952" w:rsidRPr="00FD6AF6" w:rsidTr="00DD7C69">
        <w:trPr>
          <w:trHeight w:val="1276"/>
        </w:trPr>
        <w:tc>
          <w:tcPr>
            <w:tcW w:w="4968" w:type="dxa"/>
          </w:tcPr>
          <w:p w:rsidR="00443952" w:rsidRPr="00FD6AF6" w:rsidRDefault="00443952" w:rsidP="00DD7C69">
            <w:pPr>
              <w:jc w:val="center"/>
            </w:pPr>
            <w:r w:rsidRPr="00FD6AF6">
              <w:rPr>
                <w:color w:val="000000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963" w:type="dxa"/>
          </w:tcPr>
          <w:p w:rsidR="00443952" w:rsidRPr="00FD6AF6" w:rsidRDefault="00443952" w:rsidP="00DD7C69">
            <w:pPr>
              <w:jc w:val="center"/>
              <w:rPr>
                <w:b/>
                <w:sz w:val="26"/>
                <w:szCs w:val="26"/>
              </w:rPr>
            </w:pPr>
            <w:r w:rsidRPr="00FD6AF6">
              <w:rPr>
                <w:b/>
                <w:sz w:val="26"/>
                <w:szCs w:val="26"/>
              </w:rPr>
              <w:t>Приложение №</w:t>
            </w:r>
            <w:r>
              <w:rPr>
                <w:b/>
                <w:sz w:val="26"/>
                <w:szCs w:val="26"/>
              </w:rPr>
              <w:t>3</w:t>
            </w:r>
          </w:p>
          <w:p w:rsidR="00443952" w:rsidRPr="00FD6AF6" w:rsidRDefault="00443952" w:rsidP="00DD7C69">
            <w:pPr>
              <w:jc w:val="center"/>
              <w:rPr>
                <w:b/>
                <w:sz w:val="26"/>
                <w:szCs w:val="26"/>
              </w:rPr>
            </w:pPr>
          </w:p>
          <w:p w:rsidR="00443952" w:rsidRPr="00FD6AF6" w:rsidRDefault="00443952" w:rsidP="00DD7C69">
            <w:pPr>
              <w:jc w:val="center"/>
              <w:rPr>
                <w:b/>
                <w:sz w:val="26"/>
                <w:szCs w:val="26"/>
              </w:rPr>
            </w:pPr>
            <w:r w:rsidRPr="00FD6AF6">
              <w:rPr>
                <w:b/>
                <w:sz w:val="26"/>
                <w:szCs w:val="26"/>
              </w:rPr>
              <w:t>УТВЕРЖДЕН</w:t>
            </w:r>
          </w:p>
          <w:p w:rsidR="00443952" w:rsidRPr="00FD6AF6" w:rsidRDefault="00443952" w:rsidP="00DD7C69">
            <w:pPr>
              <w:jc w:val="center"/>
              <w:rPr>
                <w:b/>
                <w:sz w:val="26"/>
                <w:szCs w:val="26"/>
              </w:rPr>
            </w:pPr>
            <w:r w:rsidRPr="00FD6AF6">
              <w:rPr>
                <w:b/>
                <w:sz w:val="26"/>
                <w:szCs w:val="26"/>
              </w:rPr>
              <w:t>распоряжением администрации</w:t>
            </w:r>
          </w:p>
          <w:p w:rsidR="00443952" w:rsidRPr="00FD6AF6" w:rsidRDefault="00443952" w:rsidP="00DD7C69">
            <w:pPr>
              <w:jc w:val="center"/>
              <w:rPr>
                <w:b/>
                <w:sz w:val="26"/>
                <w:szCs w:val="26"/>
              </w:rPr>
            </w:pPr>
            <w:r w:rsidRPr="00FD6AF6">
              <w:rPr>
                <w:b/>
                <w:sz w:val="26"/>
                <w:szCs w:val="26"/>
              </w:rPr>
              <w:t>Грайворонского городского округа</w:t>
            </w:r>
          </w:p>
          <w:p w:rsidR="00443952" w:rsidRPr="00FD6AF6" w:rsidRDefault="00DE4B8D" w:rsidP="00DD7C69">
            <w:pPr>
              <w:jc w:val="center"/>
            </w:pPr>
            <w:r>
              <w:rPr>
                <w:b/>
                <w:sz w:val="26"/>
                <w:szCs w:val="26"/>
              </w:rPr>
              <w:t xml:space="preserve">от « 17 » декабря </w:t>
            </w:r>
            <w:r w:rsidR="00443952" w:rsidRPr="00FD6AF6">
              <w:rPr>
                <w:b/>
                <w:sz w:val="26"/>
                <w:szCs w:val="26"/>
              </w:rPr>
              <w:t>2021 г. №</w:t>
            </w:r>
            <w:r>
              <w:rPr>
                <w:b/>
                <w:sz w:val="26"/>
                <w:szCs w:val="26"/>
              </w:rPr>
              <w:t xml:space="preserve"> 1524-р</w:t>
            </w:r>
          </w:p>
        </w:tc>
      </w:tr>
    </w:tbl>
    <w:p w:rsidR="00443952" w:rsidRPr="00485079" w:rsidRDefault="00443952" w:rsidP="00443952">
      <w:pPr>
        <w:suppressAutoHyphens/>
        <w:rPr>
          <w:sz w:val="26"/>
          <w:szCs w:val="26"/>
          <w:lang w:eastAsia="ar-SA"/>
        </w:rPr>
      </w:pPr>
    </w:p>
    <w:p w:rsidR="00443952" w:rsidRDefault="00443952" w:rsidP="00443952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443952">
        <w:rPr>
          <w:rFonts w:eastAsia="Calibri"/>
          <w:b/>
          <w:sz w:val="28"/>
          <w:szCs w:val="28"/>
          <w:lang w:eastAsia="en-US"/>
        </w:rPr>
        <w:t xml:space="preserve">ПОРЯДОК </w:t>
      </w:r>
      <w:r>
        <w:rPr>
          <w:rFonts w:eastAsia="Calibri"/>
          <w:b/>
          <w:sz w:val="28"/>
          <w:szCs w:val="28"/>
          <w:lang w:eastAsia="en-US"/>
        </w:rPr>
        <w:br/>
      </w:r>
      <w:r w:rsidRPr="00443952">
        <w:rPr>
          <w:rFonts w:eastAsia="Calibri"/>
          <w:b/>
          <w:sz w:val="28"/>
          <w:szCs w:val="28"/>
          <w:lang w:eastAsia="en-US"/>
        </w:rPr>
        <w:t xml:space="preserve">и сроки внесения изменений в перечень главных администраторов </w:t>
      </w:r>
    </w:p>
    <w:p w:rsidR="00443952" w:rsidRPr="00443952" w:rsidRDefault="00443952" w:rsidP="00443952">
      <w:pPr>
        <w:suppressAutoHyphens/>
        <w:jc w:val="center"/>
        <w:rPr>
          <w:b/>
          <w:sz w:val="28"/>
          <w:szCs w:val="28"/>
          <w:lang w:eastAsia="ar-SA"/>
        </w:rPr>
      </w:pPr>
      <w:r w:rsidRPr="00443952">
        <w:rPr>
          <w:rFonts w:eastAsia="Calibri"/>
          <w:b/>
          <w:sz w:val="28"/>
          <w:szCs w:val="28"/>
          <w:lang w:eastAsia="en-US"/>
        </w:rPr>
        <w:t xml:space="preserve">доходов бюджета </w:t>
      </w:r>
      <w:r w:rsidRPr="00443952">
        <w:rPr>
          <w:b/>
          <w:sz w:val="28"/>
          <w:szCs w:val="28"/>
        </w:rPr>
        <w:t>Грайворонского городского округа</w:t>
      </w:r>
    </w:p>
    <w:p w:rsidR="00443952" w:rsidRPr="00443952" w:rsidRDefault="00443952" w:rsidP="00443952">
      <w:pPr>
        <w:suppressAutoHyphens/>
        <w:jc w:val="center"/>
        <w:rPr>
          <w:b/>
          <w:sz w:val="28"/>
          <w:szCs w:val="28"/>
          <w:lang w:eastAsia="ar-SA"/>
        </w:rPr>
      </w:pPr>
    </w:p>
    <w:p w:rsidR="00443952" w:rsidRPr="00B15B88" w:rsidRDefault="00443952" w:rsidP="00443952">
      <w:pPr>
        <w:tabs>
          <w:tab w:val="left" w:pos="993"/>
        </w:tabs>
        <w:suppressAutoHyphens/>
        <w:ind w:firstLine="709"/>
        <w:jc w:val="both"/>
        <w:rPr>
          <w:sz w:val="28"/>
          <w:szCs w:val="26"/>
          <w:lang w:eastAsia="ar-SA"/>
        </w:rPr>
      </w:pPr>
      <w:r>
        <w:rPr>
          <w:sz w:val="28"/>
          <w:szCs w:val="26"/>
          <w:lang w:eastAsia="ar-SA"/>
        </w:rPr>
        <w:t>1.</w:t>
      </w:r>
      <w:r>
        <w:rPr>
          <w:sz w:val="28"/>
          <w:szCs w:val="26"/>
          <w:lang w:eastAsia="ar-SA"/>
        </w:rPr>
        <w:tab/>
      </w:r>
      <w:proofErr w:type="gramStart"/>
      <w:r w:rsidRPr="00B15B88">
        <w:rPr>
          <w:sz w:val="28"/>
          <w:szCs w:val="26"/>
          <w:lang w:eastAsia="ar-SA"/>
        </w:rPr>
        <w:t xml:space="preserve">Настоящий Порядок разработан в соответствии с пунктом 10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>
        <w:rPr>
          <w:sz w:val="28"/>
          <w:szCs w:val="26"/>
          <w:lang w:eastAsia="ar-SA"/>
        </w:rPr>
        <w:t xml:space="preserve">             </w:t>
      </w:r>
      <w:r w:rsidRPr="00B15B88">
        <w:rPr>
          <w:sz w:val="28"/>
          <w:szCs w:val="26"/>
          <w:lang w:eastAsia="ar-SA"/>
        </w:rPr>
        <w:t>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утвержденных постановлением</w:t>
      </w:r>
      <w:proofErr w:type="gramEnd"/>
      <w:r w:rsidRPr="00B15B88">
        <w:rPr>
          <w:sz w:val="28"/>
          <w:szCs w:val="26"/>
          <w:lang w:eastAsia="ar-SA"/>
        </w:rPr>
        <w:t xml:space="preserve"> </w:t>
      </w:r>
      <w:proofErr w:type="gramStart"/>
      <w:r w:rsidRPr="00B15B88">
        <w:rPr>
          <w:sz w:val="28"/>
          <w:szCs w:val="26"/>
          <w:lang w:eastAsia="ar-SA"/>
        </w:rPr>
        <w:t>Пра</w:t>
      </w:r>
      <w:r>
        <w:rPr>
          <w:sz w:val="28"/>
          <w:szCs w:val="26"/>
          <w:lang w:eastAsia="ar-SA"/>
        </w:rPr>
        <w:t xml:space="preserve">вительства Российской Федерации </w:t>
      </w:r>
      <w:r w:rsidRPr="00B15B88">
        <w:rPr>
          <w:sz w:val="28"/>
          <w:szCs w:val="26"/>
          <w:lang w:eastAsia="ar-SA"/>
        </w:rPr>
        <w:t>от 16.09.2021 № 1569 «Об утверждении общих требований к закреплению</w:t>
      </w:r>
      <w:r>
        <w:rPr>
          <w:sz w:val="28"/>
          <w:szCs w:val="26"/>
          <w:lang w:eastAsia="ar-SA"/>
        </w:rPr>
        <w:t xml:space="preserve"> </w:t>
      </w:r>
      <w:r w:rsidRPr="00B15B88">
        <w:rPr>
          <w:sz w:val="28"/>
          <w:szCs w:val="26"/>
          <w:lang w:eastAsia="ar-SA"/>
        </w:rPr>
        <w:t xml:space="preserve">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>
        <w:rPr>
          <w:sz w:val="28"/>
          <w:szCs w:val="26"/>
          <w:lang w:eastAsia="ar-SA"/>
        </w:rPr>
        <w:t xml:space="preserve">              </w:t>
      </w:r>
      <w:r w:rsidRPr="00B15B88">
        <w:rPr>
          <w:sz w:val="28"/>
          <w:szCs w:val="26"/>
          <w:lang w:eastAsia="ar-SA"/>
        </w:rPr>
        <w:t>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и определяет</w:t>
      </w:r>
      <w:proofErr w:type="gramEnd"/>
      <w:r w:rsidRPr="00B15B88">
        <w:rPr>
          <w:sz w:val="28"/>
          <w:szCs w:val="26"/>
          <w:lang w:eastAsia="ar-SA"/>
        </w:rPr>
        <w:t xml:space="preserve"> механизм </w:t>
      </w:r>
      <w:r>
        <w:rPr>
          <w:sz w:val="28"/>
          <w:szCs w:val="26"/>
          <w:lang w:eastAsia="ar-SA"/>
        </w:rPr>
        <w:t xml:space="preserve">              </w:t>
      </w:r>
      <w:r w:rsidRPr="00B15B88">
        <w:rPr>
          <w:sz w:val="28"/>
          <w:szCs w:val="26"/>
          <w:lang w:eastAsia="ar-SA"/>
        </w:rPr>
        <w:t xml:space="preserve">и сроки внесения изменений в перечни главных администраторов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  <w:lang w:eastAsia="ar-SA"/>
        </w:rPr>
        <w:t>.</w:t>
      </w:r>
    </w:p>
    <w:p w:rsidR="00443952" w:rsidRPr="00B15B88" w:rsidRDefault="00443952" w:rsidP="00443952">
      <w:pPr>
        <w:tabs>
          <w:tab w:val="left" w:pos="993"/>
        </w:tabs>
        <w:suppressAutoHyphens/>
        <w:ind w:firstLine="709"/>
        <w:jc w:val="both"/>
        <w:rPr>
          <w:sz w:val="28"/>
          <w:szCs w:val="26"/>
          <w:lang w:eastAsia="ar-SA"/>
        </w:rPr>
      </w:pPr>
      <w:r>
        <w:rPr>
          <w:sz w:val="28"/>
          <w:szCs w:val="26"/>
          <w:lang w:eastAsia="ar-SA"/>
        </w:rPr>
        <w:t>2.</w:t>
      </w:r>
      <w:r>
        <w:rPr>
          <w:sz w:val="28"/>
          <w:szCs w:val="26"/>
          <w:lang w:eastAsia="ar-SA"/>
        </w:rPr>
        <w:tab/>
      </w:r>
      <w:proofErr w:type="gramStart"/>
      <w:r w:rsidRPr="00B15B88">
        <w:rPr>
          <w:sz w:val="28"/>
          <w:szCs w:val="26"/>
          <w:lang w:eastAsia="ar-SA"/>
        </w:rPr>
        <w:t xml:space="preserve">В случаях изменения принципов назначения и присвоения структуры кодов классификации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  <w:lang w:eastAsia="ar-SA"/>
        </w:rPr>
        <w:t xml:space="preserve">, изменения в перечень главных администраторов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  <w:lang w:eastAsia="ar-SA"/>
        </w:rPr>
        <w:t>, а также в состав закр</w:t>
      </w:r>
      <w:r>
        <w:rPr>
          <w:sz w:val="28"/>
          <w:szCs w:val="26"/>
          <w:lang w:eastAsia="ar-SA"/>
        </w:rPr>
        <w:t xml:space="preserve">епленных </w:t>
      </w:r>
      <w:r w:rsidRPr="00B15B88">
        <w:rPr>
          <w:sz w:val="28"/>
          <w:szCs w:val="26"/>
          <w:lang w:eastAsia="ar-SA"/>
        </w:rPr>
        <w:t xml:space="preserve">за главными администраторами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  <w:lang w:eastAsia="ar-SA"/>
        </w:rPr>
        <w:t xml:space="preserve"> кодов классификации доходов бюджета вносятся приказом </w:t>
      </w:r>
      <w:r>
        <w:rPr>
          <w:sz w:val="28"/>
          <w:szCs w:val="26"/>
          <w:lang w:eastAsia="ar-SA"/>
        </w:rPr>
        <w:t>комитета</w:t>
      </w:r>
      <w:r w:rsidRPr="00B15B88">
        <w:rPr>
          <w:sz w:val="28"/>
          <w:szCs w:val="26"/>
          <w:lang w:eastAsia="ar-SA"/>
        </w:rPr>
        <w:t xml:space="preserve"> финансов</w:t>
      </w:r>
      <w:r>
        <w:rPr>
          <w:sz w:val="28"/>
          <w:szCs w:val="26"/>
          <w:lang w:eastAsia="ar-SA"/>
        </w:rPr>
        <w:t xml:space="preserve"> </w:t>
      </w:r>
      <w:r>
        <w:rPr>
          <w:sz w:val="28"/>
          <w:szCs w:val="26"/>
          <w:lang w:eastAsia="ar-SA"/>
        </w:rPr>
        <w:br/>
      </w:r>
      <w:r w:rsidRPr="00B15B88">
        <w:rPr>
          <w:sz w:val="28"/>
          <w:szCs w:val="26"/>
          <w:lang w:eastAsia="ar-SA"/>
        </w:rPr>
        <w:t xml:space="preserve">и </w:t>
      </w:r>
      <w:r>
        <w:rPr>
          <w:sz w:val="28"/>
          <w:szCs w:val="26"/>
          <w:lang w:eastAsia="ar-SA"/>
        </w:rPr>
        <w:t>налоговой</w:t>
      </w:r>
      <w:r w:rsidRPr="00B15B88">
        <w:rPr>
          <w:sz w:val="28"/>
          <w:szCs w:val="26"/>
          <w:lang w:eastAsia="ar-SA"/>
        </w:rPr>
        <w:t xml:space="preserve"> политики </w:t>
      </w:r>
      <w:r>
        <w:rPr>
          <w:sz w:val="28"/>
          <w:szCs w:val="26"/>
          <w:lang w:eastAsia="ar-SA"/>
        </w:rPr>
        <w:t>администрации Грайворонского городского округа</w:t>
      </w:r>
      <w:r w:rsidRPr="00B15B88">
        <w:rPr>
          <w:sz w:val="28"/>
          <w:szCs w:val="26"/>
          <w:lang w:eastAsia="ar-SA"/>
        </w:rPr>
        <w:t xml:space="preserve"> </w:t>
      </w:r>
      <w:r>
        <w:rPr>
          <w:sz w:val="28"/>
          <w:szCs w:val="26"/>
          <w:lang w:eastAsia="ar-SA"/>
        </w:rPr>
        <w:t>(</w:t>
      </w:r>
      <w:r w:rsidRPr="00B15B88">
        <w:rPr>
          <w:sz w:val="28"/>
          <w:szCs w:val="26"/>
          <w:lang w:eastAsia="ar-SA"/>
        </w:rPr>
        <w:t xml:space="preserve">далее – </w:t>
      </w:r>
      <w:r>
        <w:rPr>
          <w:sz w:val="28"/>
          <w:szCs w:val="26"/>
          <w:lang w:eastAsia="ar-SA"/>
        </w:rPr>
        <w:t>комитетом</w:t>
      </w:r>
      <w:r w:rsidRPr="00B15B88">
        <w:rPr>
          <w:sz w:val="28"/>
          <w:szCs w:val="26"/>
          <w:lang w:eastAsia="ar-SA"/>
        </w:rPr>
        <w:t>) в срок не позднее 30</w:t>
      </w:r>
      <w:proofErr w:type="gramEnd"/>
      <w:r w:rsidRPr="00B15B88">
        <w:rPr>
          <w:sz w:val="28"/>
          <w:szCs w:val="26"/>
          <w:lang w:eastAsia="ar-SA"/>
        </w:rPr>
        <w:t xml:space="preserve"> </w:t>
      </w:r>
      <w:proofErr w:type="gramStart"/>
      <w:r w:rsidRPr="00B15B88">
        <w:rPr>
          <w:sz w:val="28"/>
          <w:szCs w:val="26"/>
          <w:lang w:eastAsia="ar-SA"/>
        </w:rPr>
        <w:t xml:space="preserve">календарных дней со дня внесения изменений в федеральные законы и принимаемые в соответствии с ними иные нормативные правовые акты Российской Федерации, законы и иные нормативные правовые акты Белгородской области, </w:t>
      </w:r>
      <w:r>
        <w:rPr>
          <w:sz w:val="28"/>
          <w:szCs w:val="26"/>
          <w:lang w:eastAsia="ar-SA"/>
        </w:rPr>
        <w:t xml:space="preserve">Грайворонского городского округа </w:t>
      </w:r>
      <w:r w:rsidRPr="00B15B88">
        <w:rPr>
          <w:sz w:val="28"/>
          <w:szCs w:val="26"/>
          <w:lang w:eastAsia="ar-SA"/>
        </w:rPr>
        <w:t xml:space="preserve">в части изменения выполняемых полномочий по оказанию государственных (муниципальных) услуг и иных полномочий по исполнению государственных и муниципальных функций, при реализации которых </w:t>
      </w:r>
      <w:r w:rsidRPr="00B15B88">
        <w:rPr>
          <w:sz w:val="28"/>
          <w:szCs w:val="26"/>
          <w:lang w:eastAsia="ar-SA"/>
        </w:rPr>
        <w:lastRenderedPageBreak/>
        <w:t>возникают обязаннос</w:t>
      </w:r>
      <w:r>
        <w:rPr>
          <w:sz w:val="28"/>
          <w:szCs w:val="26"/>
          <w:lang w:eastAsia="ar-SA"/>
        </w:rPr>
        <w:t>ти юридических и физических лиц</w:t>
      </w:r>
      <w:proofErr w:type="gramEnd"/>
      <w:r>
        <w:rPr>
          <w:sz w:val="28"/>
          <w:szCs w:val="26"/>
          <w:lang w:eastAsia="ar-SA"/>
        </w:rPr>
        <w:t xml:space="preserve"> </w:t>
      </w:r>
      <w:r w:rsidRPr="00B15B88">
        <w:rPr>
          <w:sz w:val="28"/>
          <w:szCs w:val="26"/>
          <w:lang w:eastAsia="ar-SA"/>
        </w:rPr>
        <w:t>по перечислению сре</w:t>
      </w:r>
      <w:proofErr w:type="gramStart"/>
      <w:r w:rsidRPr="00B15B88">
        <w:rPr>
          <w:sz w:val="28"/>
          <w:szCs w:val="26"/>
          <w:lang w:eastAsia="ar-SA"/>
        </w:rPr>
        <w:t>дств в б</w:t>
      </w:r>
      <w:proofErr w:type="gramEnd"/>
      <w:r w:rsidRPr="00B15B88">
        <w:rPr>
          <w:sz w:val="28"/>
          <w:szCs w:val="26"/>
          <w:lang w:eastAsia="ar-SA"/>
        </w:rPr>
        <w:t xml:space="preserve">юджет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  <w:lang w:eastAsia="ar-SA"/>
        </w:rPr>
        <w:t xml:space="preserve"> без внесения изменений </w:t>
      </w:r>
      <w:r>
        <w:rPr>
          <w:sz w:val="28"/>
          <w:szCs w:val="26"/>
          <w:lang w:eastAsia="ar-SA"/>
        </w:rPr>
        <w:br/>
      </w:r>
      <w:r w:rsidRPr="00B15B88">
        <w:rPr>
          <w:sz w:val="28"/>
          <w:szCs w:val="26"/>
          <w:lang w:eastAsia="ar-SA"/>
        </w:rPr>
        <w:t>в распоряжение, утверждающее перечень главных администраторов доходов бюджета</w:t>
      </w:r>
      <w:r>
        <w:rPr>
          <w:sz w:val="28"/>
          <w:szCs w:val="26"/>
          <w:lang w:eastAsia="ar-SA"/>
        </w:rPr>
        <w:t xml:space="preserve"> Грайворонского городского округа</w:t>
      </w:r>
      <w:r w:rsidRPr="00B15B88">
        <w:rPr>
          <w:sz w:val="28"/>
          <w:szCs w:val="26"/>
          <w:lang w:eastAsia="ar-SA"/>
        </w:rPr>
        <w:t xml:space="preserve">. </w:t>
      </w:r>
    </w:p>
    <w:p w:rsidR="00443952" w:rsidRPr="00B15B88" w:rsidRDefault="00443952" w:rsidP="00443952">
      <w:pPr>
        <w:tabs>
          <w:tab w:val="left" w:pos="993"/>
        </w:tabs>
        <w:suppressAutoHyphens/>
        <w:ind w:firstLine="709"/>
        <w:jc w:val="both"/>
        <w:rPr>
          <w:sz w:val="28"/>
          <w:szCs w:val="26"/>
          <w:lang w:eastAsia="ar-SA"/>
        </w:rPr>
      </w:pPr>
      <w:r w:rsidRPr="00B15B88">
        <w:rPr>
          <w:sz w:val="28"/>
          <w:szCs w:val="26"/>
          <w:lang w:eastAsia="ar-SA"/>
        </w:rPr>
        <w:t>3.</w:t>
      </w:r>
      <w:r>
        <w:rPr>
          <w:sz w:val="28"/>
          <w:szCs w:val="26"/>
          <w:lang w:eastAsia="ar-SA"/>
        </w:rPr>
        <w:tab/>
      </w:r>
      <w:proofErr w:type="gramStart"/>
      <w:r w:rsidRPr="00B15B88">
        <w:rPr>
          <w:sz w:val="28"/>
          <w:szCs w:val="26"/>
          <w:lang w:eastAsia="ar-SA"/>
        </w:rPr>
        <w:t xml:space="preserve">В случаях изменения состава и (или) функций главных администраторов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  <w:lang w:eastAsia="ar-SA"/>
        </w:rPr>
        <w:t xml:space="preserve">, изменения в перечень главных администраторов доходов бюджета </w:t>
      </w:r>
      <w:r>
        <w:rPr>
          <w:sz w:val="28"/>
          <w:szCs w:val="26"/>
          <w:lang w:eastAsia="ar-SA"/>
        </w:rPr>
        <w:t xml:space="preserve">Грайворонского городского округа, а также в состав закрепленных </w:t>
      </w:r>
      <w:r w:rsidRPr="00B15B88">
        <w:rPr>
          <w:sz w:val="28"/>
          <w:szCs w:val="26"/>
          <w:lang w:eastAsia="ar-SA"/>
        </w:rPr>
        <w:t xml:space="preserve">за главными администраторами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  <w:lang w:eastAsia="ar-SA"/>
        </w:rPr>
        <w:t xml:space="preserve"> кодов классификации доходов бюджета вносятся приказом </w:t>
      </w:r>
      <w:r>
        <w:rPr>
          <w:sz w:val="28"/>
          <w:szCs w:val="26"/>
          <w:lang w:eastAsia="ar-SA"/>
        </w:rPr>
        <w:t xml:space="preserve">комитета в срок </w:t>
      </w:r>
      <w:r>
        <w:rPr>
          <w:sz w:val="28"/>
          <w:szCs w:val="26"/>
          <w:lang w:eastAsia="ar-SA"/>
        </w:rPr>
        <w:br/>
      </w:r>
      <w:r w:rsidRPr="00B15B88">
        <w:rPr>
          <w:sz w:val="28"/>
          <w:szCs w:val="26"/>
          <w:lang w:eastAsia="ar-SA"/>
        </w:rPr>
        <w:t xml:space="preserve">не позднее 30 календарных дней со дня поступления обращений главных администраторов доходов бюджета </w:t>
      </w:r>
      <w:r>
        <w:rPr>
          <w:sz w:val="28"/>
          <w:szCs w:val="26"/>
          <w:lang w:eastAsia="ar-SA"/>
        </w:rPr>
        <w:t>Грайворонского</w:t>
      </w:r>
      <w:proofErr w:type="gramEnd"/>
      <w:r>
        <w:rPr>
          <w:sz w:val="28"/>
          <w:szCs w:val="26"/>
          <w:lang w:eastAsia="ar-SA"/>
        </w:rPr>
        <w:t xml:space="preserve"> </w:t>
      </w:r>
      <w:proofErr w:type="gramStart"/>
      <w:r>
        <w:rPr>
          <w:sz w:val="28"/>
          <w:szCs w:val="26"/>
          <w:lang w:eastAsia="ar-SA"/>
        </w:rPr>
        <w:t>городского округа</w:t>
      </w:r>
      <w:r w:rsidRPr="00B15B88">
        <w:rPr>
          <w:sz w:val="28"/>
          <w:szCs w:val="26"/>
          <w:lang w:eastAsia="ar-SA"/>
        </w:rPr>
        <w:t xml:space="preserve"> в адрес </w:t>
      </w:r>
      <w:r>
        <w:rPr>
          <w:sz w:val="28"/>
          <w:szCs w:val="26"/>
          <w:lang w:eastAsia="ar-SA"/>
        </w:rPr>
        <w:t>комитета</w:t>
      </w:r>
      <w:r w:rsidRPr="00B15B88">
        <w:rPr>
          <w:sz w:val="28"/>
          <w:szCs w:val="26"/>
          <w:lang w:eastAsia="ar-SA"/>
        </w:rPr>
        <w:t>, в части изменения выполняемых ими полномочий по оказанию государственных (муниципальных) услуг и иных полномочи</w:t>
      </w:r>
      <w:r>
        <w:rPr>
          <w:sz w:val="28"/>
          <w:szCs w:val="26"/>
          <w:lang w:eastAsia="ar-SA"/>
        </w:rPr>
        <w:t xml:space="preserve">й по исполнению государственных и </w:t>
      </w:r>
      <w:r w:rsidRPr="00B15B88">
        <w:rPr>
          <w:sz w:val="28"/>
          <w:szCs w:val="26"/>
          <w:lang w:eastAsia="ar-SA"/>
        </w:rPr>
        <w:t xml:space="preserve">муниципальных функций, при реализации которых возникают обязанности юридических и физических лиц по перечислению средств в бюджет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  <w:lang w:eastAsia="ar-SA"/>
        </w:rPr>
        <w:t xml:space="preserve"> без внесения изменений </w:t>
      </w:r>
      <w:r>
        <w:rPr>
          <w:sz w:val="28"/>
          <w:szCs w:val="26"/>
          <w:lang w:eastAsia="ar-SA"/>
        </w:rPr>
        <w:br/>
      </w:r>
      <w:r w:rsidRPr="00B15B88">
        <w:rPr>
          <w:sz w:val="28"/>
          <w:szCs w:val="26"/>
          <w:lang w:eastAsia="ar-SA"/>
        </w:rPr>
        <w:t>в распоряжение, утверждающее перечень главных администраторов доходов бюджета</w:t>
      </w:r>
      <w:r>
        <w:rPr>
          <w:sz w:val="28"/>
          <w:szCs w:val="26"/>
          <w:lang w:eastAsia="ar-SA"/>
        </w:rPr>
        <w:t xml:space="preserve"> Грайворонского городского округа</w:t>
      </w:r>
      <w:r w:rsidRPr="00B15B88">
        <w:rPr>
          <w:sz w:val="28"/>
          <w:szCs w:val="26"/>
          <w:lang w:eastAsia="ar-SA"/>
        </w:rPr>
        <w:t>.</w:t>
      </w:r>
      <w:proofErr w:type="gramEnd"/>
    </w:p>
    <w:p w:rsidR="00443952" w:rsidRPr="00B15B88" w:rsidRDefault="00443952" w:rsidP="00443952">
      <w:pPr>
        <w:tabs>
          <w:tab w:val="left" w:pos="993"/>
        </w:tabs>
        <w:suppressAutoHyphens/>
        <w:ind w:firstLine="709"/>
        <w:jc w:val="both"/>
        <w:rPr>
          <w:sz w:val="28"/>
          <w:szCs w:val="26"/>
        </w:rPr>
      </w:pPr>
      <w:r w:rsidRPr="00B15B88">
        <w:rPr>
          <w:sz w:val="28"/>
          <w:szCs w:val="26"/>
          <w:lang w:eastAsia="ar-SA"/>
        </w:rPr>
        <w:t>4.</w:t>
      </w:r>
      <w:r>
        <w:rPr>
          <w:sz w:val="28"/>
          <w:szCs w:val="26"/>
          <w:lang w:eastAsia="ar-SA"/>
        </w:rPr>
        <w:tab/>
      </w:r>
      <w:proofErr w:type="gramStart"/>
      <w:r w:rsidRPr="00B15B88">
        <w:rPr>
          <w:sz w:val="28"/>
          <w:szCs w:val="26"/>
        </w:rPr>
        <w:t xml:space="preserve">В целях актуализации распоряжения, утверждающего перечень главных администраторов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</w:rPr>
        <w:t>, на основании ранее</w:t>
      </w:r>
      <w:r w:rsidRPr="00B15B88">
        <w:t xml:space="preserve"> </w:t>
      </w:r>
      <w:r w:rsidRPr="00B15B88">
        <w:rPr>
          <w:sz w:val="28"/>
          <w:szCs w:val="26"/>
        </w:rPr>
        <w:t xml:space="preserve">подготовленных приказов </w:t>
      </w:r>
      <w:r>
        <w:rPr>
          <w:sz w:val="28"/>
          <w:szCs w:val="26"/>
        </w:rPr>
        <w:t>комитета</w:t>
      </w:r>
      <w:r w:rsidRPr="00B15B88">
        <w:rPr>
          <w:sz w:val="28"/>
          <w:szCs w:val="26"/>
        </w:rPr>
        <w:t xml:space="preserve"> о внесении изменений в перечень главных администраторов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</w:rPr>
        <w:t xml:space="preserve"> в случаях изменения принципов назначения и присвоения структуры кодов классификации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</w:rPr>
        <w:t xml:space="preserve">, а также состава и (или) функций главных администраторов доходов бюджета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</w:rPr>
        <w:t>, не</w:t>
      </w:r>
      <w:proofErr w:type="gramEnd"/>
      <w:r w:rsidRPr="00B15B88">
        <w:rPr>
          <w:sz w:val="28"/>
          <w:szCs w:val="26"/>
        </w:rPr>
        <w:t xml:space="preserve"> реже двух раз в год </w:t>
      </w:r>
      <w:r>
        <w:rPr>
          <w:sz w:val="28"/>
          <w:szCs w:val="26"/>
        </w:rPr>
        <w:t>комитетом</w:t>
      </w:r>
      <w:r w:rsidRPr="00B15B88">
        <w:rPr>
          <w:sz w:val="28"/>
          <w:szCs w:val="26"/>
        </w:rPr>
        <w:t xml:space="preserve"> вносятся соответствующие изменения в настоящее распоряжение </w:t>
      </w:r>
      <w:r>
        <w:rPr>
          <w:sz w:val="28"/>
          <w:szCs w:val="26"/>
        </w:rPr>
        <w:t xml:space="preserve">администрации </w:t>
      </w:r>
      <w:r>
        <w:rPr>
          <w:sz w:val="28"/>
          <w:szCs w:val="26"/>
          <w:lang w:eastAsia="ar-SA"/>
        </w:rPr>
        <w:t>Грайворонского городского округа</w:t>
      </w:r>
      <w:r w:rsidRPr="00B15B88">
        <w:rPr>
          <w:sz w:val="28"/>
          <w:szCs w:val="26"/>
        </w:rPr>
        <w:t xml:space="preserve">. </w:t>
      </w:r>
    </w:p>
    <w:p w:rsidR="00443952" w:rsidRPr="00B15B88" w:rsidRDefault="00443952" w:rsidP="00443952">
      <w:pPr>
        <w:ind w:firstLine="709"/>
        <w:contextualSpacing/>
        <w:jc w:val="both"/>
        <w:rPr>
          <w:sz w:val="28"/>
          <w:szCs w:val="26"/>
        </w:rPr>
      </w:pPr>
    </w:p>
    <w:p w:rsidR="00443952" w:rsidRDefault="00443952" w:rsidP="00443952">
      <w:pPr>
        <w:ind w:firstLine="709"/>
        <w:contextualSpacing/>
        <w:jc w:val="both"/>
        <w:rPr>
          <w:sz w:val="26"/>
          <w:szCs w:val="26"/>
        </w:rPr>
      </w:pPr>
    </w:p>
    <w:p w:rsidR="00443952" w:rsidRPr="00D9115B" w:rsidRDefault="00443952" w:rsidP="00443952">
      <w:pPr>
        <w:ind w:firstLine="709"/>
        <w:contextualSpacing/>
        <w:jc w:val="both"/>
        <w:rPr>
          <w:sz w:val="26"/>
          <w:szCs w:val="26"/>
        </w:rPr>
      </w:pPr>
    </w:p>
    <w:p w:rsidR="00516D73" w:rsidRPr="003E59E9" w:rsidRDefault="00516D73" w:rsidP="00A83D11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sectPr w:rsidR="00516D73" w:rsidRPr="003E59E9" w:rsidSect="00DE4B8D">
      <w:headerReference w:type="default" r:id="rId9"/>
      <w:pgSz w:w="11906" w:h="16838"/>
      <w:pgMar w:top="568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7BC" w:rsidRDefault="00D207BC" w:rsidP="003E59E9">
      <w:r>
        <w:separator/>
      </w:r>
    </w:p>
  </w:endnote>
  <w:endnote w:type="continuationSeparator" w:id="0">
    <w:p w:rsidR="00D207BC" w:rsidRDefault="00D207BC" w:rsidP="003E5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7BC" w:rsidRDefault="00D207BC" w:rsidP="003E59E9">
      <w:r>
        <w:separator/>
      </w:r>
    </w:p>
  </w:footnote>
  <w:footnote w:type="continuationSeparator" w:id="0">
    <w:p w:rsidR="00D207BC" w:rsidRDefault="00D207BC" w:rsidP="003E59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63781"/>
      <w:docPartObj>
        <w:docPartGallery w:val="Page Numbers (Top of Page)"/>
        <w:docPartUnique/>
      </w:docPartObj>
    </w:sdtPr>
    <w:sdtContent>
      <w:p w:rsidR="007701B2" w:rsidRDefault="008E70F2">
        <w:pPr>
          <w:pStyle w:val="a9"/>
          <w:jc w:val="center"/>
        </w:pPr>
        <w:fldSimple w:instr=" PAGE   \* MERGEFORMAT ">
          <w:r w:rsidR="00DE4B8D">
            <w:rPr>
              <w:noProof/>
            </w:rPr>
            <w:t>2</w:t>
          </w:r>
        </w:fldSimple>
      </w:p>
    </w:sdtContent>
  </w:sdt>
  <w:p w:rsidR="007701B2" w:rsidRDefault="007701B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E4471"/>
    <w:multiLevelType w:val="hybridMultilevel"/>
    <w:tmpl w:val="E962E154"/>
    <w:lvl w:ilvl="0" w:tplc="EF9CD78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9B7D96"/>
    <w:multiLevelType w:val="hybridMultilevel"/>
    <w:tmpl w:val="2C5887CC"/>
    <w:lvl w:ilvl="0" w:tplc="295288E6">
      <w:start w:val="1"/>
      <w:numFmt w:val="decimal"/>
      <w:lvlText w:val="%1."/>
      <w:lvlJc w:val="left"/>
      <w:pPr>
        <w:ind w:left="1325" w:hanging="615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4F140052"/>
    <w:multiLevelType w:val="hybridMultilevel"/>
    <w:tmpl w:val="9188B9F2"/>
    <w:lvl w:ilvl="0" w:tplc="64D48C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1821221"/>
    <w:multiLevelType w:val="hybridMultilevel"/>
    <w:tmpl w:val="64D82914"/>
    <w:lvl w:ilvl="0" w:tplc="5546C5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76A6"/>
    <w:rsid w:val="00013416"/>
    <w:rsid w:val="00014771"/>
    <w:rsid w:val="00035AAE"/>
    <w:rsid w:val="0005500F"/>
    <w:rsid w:val="000609B6"/>
    <w:rsid w:val="00073125"/>
    <w:rsid w:val="0008041C"/>
    <w:rsid w:val="00086B54"/>
    <w:rsid w:val="000B30A7"/>
    <w:rsid w:val="000E7866"/>
    <w:rsid w:val="000F0769"/>
    <w:rsid w:val="000F68C6"/>
    <w:rsid w:val="0010167F"/>
    <w:rsid w:val="00101CD6"/>
    <w:rsid w:val="001054B0"/>
    <w:rsid w:val="0011460D"/>
    <w:rsid w:val="00151662"/>
    <w:rsid w:val="00174A03"/>
    <w:rsid w:val="001A4F71"/>
    <w:rsid w:val="001C6DCB"/>
    <w:rsid w:val="001D245E"/>
    <w:rsid w:val="001E4170"/>
    <w:rsid w:val="002107B5"/>
    <w:rsid w:val="00216763"/>
    <w:rsid w:val="00224B16"/>
    <w:rsid w:val="002537E5"/>
    <w:rsid w:val="00254AE6"/>
    <w:rsid w:val="00274D36"/>
    <w:rsid w:val="002A4D47"/>
    <w:rsid w:val="002C2E23"/>
    <w:rsid w:val="002E1C07"/>
    <w:rsid w:val="002F1D56"/>
    <w:rsid w:val="002F3F49"/>
    <w:rsid w:val="003213F2"/>
    <w:rsid w:val="003376A1"/>
    <w:rsid w:val="0035116E"/>
    <w:rsid w:val="0039411E"/>
    <w:rsid w:val="003A14D5"/>
    <w:rsid w:val="003C1E75"/>
    <w:rsid w:val="003D0DD2"/>
    <w:rsid w:val="003E45E5"/>
    <w:rsid w:val="003E59E9"/>
    <w:rsid w:val="003F6481"/>
    <w:rsid w:val="004075E5"/>
    <w:rsid w:val="0041480F"/>
    <w:rsid w:val="0043195A"/>
    <w:rsid w:val="00443952"/>
    <w:rsid w:val="00445A16"/>
    <w:rsid w:val="00486899"/>
    <w:rsid w:val="0049281F"/>
    <w:rsid w:val="0049512F"/>
    <w:rsid w:val="004C4B6E"/>
    <w:rsid w:val="004E1733"/>
    <w:rsid w:val="004F1A3F"/>
    <w:rsid w:val="005157E5"/>
    <w:rsid w:val="00516D73"/>
    <w:rsid w:val="00544A0A"/>
    <w:rsid w:val="00555014"/>
    <w:rsid w:val="005C23EE"/>
    <w:rsid w:val="005F0F85"/>
    <w:rsid w:val="0062298C"/>
    <w:rsid w:val="00635365"/>
    <w:rsid w:val="006365D8"/>
    <w:rsid w:val="006674F9"/>
    <w:rsid w:val="0068315C"/>
    <w:rsid w:val="006D0764"/>
    <w:rsid w:val="00704F00"/>
    <w:rsid w:val="00736AA4"/>
    <w:rsid w:val="00744307"/>
    <w:rsid w:val="00763326"/>
    <w:rsid w:val="007701B2"/>
    <w:rsid w:val="0078521C"/>
    <w:rsid w:val="007957DA"/>
    <w:rsid w:val="007A5082"/>
    <w:rsid w:val="00816456"/>
    <w:rsid w:val="00816928"/>
    <w:rsid w:val="00823D85"/>
    <w:rsid w:val="00854336"/>
    <w:rsid w:val="00856358"/>
    <w:rsid w:val="00886AA4"/>
    <w:rsid w:val="00894C2B"/>
    <w:rsid w:val="008A1A65"/>
    <w:rsid w:val="008B17FB"/>
    <w:rsid w:val="008C3B04"/>
    <w:rsid w:val="008D2157"/>
    <w:rsid w:val="008E70F2"/>
    <w:rsid w:val="008F6C25"/>
    <w:rsid w:val="0092121B"/>
    <w:rsid w:val="00942A41"/>
    <w:rsid w:val="0094576B"/>
    <w:rsid w:val="009571BC"/>
    <w:rsid w:val="00971073"/>
    <w:rsid w:val="00981C45"/>
    <w:rsid w:val="0099305C"/>
    <w:rsid w:val="0099507D"/>
    <w:rsid w:val="009974E6"/>
    <w:rsid w:val="00997F63"/>
    <w:rsid w:val="009C0440"/>
    <w:rsid w:val="009D75F4"/>
    <w:rsid w:val="009E054D"/>
    <w:rsid w:val="009E3FE9"/>
    <w:rsid w:val="00A15527"/>
    <w:rsid w:val="00A21FD8"/>
    <w:rsid w:val="00A3478A"/>
    <w:rsid w:val="00A34E3C"/>
    <w:rsid w:val="00A55CA2"/>
    <w:rsid w:val="00A70AC1"/>
    <w:rsid w:val="00A83D11"/>
    <w:rsid w:val="00AD310A"/>
    <w:rsid w:val="00B05729"/>
    <w:rsid w:val="00B3181D"/>
    <w:rsid w:val="00B40E12"/>
    <w:rsid w:val="00B50503"/>
    <w:rsid w:val="00B60958"/>
    <w:rsid w:val="00B65C61"/>
    <w:rsid w:val="00B67F09"/>
    <w:rsid w:val="00BB5DBB"/>
    <w:rsid w:val="00BC4170"/>
    <w:rsid w:val="00BD02D7"/>
    <w:rsid w:val="00BE5B48"/>
    <w:rsid w:val="00BF7C1B"/>
    <w:rsid w:val="00C00920"/>
    <w:rsid w:val="00C060DB"/>
    <w:rsid w:val="00C3793D"/>
    <w:rsid w:val="00C57222"/>
    <w:rsid w:val="00C62FF3"/>
    <w:rsid w:val="00C66139"/>
    <w:rsid w:val="00C7243E"/>
    <w:rsid w:val="00C8048E"/>
    <w:rsid w:val="00C84F4A"/>
    <w:rsid w:val="00C8749A"/>
    <w:rsid w:val="00CA0BFD"/>
    <w:rsid w:val="00CA350C"/>
    <w:rsid w:val="00CD5D4F"/>
    <w:rsid w:val="00CD7E74"/>
    <w:rsid w:val="00CE209E"/>
    <w:rsid w:val="00CF3618"/>
    <w:rsid w:val="00D121AC"/>
    <w:rsid w:val="00D16F24"/>
    <w:rsid w:val="00D207BC"/>
    <w:rsid w:val="00D5727E"/>
    <w:rsid w:val="00D64E27"/>
    <w:rsid w:val="00D80DF2"/>
    <w:rsid w:val="00DA6C87"/>
    <w:rsid w:val="00DA7277"/>
    <w:rsid w:val="00DB4266"/>
    <w:rsid w:val="00DD2508"/>
    <w:rsid w:val="00DE4B8D"/>
    <w:rsid w:val="00DF58D2"/>
    <w:rsid w:val="00E23975"/>
    <w:rsid w:val="00E54924"/>
    <w:rsid w:val="00E72205"/>
    <w:rsid w:val="00E74984"/>
    <w:rsid w:val="00EC5A2D"/>
    <w:rsid w:val="00ED1C65"/>
    <w:rsid w:val="00EF04F7"/>
    <w:rsid w:val="00F169C5"/>
    <w:rsid w:val="00F27003"/>
    <w:rsid w:val="00F33C43"/>
    <w:rsid w:val="00F43521"/>
    <w:rsid w:val="00F66660"/>
    <w:rsid w:val="00F7084A"/>
    <w:rsid w:val="00F928F4"/>
    <w:rsid w:val="00FA08AE"/>
    <w:rsid w:val="00FD22B3"/>
    <w:rsid w:val="00FD3E4C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character" w:customStyle="1" w:styleId="docdata">
    <w:name w:val="docdata"/>
    <w:aliases w:val="docy,v5,1230,bqiaagaaeyqcaaagiaiaaamibaaabryeaaaaaaaaaaaaaaaaaaaaaaaaaaaaaaaaaaaaaaaaaaaaaaaaaaaaaaaaaaaaaaaaaaaaaaaaaaaaaaaaaaaaaaaaaaaaaaaaaaaaaaaaaaaaaaaaaaaaaaaaaaaaaaaaaaaaaaaaaaaaaaaaaaaaaaaaaaaaaaaaaaaaaaaaaaaaaaaaaaaaaaaaaaaaaaaaaaaaaaaa"/>
    <w:basedOn w:val="a0"/>
    <w:rsid w:val="00C7243E"/>
  </w:style>
  <w:style w:type="character" w:customStyle="1" w:styleId="fontstyle01">
    <w:name w:val="fontstyle01"/>
    <w:basedOn w:val="a0"/>
    <w:rsid w:val="00FD3E4C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47">
    <w:name w:val="Font Style47"/>
    <w:basedOn w:val="a0"/>
    <w:rsid w:val="003E59E9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E59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E59E9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3E59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E59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17AE0-C61F-4E01-AEC8-1C8AEDE2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8640</Words>
  <Characters>49254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2021-12-17T10:32:00Z</cp:lastPrinted>
  <dcterms:created xsi:type="dcterms:W3CDTF">2021-12-20T11:57:00Z</dcterms:created>
  <dcterms:modified xsi:type="dcterms:W3CDTF">2021-12-20T11:57:00Z</dcterms:modified>
</cp:coreProperties>
</file>