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57"/>
        <w:ind w:left="783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</w:r>
      <w:r/>
    </w:p>
    <w:p>
      <w:pPr>
        <w:pStyle w:val="943"/>
        <w:jc w:val="center"/>
        <w:tabs>
          <w:tab w:val="left" w:pos="5580" w:leader="none"/>
        </w:tabs>
      </w:pPr>
      <w:r>
        <w:rPr>
          <w:b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524288" behindDoc="1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-114299</wp:posOffset>
                </wp:positionV>
                <wp:extent cx="605790" cy="685800"/>
                <wp:effectExtent l="0" t="0" r="0" b="0"/>
                <wp:wrapNone/>
                <wp:docPr id="1" name="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97341189" name="" hidden="0"/>
                        <pic:cNvPicPr/>
                        <pic:nvPr isPhoto="0" userDrawn="0"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0579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0pt;mso-wrap-distance-top:0.0pt;mso-wrap-distance-right:9.0pt;mso-wrap-distance-bottom:0.0pt;z-index:-524288;o:allowoverlap:true;o:allowincell:true;mso-position-horizontal-relative:text;margin-left:216.0pt;mso-position-horizontal:absolute;mso-position-vertical-relative:text;margin-top:-9.0pt;mso-position-vertical:absolute;width:47.7pt;height:54.0pt;" stroked="f">
                <v:path textboxrect="0,0,0,0"/>
                <v:imagedata r:id="rId11" o:title=""/>
              </v:shape>
            </w:pict>
          </mc:Fallback>
        </mc:AlternateContent>
      </w:r>
      <w:r>
        <w:rPr>
          <w:b/>
          <w:sz w:val="36"/>
          <w:szCs w:val="36"/>
        </w:rPr>
      </w:r>
      <w:r/>
    </w:p>
    <w:p>
      <w:pPr>
        <w:pStyle w:val="943"/>
        <w:jc w:val="center"/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</w:r>
      <w:r/>
    </w:p>
    <w:p>
      <w:pPr>
        <w:pStyle w:val="943"/>
        <w:jc w:val="center"/>
        <w:outlineLvl w:val="0"/>
      </w:pPr>
      <w:r>
        <w:rPr>
          <w:b/>
          <w:sz w:val="10"/>
          <w:szCs w:val="10"/>
        </w:rPr>
      </w:r>
      <w:r>
        <w:rPr>
          <w:b/>
          <w:sz w:val="10"/>
          <w:szCs w:val="10"/>
        </w:rPr>
      </w:r>
      <w:r/>
    </w:p>
    <w:p>
      <w:pPr>
        <w:jc w:val="center"/>
        <w:rPr>
          <w:rFonts w:ascii="Arial" w:hAnsi="Arial"/>
        </w:rPr>
        <w:outlineLvl w:val="0"/>
      </w:pPr>
      <w:r>
        <w:rPr>
          <w:rFonts w:ascii="Arial" w:hAnsi="Arial"/>
          <w:b/>
          <w:sz w:val="20"/>
          <w:szCs w:val="20"/>
          <w:highlight w:val="none"/>
        </w:rPr>
      </w:r>
      <w:r>
        <w:rPr>
          <w:rFonts w:ascii="Arial" w:hAnsi="Arial"/>
          <w:b/>
          <w:sz w:val="20"/>
          <w:szCs w:val="20"/>
        </w:rPr>
      </w:r>
      <w:r/>
    </w:p>
    <w:p>
      <w:pPr>
        <w:pStyle w:val="943"/>
        <w:jc w:val="center"/>
        <w:rPr>
          <w:rFonts w:ascii="Arial" w:hAnsi="Arial"/>
          <w:highlight w:val="none"/>
        </w:rPr>
        <w:outlineLvl w:val="0"/>
      </w:pPr>
      <w:r>
        <w:rPr>
          <w:rFonts w:ascii="Arial" w:hAnsi="Arial"/>
          <w:b/>
          <w:sz w:val="20"/>
          <w:szCs w:val="20"/>
        </w:rPr>
        <w:t xml:space="preserve">Б е л г о р о д с к а я   о б л а с т ь</w:t>
      </w:r>
      <w:r>
        <w:rPr>
          <w:rFonts w:ascii="Arial" w:hAnsi="Arial"/>
          <w:b/>
          <w:sz w:val="20"/>
          <w:szCs w:val="20"/>
          <w:highlight w:val="none"/>
        </w:rPr>
      </w:r>
      <w:r/>
    </w:p>
    <w:p>
      <w:pPr>
        <w:pStyle w:val="943"/>
        <w:jc w:val="center"/>
        <w:outlineLvl w:val="0"/>
      </w:pPr>
      <w:r>
        <w:rPr>
          <w:b/>
          <w:sz w:val="10"/>
          <w:szCs w:val="10"/>
        </w:rPr>
      </w:r>
      <w:r>
        <w:rPr>
          <w:b/>
          <w:sz w:val="10"/>
          <w:szCs w:val="10"/>
        </w:rPr>
      </w:r>
      <w:r/>
    </w:p>
    <w:p>
      <w:pPr>
        <w:pStyle w:val="943"/>
        <w:jc w:val="center"/>
        <w:rPr>
          <w:rFonts w:ascii="Arial Narrow" w:hAnsi="Arial Narrow"/>
        </w:rPr>
        <w:outlineLvl w:val="0"/>
      </w:pPr>
      <w:r>
        <w:rPr>
          <w:rFonts w:ascii="Arial Narrow" w:hAnsi="Arial Narrow"/>
          <w:b/>
          <w:sz w:val="32"/>
          <w:szCs w:val="32"/>
        </w:rPr>
        <w:t xml:space="preserve">АДМИНИСТРАЦИ</w:t>
      </w:r>
      <w:r>
        <w:rPr>
          <w:rFonts w:ascii="Arial Narrow" w:hAnsi="Arial Narrow"/>
          <w:b/>
          <w:sz w:val="32"/>
          <w:szCs w:val="32"/>
        </w:rPr>
        <w:t xml:space="preserve">Я</w:t>
      </w:r>
      <w:r>
        <w:rPr>
          <w:rFonts w:ascii="Arial Narrow" w:hAnsi="Arial Narrow"/>
          <w:b/>
          <w:sz w:val="32"/>
          <w:szCs w:val="32"/>
        </w:rPr>
        <w:t xml:space="preserve"> </w:t>
      </w:r>
      <w:r>
        <w:rPr>
          <w:rFonts w:ascii="Arial Narrow" w:hAnsi="Arial Narrow"/>
          <w:b/>
          <w:sz w:val="32"/>
          <w:szCs w:val="32"/>
        </w:rPr>
      </w:r>
      <w:r/>
    </w:p>
    <w:p>
      <w:pPr>
        <w:pStyle w:val="943"/>
        <w:jc w:val="center"/>
        <w:rPr>
          <w:rFonts w:ascii="Arial Narrow" w:hAnsi="Arial Narrow"/>
        </w:rPr>
        <w:outlineLvl w:val="0"/>
      </w:pPr>
      <w:r>
        <w:rPr>
          <w:rFonts w:ascii="Arial Narrow" w:hAnsi="Arial Narrow"/>
          <w:b/>
          <w:sz w:val="32"/>
          <w:szCs w:val="32"/>
        </w:rPr>
        <w:t xml:space="preserve">ГРАЙВОРОНСКОГО ГОРОДСКОГО ОКРУГА</w:t>
      </w:r>
      <w:r>
        <w:rPr>
          <w:rFonts w:ascii="Arial Narrow" w:hAnsi="Arial Narrow"/>
          <w:b/>
          <w:sz w:val="32"/>
          <w:szCs w:val="32"/>
        </w:rPr>
      </w:r>
      <w:r/>
    </w:p>
    <w:p>
      <w:pPr>
        <w:pStyle w:val="943"/>
        <w:jc w:val="center"/>
        <w:outlineLvl w:val="0"/>
      </w:pPr>
      <w:r>
        <w:rPr>
          <w:b/>
          <w:sz w:val="10"/>
          <w:szCs w:val="10"/>
        </w:rPr>
      </w:r>
      <w:r>
        <w:rPr>
          <w:b/>
          <w:sz w:val="10"/>
          <w:szCs w:val="10"/>
        </w:rPr>
      </w:r>
      <w:r/>
    </w:p>
    <w:p>
      <w:pPr>
        <w:pStyle w:val="943"/>
        <w:jc w:val="center"/>
        <w:rPr>
          <w:rFonts w:ascii="Arial" w:hAnsi="Arial"/>
        </w:rPr>
        <w:outlineLvl w:val="0"/>
      </w:pPr>
      <w:r>
        <w:rPr>
          <w:rFonts w:ascii="Arial" w:hAnsi="Arial"/>
          <w:spacing w:val="20"/>
          <w:sz w:val="32"/>
          <w:szCs w:val="32"/>
        </w:rPr>
        <w:t xml:space="preserve">ПОСТАНОВЛЕНИЕ</w:t>
      </w:r>
      <w:r>
        <w:rPr>
          <w:rFonts w:ascii="Arial" w:hAnsi="Arial"/>
          <w:spacing w:val="20"/>
          <w:sz w:val="32"/>
          <w:szCs w:val="32"/>
        </w:rPr>
      </w:r>
      <w:r/>
    </w:p>
    <w:p>
      <w:pPr>
        <w:pStyle w:val="943"/>
        <w:jc w:val="center"/>
        <w:rPr>
          <w:rFonts w:ascii="Arial" w:hAnsi="Arial"/>
        </w:rPr>
      </w:pPr>
      <w:r>
        <w:rPr>
          <w:rFonts w:ascii="Arial" w:hAnsi="Arial"/>
          <w:b/>
          <w:sz w:val="4"/>
          <w:szCs w:val="4"/>
        </w:rPr>
      </w:r>
      <w:r>
        <w:rPr>
          <w:rFonts w:ascii="Arial" w:hAnsi="Arial"/>
          <w:b/>
          <w:sz w:val="4"/>
          <w:szCs w:val="4"/>
        </w:rPr>
      </w:r>
      <w:r/>
    </w:p>
    <w:p>
      <w:pPr>
        <w:pStyle w:val="943"/>
        <w:jc w:val="center"/>
        <w:rPr>
          <w:rFonts w:ascii="Arial" w:hAnsi="Arial"/>
        </w:rPr>
      </w:pPr>
      <w:r>
        <w:rPr>
          <w:rFonts w:ascii="Arial" w:hAnsi="Arial"/>
          <w:b/>
          <w:sz w:val="17"/>
          <w:szCs w:val="17"/>
        </w:rPr>
        <w:t xml:space="preserve">Грайворон</w:t>
      </w:r>
      <w:r>
        <w:rPr>
          <w:rFonts w:ascii="Arial" w:hAnsi="Arial"/>
          <w:b/>
          <w:sz w:val="17"/>
          <w:szCs w:val="17"/>
        </w:rPr>
      </w:r>
      <w:r/>
    </w:p>
    <w:p>
      <w:pPr>
        <w:pStyle w:val="943"/>
        <w:jc w:val="center"/>
      </w:pPr>
      <w:r>
        <w:rPr>
          <w:b/>
          <w:sz w:val="6"/>
          <w:szCs w:val="6"/>
        </w:rPr>
      </w:r>
      <w:r>
        <w:rPr>
          <w:b/>
          <w:sz w:val="6"/>
          <w:szCs w:val="6"/>
        </w:rPr>
      </w:r>
      <w:r/>
    </w:p>
    <w:p>
      <w:pPr>
        <w:pStyle w:val="943"/>
        <w:jc w:val="both"/>
        <w:rPr>
          <w:sz w:val="22"/>
        </w:rPr>
      </w:pPr>
      <w:r>
        <w:rPr>
          <w:b/>
          <w:sz w:val="22"/>
          <w:szCs w:val="18"/>
        </w:rPr>
        <w:t xml:space="preserve">«_06</w:t>
      </w:r>
      <w:r>
        <w:rPr>
          <w:b/>
          <w:sz w:val="22"/>
          <w:szCs w:val="18"/>
        </w:rPr>
        <w:t xml:space="preserve">_</w:t>
      </w:r>
      <w:r>
        <w:rPr>
          <w:b/>
          <w:sz w:val="22"/>
          <w:szCs w:val="18"/>
        </w:rPr>
        <w:t xml:space="preserve"> »  __октября</w:t>
      </w:r>
      <w:r>
        <w:rPr>
          <w:b/>
          <w:sz w:val="22"/>
          <w:szCs w:val="18"/>
        </w:rPr>
        <w:t xml:space="preserve">__</w:t>
      </w:r>
      <w:r>
        <w:rPr>
          <w:b/>
          <w:sz w:val="22"/>
          <w:szCs w:val="18"/>
        </w:rPr>
        <w:t xml:space="preserve"> 20</w:t>
      </w:r>
      <w:r>
        <w:rPr>
          <w:b/>
          <w:sz w:val="22"/>
          <w:szCs w:val="18"/>
        </w:rPr>
        <w:t xml:space="preserve">22_ г.</w:t>
        <w:tab/>
        <w:tab/>
        <w:tab/>
        <w:tab/>
        <w:tab/>
        <w:tab/>
      </w:r>
      <w:r>
        <w:rPr>
          <w:b/>
          <w:sz w:val="22"/>
          <w:szCs w:val="18"/>
        </w:rPr>
        <w:tab/>
        <w:tab/>
      </w:r>
      <w:r>
        <w:rPr>
          <w:b/>
          <w:sz w:val="22"/>
          <w:szCs w:val="18"/>
        </w:rPr>
        <w:t xml:space="preserve">№</w:t>
      </w:r>
      <w:r>
        <w:rPr>
          <w:b/>
          <w:sz w:val="22"/>
          <w:szCs w:val="18"/>
        </w:rPr>
        <w:t xml:space="preserve"> _676_</w:t>
      </w:r>
      <w:r>
        <w:rPr>
          <w:sz w:val="22"/>
        </w:rPr>
      </w:r>
      <w:r/>
    </w:p>
    <w:p>
      <w:pPr>
        <w:pStyle w:val="943"/>
        <w:jc w:val="center"/>
      </w:pPr>
      <w:r>
        <w:rPr>
          <w:b/>
        </w:rPr>
      </w:r>
      <w:r>
        <w:rPr>
          <w:b/>
        </w:rPr>
      </w:r>
      <w:r/>
    </w:p>
    <w:p>
      <w:pPr>
        <w:pStyle w:val="957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957"/>
        <w:ind w:left="7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tbl>
      <w:tblPr>
        <w:tblW w:w="7230" w:type="dxa"/>
        <w:tblInd w:w="1101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7230"/>
      </w:tblGrid>
      <w:tr>
        <w:trPr>
          <w:trHeight w:val="31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230" w:type="dxa"/>
            <w:vAlign w:val="top"/>
            <w:textDirection w:val="lrTb"/>
            <w:noWrap w:val="false"/>
          </w:tcPr>
          <w:p>
            <w:pPr>
              <w:pStyle w:val="986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внесении изменений в постановление администрации Грайворонского городского округа </w:t>
              <w:br/>
              <w:t xml:space="preserve">от 01 марта 2021 года № 102</w:t>
            </w:r>
            <w:r>
              <w:rPr>
                <w:b/>
                <w:sz w:val="26"/>
                <w:szCs w:val="26"/>
              </w:rPr>
            </w:r>
            <w:r/>
          </w:p>
        </w:tc>
      </w:tr>
    </w:tbl>
    <w:p>
      <w:pPr>
        <w:pStyle w:val="94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943"/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В соответствии с частью 17 статьи</w:t>
      </w:r>
      <w:r>
        <w:rPr>
          <w:sz w:val="26"/>
          <w:szCs w:val="26"/>
        </w:rPr>
        <w:t xml:space="preserve"> 161 Жилищного кодекса Российской Федерации, постановлением Правительства Ро</w:t>
      </w:r>
      <w:r>
        <w:rPr>
          <w:sz w:val="26"/>
          <w:szCs w:val="26"/>
        </w:rPr>
        <w:t xml:space="preserve">ссийской Федерации от 21 декабря 2018 года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</w:t>
      </w:r>
      <w:r>
        <w:rPr>
          <w:sz w:val="26"/>
          <w:szCs w:val="26"/>
        </w:rPr>
        <w:br/>
      </w:r>
      <w:r>
        <w:rPr>
          <w:sz w:val="26"/>
          <w:szCs w:val="26"/>
        </w:rPr>
        <w:t xml:space="preserve">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Федерации»</w:t>
      </w:r>
      <w:r>
        <w:rPr>
          <w:rFonts w:eastAsia="SimSun"/>
          <w:sz w:val="26"/>
          <w:szCs w:val="26"/>
        </w:rPr>
        <w:t xml:space="preserve"> </w:t>
      </w:r>
      <w:r>
        <w:rPr>
          <w:b/>
          <w:spacing w:val="40"/>
          <w:sz w:val="26"/>
          <w:szCs w:val="26"/>
        </w:rPr>
        <w:t xml:space="preserve">постановля</w:t>
      </w:r>
      <w:r>
        <w:rPr>
          <w:b/>
          <w:sz w:val="26"/>
          <w:szCs w:val="26"/>
        </w:rPr>
        <w:t xml:space="preserve">ю:</w:t>
      </w:r>
      <w:r/>
    </w:p>
    <w:p>
      <w:pPr>
        <w:pStyle w:val="943"/>
        <w:ind w:firstLine="709"/>
        <w:jc w:val="both"/>
        <w:tabs>
          <w:tab w:val="left" w:pos="1134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1.</w:t>
        <w:tab/>
        <w:t xml:space="preserve">Внести следующие изменения в постановление администрации Грайворонского городского округа от</w:t>
      </w:r>
      <w:r>
        <w:rPr>
          <w:sz w:val="26"/>
          <w:szCs w:val="26"/>
        </w:rPr>
        <w:t xml:space="preserve"> 01 марта 2021 года № 102 «Об утверждении перечня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</w:t>
      </w:r>
      <w:r>
        <w:rPr>
          <w:sz w:val="26"/>
          <w:szCs w:val="26"/>
        </w:rPr>
        <w:br/>
      </w:r>
      <w:r>
        <w:rPr>
          <w:sz w:val="26"/>
          <w:szCs w:val="26"/>
        </w:rPr>
        <w:t xml:space="preserve">не определена управляющая организация»: </w:t>
      </w:r>
      <w:r/>
    </w:p>
    <w:p>
      <w:pPr>
        <w:pStyle w:val="943"/>
        <w:ind w:firstLine="709"/>
        <w:jc w:val="both"/>
        <w:tabs>
          <w:tab w:val="left" w:pos="1134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Перечень организаций для управления многоквартирным домом, </w:t>
        <w:br/>
        <w:t xml:space="preserve">в отношении которого собственниками помещений в многоквартирном доме </w:t>
        <w:br/>
        <w:t xml:space="preserve">не выбран способ управления таким домом или выбранный способ управления </w:t>
      </w:r>
      <w:r>
        <w:rPr>
          <w:sz w:val="26"/>
          <w:szCs w:val="26"/>
        </w:rPr>
        <w:br/>
      </w:r>
      <w:r>
        <w:rPr>
          <w:sz w:val="26"/>
          <w:szCs w:val="26"/>
        </w:rPr>
        <w:t xml:space="preserve">не реализован, не определена управляющая организация, утвержденный </w:t>
        <w:br/>
        <w:t xml:space="preserve">в пункте 1 вышеназванного постановления, изложить в редакции согласно приложению к настоящему постановлению.</w:t>
      </w:r>
      <w:r/>
    </w:p>
    <w:p>
      <w:pPr>
        <w:pStyle w:val="943"/>
        <w:ind w:firstLine="709"/>
        <w:jc w:val="both"/>
        <w:tabs>
          <w:tab w:val="left" w:pos="1134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2.</w:t>
        <w:tab/>
        <w:t xml:space="preserve">Опубликовать настоящее постановление в газете «Родной край»                      и сетевом издании «Родной край 31» (rodkray31.ru), разместить на официальном сайте органов местного самоуправления Грайворонского городского округа (graivoron.ru).</w:t>
      </w:r>
      <w:r/>
    </w:p>
    <w:p>
      <w:pPr>
        <w:pStyle w:val="943"/>
        <w:ind w:firstLine="709"/>
        <w:jc w:val="both"/>
        <w:tabs>
          <w:tab w:val="left" w:pos="1134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3.</w:t>
        <w:tab/>
        <w:t xml:space="preserve">Контроль за исполнением постановления возложить на заместителя главы администрации городского округа</w:t>
      </w:r>
      <w:r>
        <w:rPr>
          <w:sz w:val="26"/>
          <w:szCs w:val="26"/>
        </w:rPr>
        <w:t xml:space="preserve"> - начальника управления по строительству, транспорту, ЖКХ и ТЭК Р.Г. Твердуна.</w:t>
      </w:r>
      <w:r/>
    </w:p>
    <w:p>
      <w:pPr>
        <w:pStyle w:val="943"/>
        <w:ind w:right="-1" w:firstLine="705"/>
        <w:jc w:val="both"/>
        <w:tabs>
          <w:tab w:val="left" w:pos="1134" w:leader="none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  <w:r/>
    </w:p>
    <w:p>
      <w:pPr>
        <w:pStyle w:val="943"/>
        <w:jc w:val="both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943"/>
        <w:jc w:val="both"/>
        <w:rPr>
          <w:sz w:val="26"/>
          <w:szCs w:val="26"/>
        </w:rPr>
      </w:pPr>
      <w:r>
        <w:rPr>
          <w:sz w:val="26"/>
          <w:szCs w:val="26"/>
        </w:rPr>
      </w:r>
      <w:r/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4926"/>
        <w:gridCol w:w="4680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6" w:type="dxa"/>
            <w:vAlign w:val="top"/>
            <w:textDirection w:val="lrTb"/>
            <w:noWrap w:val="false"/>
          </w:tcPr>
          <w:p>
            <w:pPr>
              <w:pStyle w:val="943"/>
              <w:ind w:right="-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Глава администрации 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80" w:type="dxa"/>
            <w:vAlign w:val="top"/>
            <w:textDirection w:val="lrTb"/>
            <w:noWrap w:val="false"/>
          </w:tcPr>
          <w:p>
            <w:pPr>
              <w:pStyle w:val="943"/>
              <w:ind w:right="-1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Г.И. Бондарев</w:t>
            </w:r>
            <w:r/>
          </w:p>
        </w:tc>
      </w:tr>
    </w:tbl>
    <w:p>
      <w:pPr>
        <w:pStyle w:val="943"/>
        <w:spacing w:before="10" w:after="10" w:line="216" w:lineRule="auto"/>
        <w:rPr>
          <w:b/>
          <w:sz w:val="26"/>
          <w:szCs w:val="26"/>
        </w:rPr>
      </w:pPr>
      <w:r>
        <w:rPr>
          <w:b/>
          <w:sz w:val="26"/>
          <w:szCs w:val="26"/>
        </w:rPr>
      </w:r>
      <w:r/>
    </w:p>
    <w:p>
      <w:pPr>
        <w:pStyle w:val="943"/>
        <w:ind w:left="4963" w:hanging="1"/>
        <w:jc w:val="center"/>
        <w:shd w:val="clear" w:color="auto" w:fill="ffffff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br w:type="page"/>
      </w:r>
      <w:r/>
    </w:p>
    <w:p>
      <w:pPr>
        <w:ind w:left="4963" w:hanging="1"/>
        <w:jc w:val="left"/>
        <w:shd w:val="clear" w:color="auto" w:fill="ffffff"/>
        <w:rPr>
          <w:rFonts w:eastAsia="Times New Roman CYR"/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rFonts w:eastAsia="Times New Roman CYR"/>
          <w:b/>
          <w:bCs/>
          <w:sz w:val="28"/>
          <w:szCs w:val="28"/>
        </w:rPr>
        <w:t xml:space="preserve">              ПРИЛОЖЕНИЕ</w:t>
      </w:r>
      <w:r/>
    </w:p>
    <w:p>
      <w:pPr>
        <w:pStyle w:val="943"/>
        <w:ind w:left="4677" w:right="0" w:firstLine="0"/>
        <w:jc w:val="left"/>
        <w:shd w:val="clear" w:color="auto" w:fill="ffffff"/>
        <w:rPr>
          <w:rFonts w:eastAsia="Times New Roman CYR"/>
          <w:b/>
          <w:bCs/>
          <w:sz w:val="28"/>
          <w:szCs w:val="28"/>
        </w:rPr>
      </w:pPr>
      <w:r>
        <w:rPr>
          <w:rFonts w:eastAsia="Times New Roman CYR"/>
          <w:b/>
          <w:bCs/>
          <w:sz w:val="28"/>
          <w:szCs w:val="28"/>
        </w:rPr>
        <w:t xml:space="preserve">к постановлению администрации</w:t>
      </w:r>
      <w:r/>
    </w:p>
    <w:p>
      <w:pPr>
        <w:pStyle w:val="943"/>
        <w:ind w:left="4677" w:right="0" w:firstLine="0"/>
        <w:jc w:val="left"/>
        <w:shd w:val="clear" w:color="auto" w:fill="ffffff"/>
        <w:rPr>
          <w:rFonts w:eastAsia="Times New Roman CYR"/>
          <w:b/>
          <w:bCs/>
          <w:sz w:val="28"/>
          <w:szCs w:val="28"/>
        </w:rPr>
      </w:pPr>
      <w:r>
        <w:rPr>
          <w:rFonts w:eastAsia="Times New Roman CYR"/>
          <w:b/>
          <w:bCs/>
          <w:sz w:val="28"/>
          <w:szCs w:val="28"/>
        </w:rPr>
        <w:t xml:space="preserve">Грайворонского городского округа</w:t>
      </w:r>
      <w:r/>
    </w:p>
    <w:p>
      <w:pPr>
        <w:pStyle w:val="943"/>
        <w:ind w:left="4677" w:right="0" w:firstLine="0"/>
        <w:jc w:val="left"/>
        <w:shd w:val="clear" w:color="auto" w:fill="ffffff"/>
        <w:rPr>
          <w:rFonts w:eastAsia="Times New Roman CYR"/>
          <w:b/>
          <w:bCs/>
          <w:sz w:val="28"/>
          <w:szCs w:val="28"/>
        </w:rPr>
      </w:pPr>
      <w:r>
        <w:rPr>
          <w:rFonts w:eastAsia="Times New Roman CYR"/>
          <w:b/>
          <w:bCs/>
          <w:sz w:val="28"/>
          <w:szCs w:val="28"/>
        </w:rPr>
        <w:t xml:space="preserve">от «_06_»_октября_2022_года</w:t>
      </w:r>
      <w:r>
        <w:rPr>
          <w:rFonts w:eastAsia="Times New Roman CYR"/>
          <w:b/>
          <w:bCs/>
          <w:sz w:val="28"/>
          <w:szCs w:val="28"/>
        </w:rPr>
        <w:t xml:space="preserve"> №_676_</w:t>
      </w:r>
      <w:r>
        <w:rPr>
          <w:rFonts w:eastAsia="Times New Roman CYR"/>
          <w:b/>
          <w:bCs/>
          <w:sz w:val="28"/>
          <w:szCs w:val="28"/>
        </w:rPr>
      </w:r>
      <w:r/>
    </w:p>
    <w:p>
      <w:pPr>
        <w:pStyle w:val="943"/>
        <w:jc w:val="both"/>
        <w:rPr>
          <w:rFonts w:eastAsia="Times New Roman CYR"/>
          <w:b/>
          <w:bCs/>
          <w:sz w:val="28"/>
          <w:szCs w:val="28"/>
        </w:rPr>
      </w:pPr>
      <w:r>
        <w:rPr>
          <w:rFonts w:eastAsia="Times New Roman CYR"/>
          <w:b/>
          <w:bCs/>
          <w:sz w:val="28"/>
          <w:szCs w:val="28"/>
        </w:rPr>
      </w:r>
      <w:r/>
    </w:p>
    <w:p>
      <w:pPr>
        <w:pStyle w:val="943"/>
        <w:jc w:val="both"/>
        <w:rPr>
          <w:rFonts w:eastAsia="Times New Roman CYR"/>
          <w:b/>
          <w:bCs/>
          <w:sz w:val="28"/>
          <w:szCs w:val="28"/>
        </w:rPr>
      </w:pPr>
      <w:r>
        <w:rPr>
          <w:rFonts w:eastAsia="Times New Roman CYR"/>
          <w:b/>
          <w:bCs/>
          <w:sz w:val="28"/>
          <w:szCs w:val="28"/>
        </w:rPr>
      </w:r>
      <w:r/>
    </w:p>
    <w:p>
      <w:pPr>
        <w:pStyle w:val="943"/>
        <w:jc w:val="both"/>
        <w:rPr>
          <w:rFonts w:eastAsia="Times New Roman CYR"/>
          <w:b/>
          <w:bCs/>
          <w:sz w:val="28"/>
          <w:szCs w:val="28"/>
        </w:rPr>
      </w:pPr>
      <w:r>
        <w:rPr>
          <w:rFonts w:eastAsia="Times New Roman CYR"/>
          <w:b/>
          <w:bCs/>
          <w:sz w:val="28"/>
          <w:szCs w:val="28"/>
        </w:rPr>
      </w:r>
      <w:r/>
    </w:p>
    <w:p>
      <w:pPr>
        <w:pStyle w:val="94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</w:t>
      </w:r>
      <w:r>
        <w:rPr>
          <w:b/>
          <w:sz w:val="28"/>
          <w:szCs w:val="28"/>
        </w:rPr>
      </w:r>
      <w:r/>
    </w:p>
    <w:p>
      <w:pPr>
        <w:pStyle w:val="943"/>
        <w:jc w:val="center"/>
        <w:rPr>
          <w:rFonts w:eastAsia="Times New Roman CYR"/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организаций для управления многоквартирным домом, в отношении которого собственниками помещений в многоквартирном доме </w:t>
        <w:br/>
        <w:t xml:space="preserve">не выбран способ управления таким домом или выбранный способ управления не реализован, не определена управляющая организация</w:t>
      </w:r>
      <w:r>
        <w:rPr>
          <w:rFonts w:eastAsia="Times New Roman CYR"/>
          <w:b/>
          <w:bCs/>
          <w:sz w:val="28"/>
          <w:szCs w:val="28"/>
        </w:rPr>
      </w:r>
      <w:r/>
    </w:p>
    <w:p>
      <w:pPr>
        <w:pStyle w:val="943"/>
        <w:jc w:val="both"/>
        <w:rPr>
          <w:rFonts w:eastAsia="Times New Roman CYR"/>
          <w:b/>
          <w:bCs/>
          <w:sz w:val="28"/>
          <w:szCs w:val="28"/>
        </w:rPr>
      </w:pPr>
      <w:r>
        <w:rPr>
          <w:rFonts w:eastAsia="Times New Roman CYR"/>
          <w:b/>
          <w:bCs/>
          <w:sz w:val="28"/>
          <w:szCs w:val="28"/>
        </w:rPr>
      </w:r>
      <w:r/>
    </w:p>
    <w:p>
      <w:pPr>
        <w:pStyle w:val="943"/>
        <w:jc w:val="both"/>
        <w:rPr>
          <w:rFonts w:eastAsia="Times New Roman CYR"/>
          <w:b/>
          <w:bCs/>
          <w:sz w:val="28"/>
          <w:szCs w:val="28"/>
        </w:rPr>
      </w:pPr>
      <w:r>
        <w:rPr>
          <w:rFonts w:eastAsia="Times New Roman CYR"/>
          <w:b/>
          <w:bCs/>
          <w:sz w:val="28"/>
          <w:szCs w:val="28"/>
        </w:rPr>
      </w:r>
      <w:r/>
    </w:p>
    <w:tbl>
      <w:tblPr>
        <w:tblW w:w="960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88"/>
        <w:gridCol w:w="2333"/>
        <w:gridCol w:w="2036"/>
        <w:gridCol w:w="2893"/>
        <w:gridCol w:w="1756"/>
      </w:tblGrid>
      <w:tr>
        <w:trPr/>
        <w:tc>
          <w:tcPr>
            <w:tcW w:w="588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п/п</w:t>
            </w:r>
            <w:r/>
          </w:p>
        </w:tc>
        <w:tc>
          <w:tcPr>
            <w:tcW w:w="2333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организации</w:t>
            </w:r>
            <w:r/>
          </w:p>
        </w:tc>
        <w:tc>
          <w:tcPr>
            <w:tcW w:w="2036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ИНН/ОГРН</w:t>
            </w:r>
            <w:r/>
          </w:p>
        </w:tc>
        <w:tc>
          <w:tcPr>
            <w:tcW w:w="2893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Адрес, телефон,</w:t>
            </w:r>
            <w:r/>
          </w:p>
          <w:p>
            <w:pPr>
              <w:pStyle w:val="94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Е-</w:t>
            </w:r>
            <w:r>
              <w:rPr>
                <w:b/>
                <w:sz w:val="24"/>
                <w:szCs w:val="24"/>
              </w:rPr>
              <w:t xml:space="preserve">mail</w:t>
            </w:r>
            <w:r/>
          </w:p>
        </w:tc>
        <w:tc>
          <w:tcPr>
            <w:tcW w:w="1756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Номер лицензии, дата выдачи</w:t>
            </w:r>
            <w:r/>
          </w:p>
        </w:tc>
      </w:tr>
      <w:tr>
        <w:trPr/>
        <w:tc>
          <w:tcPr>
            <w:tcW w:w="588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rPr>
                <w:rFonts w:eastAsia="Times New Roman CYR"/>
                <w:sz w:val="24"/>
                <w:szCs w:val="24"/>
              </w:rPr>
            </w:pPr>
            <w:r>
              <w:rPr>
                <w:rFonts w:eastAsia="Times New Roman CYR"/>
                <w:sz w:val="24"/>
                <w:szCs w:val="24"/>
              </w:rPr>
              <w:t xml:space="preserve">1</w:t>
            </w:r>
            <w:r/>
          </w:p>
        </w:tc>
        <w:tc>
          <w:tcPr>
            <w:tcW w:w="2333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rPr>
                <w:rFonts w:eastAsia="Times New Roman CYR"/>
                <w:sz w:val="24"/>
                <w:szCs w:val="24"/>
              </w:rPr>
            </w:pPr>
            <w:r>
              <w:rPr>
                <w:rFonts w:eastAsia="Times New Roman CYR"/>
                <w:sz w:val="24"/>
                <w:szCs w:val="24"/>
              </w:rPr>
              <w:t xml:space="preserve">ООО «Грайворонская управляющая компания»</w:t>
            </w:r>
            <w:r/>
          </w:p>
        </w:tc>
        <w:tc>
          <w:tcPr>
            <w:tcW w:w="2036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rPr>
                <w:rFonts w:eastAsia="Times New Roman CYR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3108008427/ 163123090052</w:t>
            </w:r>
            <w:r>
              <w:rPr>
                <w:rFonts w:eastAsia="Times New Roman CYR"/>
                <w:sz w:val="24"/>
                <w:szCs w:val="24"/>
              </w:rPr>
            </w:r>
            <w:r/>
          </w:p>
        </w:tc>
        <w:tc>
          <w:tcPr>
            <w:tcW w:w="2893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rPr>
                <w:sz w:val="24"/>
                <w:szCs w:val="24"/>
              </w:rPr>
            </w:pPr>
            <w:r>
              <w:rPr>
                <w:rFonts w:eastAsia="Times New Roman CYR"/>
                <w:sz w:val="24"/>
                <w:szCs w:val="24"/>
              </w:rPr>
              <w:t xml:space="preserve">309370,</w:t>
            </w:r>
            <w:r>
              <w:rPr>
                <w:rFonts w:eastAsia="Times New Roman CYR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г.Грайворон,</w:t>
            </w:r>
            <w:r/>
          </w:p>
          <w:p>
            <w:pPr>
              <w:pStyle w:val="9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ул.Ленина, 14а, офис 8,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9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9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(47261)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  <w:t xml:space="preserve">41</w:t>
            </w: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  <w:t xml:space="preserve">77</w:t>
            </w:r>
            <w:r/>
          </w:p>
          <w:p>
            <w:pPr>
              <w:pStyle w:val="94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HYPERLINK "mailto:tsg309370@mail.ru"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rStyle w:val="960"/>
                <w:color w:val="000000"/>
                <w:sz w:val="24"/>
                <w:szCs w:val="24"/>
                <w:u w:val="none"/>
              </w:rPr>
              <w:t xml:space="preserve">tsg309370@mail.ru</w:t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</w:r>
            <w:r/>
          </w:p>
          <w:p>
            <w:pPr>
              <w:pStyle w:val="943"/>
              <w:jc w:val="center"/>
              <w:rPr>
                <w:rFonts w:eastAsia="Times New Roman CYR"/>
                <w:sz w:val="24"/>
                <w:szCs w:val="24"/>
              </w:rPr>
            </w:pPr>
            <w:r>
              <w:rPr>
                <w:rFonts w:eastAsia="Times New Roman CYR"/>
                <w:sz w:val="24"/>
                <w:szCs w:val="24"/>
              </w:rPr>
            </w:r>
            <w:r/>
          </w:p>
        </w:tc>
        <w:tc>
          <w:tcPr>
            <w:tcW w:w="1756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№154</w:t>
            </w:r>
            <w:r/>
          </w:p>
          <w:p>
            <w:pPr>
              <w:pStyle w:val="9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26.12.2016</w:t>
            </w:r>
            <w:r/>
          </w:p>
        </w:tc>
      </w:tr>
      <w:tr>
        <w:trPr/>
        <w:tc>
          <w:tcPr>
            <w:tcW w:w="588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rPr>
                <w:rFonts w:eastAsia="Times New Roman CYR"/>
                <w:sz w:val="24"/>
                <w:szCs w:val="24"/>
              </w:rPr>
            </w:pPr>
            <w:r>
              <w:rPr>
                <w:rFonts w:eastAsia="Times New Roman CYR"/>
                <w:sz w:val="24"/>
                <w:szCs w:val="24"/>
              </w:rPr>
              <w:t xml:space="preserve">2</w:t>
            </w:r>
            <w:r/>
          </w:p>
        </w:tc>
        <w:tc>
          <w:tcPr>
            <w:tcW w:w="2333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rPr>
                <w:rFonts w:eastAsia="Times New Roman CYR"/>
                <w:sz w:val="24"/>
                <w:szCs w:val="24"/>
              </w:rPr>
            </w:pPr>
            <w:r>
              <w:rPr>
                <w:rFonts w:eastAsia="Times New Roman CYR"/>
                <w:sz w:val="24"/>
                <w:szCs w:val="24"/>
              </w:rPr>
              <w:t xml:space="preserve">ООО «Управляющая компания Грайворонского района»</w:t>
            </w:r>
            <w:r/>
          </w:p>
        </w:tc>
        <w:tc>
          <w:tcPr>
            <w:tcW w:w="2036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rPr>
                <w:rFonts w:eastAsia="Times New Roman CYR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3108008498/ 1173123013546</w:t>
            </w:r>
            <w:r>
              <w:rPr>
                <w:rFonts w:eastAsia="Times New Roman CYR"/>
                <w:sz w:val="24"/>
                <w:szCs w:val="24"/>
              </w:rPr>
            </w:r>
            <w:r/>
          </w:p>
        </w:tc>
        <w:tc>
          <w:tcPr>
            <w:tcW w:w="2893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309370</w:t>
            </w:r>
            <w:r>
              <w:rPr>
                <w:sz w:val="24"/>
                <w:szCs w:val="24"/>
              </w:rPr>
              <w:t xml:space="preserve">,</w:t>
            </w:r>
            <w:r>
              <w:rPr>
                <w:sz w:val="24"/>
                <w:szCs w:val="24"/>
              </w:rPr>
              <w:t xml:space="preserve"> г.Грайворон,</w:t>
            </w:r>
            <w:r/>
          </w:p>
          <w:p>
            <w:pPr>
              <w:pStyle w:val="9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ул.Ленина, 25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9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9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(47261)4</w:t>
            </w: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  <w:t xml:space="preserve">40</w:t>
            </w: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  <w:t xml:space="preserve">32</w:t>
            </w:r>
            <w:r/>
          </w:p>
          <w:p>
            <w:pPr>
              <w:pStyle w:val="94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HYPERLINK "mailto:uk.grai_r@mail.ru"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rStyle w:val="960"/>
                <w:color w:val="000000"/>
                <w:sz w:val="24"/>
                <w:szCs w:val="24"/>
                <w:u w:val="none"/>
              </w:rPr>
              <w:t xml:space="preserve">uk.grai_r@mail.ru</w:t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</w:r>
            <w:r/>
          </w:p>
          <w:p>
            <w:pPr>
              <w:pStyle w:val="9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756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№162</w:t>
            </w:r>
            <w:r/>
          </w:p>
          <w:p>
            <w:pPr>
              <w:pStyle w:val="943"/>
              <w:jc w:val="center"/>
              <w:rPr>
                <w:rFonts w:eastAsia="Times New Roman CYR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25.05.2017</w:t>
            </w:r>
            <w:r>
              <w:rPr>
                <w:rFonts w:eastAsia="Times New Roman CYR"/>
                <w:sz w:val="24"/>
                <w:szCs w:val="24"/>
              </w:rPr>
            </w:r>
            <w:r/>
          </w:p>
        </w:tc>
      </w:tr>
      <w:tr>
        <w:trPr/>
        <w:tc>
          <w:tcPr>
            <w:tcW w:w="588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rPr>
                <w:rFonts w:eastAsia="Times New Roman CYR"/>
                <w:sz w:val="24"/>
                <w:szCs w:val="24"/>
              </w:rPr>
            </w:pPr>
            <w:r>
              <w:rPr>
                <w:rFonts w:eastAsia="Times New Roman CYR"/>
                <w:sz w:val="24"/>
                <w:szCs w:val="24"/>
              </w:rPr>
              <w:t xml:space="preserve">3</w:t>
            </w:r>
            <w:r/>
          </w:p>
        </w:tc>
        <w:tc>
          <w:tcPr>
            <w:tcW w:w="2333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rPr>
                <w:rFonts w:eastAsia="Times New Roman CYR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«Управляющая компания ремонтно-строительного управления-1»</w:t>
            </w:r>
            <w:r>
              <w:rPr>
                <w:rFonts w:eastAsia="Times New Roman CYR"/>
                <w:sz w:val="24"/>
                <w:szCs w:val="24"/>
              </w:rPr>
            </w:r>
            <w:r/>
          </w:p>
        </w:tc>
        <w:tc>
          <w:tcPr>
            <w:tcW w:w="2036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3108008917/</w:t>
            </w:r>
            <w:r/>
          </w:p>
          <w:p>
            <w:pPr>
              <w:pStyle w:val="943"/>
              <w:jc w:val="center"/>
              <w:rPr>
                <w:rFonts w:eastAsia="Times New Roman CYR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1203100018681</w:t>
            </w:r>
            <w:r>
              <w:rPr>
                <w:rFonts w:eastAsia="Times New Roman CYR"/>
                <w:sz w:val="24"/>
                <w:szCs w:val="24"/>
              </w:rPr>
            </w:r>
            <w:r/>
          </w:p>
        </w:tc>
        <w:tc>
          <w:tcPr>
            <w:tcW w:w="2893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309376, с.Головчино, ул.Пушкина, 21, офис 2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9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9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(47261)3</w:t>
            </w: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  <w:t xml:space="preserve">52</w:t>
            </w: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  <w:t xml:space="preserve">15</w:t>
            </w:r>
            <w:r/>
          </w:p>
          <w:p>
            <w:pPr>
              <w:pStyle w:val="943"/>
              <w:jc w:val="center"/>
              <w:rPr>
                <w:rFonts w:eastAsia="Times New Roman CYR"/>
                <w:color w:val="000000"/>
                <w:sz w:val="24"/>
                <w:szCs w:val="24"/>
              </w:rPr>
            </w:pPr>
            <w:r>
              <w:rPr>
                <w:rFonts w:eastAsia="Times New Roman CYR"/>
                <w:color w:val="000000"/>
                <w:sz w:val="24"/>
                <w:szCs w:val="24"/>
              </w:rPr>
              <w:fldChar w:fldCharType="begin"/>
            </w:r>
            <w:r>
              <w:rPr>
                <w:rFonts w:eastAsia="Times New Roman CYR"/>
                <w:color w:val="000000"/>
                <w:sz w:val="24"/>
                <w:szCs w:val="24"/>
              </w:rPr>
              <w:instrText xml:space="preserve"> HYPERLINK "mailto:uk_rsu-1@mail.ru" </w:instrText>
            </w:r>
            <w:r>
              <w:rPr>
                <w:rFonts w:eastAsia="Times New Roman CYR"/>
                <w:color w:val="000000"/>
                <w:sz w:val="24"/>
                <w:szCs w:val="24"/>
              </w:rPr>
              <w:fldChar w:fldCharType="separate"/>
            </w:r>
            <w:r>
              <w:rPr>
                <w:rStyle w:val="960"/>
                <w:rFonts w:eastAsia="Times New Roman CYR"/>
                <w:color w:val="000000"/>
                <w:sz w:val="24"/>
                <w:szCs w:val="24"/>
                <w:u w:val="none"/>
              </w:rPr>
              <w:t xml:space="preserve">uk_rsu-1@mail.ru</w:t>
            </w:r>
            <w:r>
              <w:rPr>
                <w:rFonts w:eastAsia="Times New Roman CYR"/>
                <w:color w:val="000000"/>
                <w:sz w:val="24"/>
                <w:szCs w:val="24"/>
              </w:rPr>
              <w:fldChar w:fldCharType="end"/>
            </w:r>
            <w:r>
              <w:rPr>
                <w:rFonts w:eastAsia="Times New Roman CYR"/>
                <w:color w:val="000000"/>
                <w:sz w:val="24"/>
                <w:szCs w:val="24"/>
              </w:rPr>
            </w:r>
            <w:r/>
          </w:p>
          <w:p>
            <w:pPr>
              <w:pStyle w:val="943"/>
              <w:jc w:val="center"/>
              <w:rPr>
                <w:rFonts w:eastAsia="Times New Roman CYR"/>
                <w:sz w:val="24"/>
                <w:szCs w:val="24"/>
              </w:rPr>
            </w:pPr>
            <w:r>
              <w:rPr>
                <w:rFonts w:eastAsia="Times New Roman CYR"/>
                <w:sz w:val="24"/>
                <w:szCs w:val="24"/>
              </w:rPr>
            </w:r>
            <w:r/>
          </w:p>
        </w:tc>
        <w:tc>
          <w:tcPr>
            <w:tcW w:w="1756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rPr>
                <w:rFonts w:eastAsia="Times New Roman CYR"/>
                <w:sz w:val="24"/>
                <w:szCs w:val="24"/>
              </w:rPr>
            </w:pPr>
            <w:r>
              <w:rPr>
                <w:rFonts w:eastAsia="Times New Roman CYR"/>
                <w:sz w:val="24"/>
                <w:szCs w:val="24"/>
              </w:rPr>
              <w:t xml:space="preserve">№228</w:t>
            </w:r>
            <w:r/>
          </w:p>
          <w:p>
            <w:pPr>
              <w:pStyle w:val="943"/>
              <w:jc w:val="center"/>
              <w:rPr>
                <w:rFonts w:eastAsia="Times New Roman CYR"/>
                <w:sz w:val="24"/>
                <w:szCs w:val="24"/>
              </w:rPr>
            </w:pPr>
            <w:r>
              <w:rPr>
                <w:rFonts w:eastAsia="Times New Roman CYR"/>
                <w:sz w:val="24"/>
                <w:szCs w:val="24"/>
              </w:rPr>
              <w:t xml:space="preserve">от 01.02.2021</w:t>
            </w:r>
            <w:r/>
          </w:p>
        </w:tc>
      </w:tr>
      <w:tr>
        <w:trPr/>
        <w:tc>
          <w:tcPr>
            <w:tcW w:w="588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rPr>
                <w:rFonts w:eastAsia="Times New Roman CYR"/>
                <w:sz w:val="24"/>
                <w:szCs w:val="24"/>
              </w:rPr>
            </w:pPr>
            <w:r>
              <w:rPr>
                <w:rFonts w:eastAsia="Times New Roman CYR"/>
                <w:sz w:val="24"/>
                <w:szCs w:val="24"/>
              </w:rPr>
              <w:t xml:space="preserve">4</w:t>
            </w:r>
            <w:r/>
          </w:p>
        </w:tc>
        <w:tc>
          <w:tcPr>
            <w:tcW w:w="2333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9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Жилой Фонд»</w:t>
            </w:r>
            <w:r/>
          </w:p>
        </w:tc>
        <w:tc>
          <w:tcPr>
            <w:tcW w:w="2036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4632281868/</w:t>
            </w:r>
            <w:r/>
          </w:p>
          <w:p>
            <w:pPr>
              <w:pStyle w:val="9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1214600006653</w:t>
            </w:r>
            <w:r/>
          </w:p>
        </w:tc>
        <w:tc>
          <w:tcPr>
            <w:tcW w:w="2893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305048, г.</w:t>
            </w:r>
            <w:r>
              <w:rPr>
                <w:sz w:val="24"/>
                <w:szCs w:val="24"/>
              </w:rPr>
              <w:t xml:space="preserve">Курск, 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9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  <w:t xml:space="preserve"> Лермонтовская,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д.47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9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9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8-919-210-04-04</w:t>
            </w:r>
            <w:r/>
          </w:p>
          <w:p>
            <w:pPr>
              <w:pStyle w:val="9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zhiloyfon</w:t>
            </w:r>
            <w:bookmarkStart w:id="0" w:name="_GoBack"/>
            <w:r/>
            <w:bookmarkEnd w:id="0"/>
            <w:r>
              <w:rPr>
                <w:sz w:val="24"/>
                <w:szCs w:val="24"/>
              </w:rPr>
              <w:t xml:space="preserve">d46@mail.ru</w:t>
            </w:r>
            <w:r/>
          </w:p>
        </w:tc>
        <w:tc>
          <w:tcPr>
            <w:tcW w:w="1756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rPr>
                <w:rFonts w:eastAsia="Times New Roman CYR"/>
                <w:sz w:val="24"/>
                <w:szCs w:val="24"/>
              </w:rPr>
            </w:pPr>
            <w:r>
              <w:rPr>
                <w:rFonts w:eastAsia="Times New Roman CYR"/>
                <w:sz w:val="24"/>
                <w:szCs w:val="24"/>
              </w:rPr>
              <w:t xml:space="preserve">№ 224</w:t>
            </w:r>
            <w:r/>
          </w:p>
          <w:p>
            <w:pPr>
              <w:pStyle w:val="943"/>
              <w:jc w:val="center"/>
              <w:rPr>
                <w:rFonts w:eastAsia="Times New Roman CYR"/>
                <w:sz w:val="24"/>
                <w:szCs w:val="24"/>
              </w:rPr>
            </w:pPr>
            <w:r>
              <w:rPr>
                <w:rFonts w:eastAsia="Times New Roman CYR"/>
                <w:sz w:val="24"/>
                <w:szCs w:val="24"/>
              </w:rPr>
              <w:t xml:space="preserve">от 18.07.2022</w:t>
            </w:r>
            <w:r/>
          </w:p>
        </w:tc>
      </w:tr>
    </w:tbl>
    <w:p>
      <w:r/>
      <w:r/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143" w:right="567" w:bottom="993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SimSun">
    <w:panose1 w:val="02010600030101010101"/>
  </w:font>
  <w:font w:name="Courier New">
    <w:panose1 w:val="02070309020205020404"/>
  </w:font>
  <w:font w:name="Arial Narrow">
    <w:panose1 w:val="020B0606020202030204"/>
  </w:font>
  <w:font w:name="timesnewromanps-boldmt">
    <w:panose1 w:val="02020603050405020304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0"/>
      <w:rPr>
        <w:rStyle w:val="951"/>
      </w:rPr>
      <w:framePr w:wrap="around" w:vAnchor="text" w:hAnchor="margin" w:xAlign="center" w:y="1"/>
    </w:pPr>
    <w:r>
      <w:rPr>
        <w:rStyle w:val="951"/>
      </w:rPr>
      <w:fldChar w:fldCharType="begin"/>
    </w:r>
    <w:r>
      <w:rPr>
        <w:rStyle w:val="951"/>
      </w:rPr>
      <w:instrText xml:space="preserve">PAGE  </w:instrText>
    </w:r>
    <w:r>
      <w:rPr>
        <w:rStyle w:val="951"/>
      </w:rPr>
      <w:fldChar w:fldCharType="separate"/>
    </w:r>
    <w:r>
      <w:rPr>
        <w:rStyle w:val="951"/>
      </w:rPr>
      <w:t xml:space="preserve">2</w:t>
    </w:r>
    <w:r>
      <w:rPr>
        <w:rStyle w:val="951"/>
      </w:rPr>
      <w:fldChar w:fldCharType="end"/>
    </w:r>
    <w:r>
      <w:rPr>
        <w:rStyle w:val="951"/>
      </w:rPr>
    </w:r>
    <w:r/>
  </w:p>
  <w:p>
    <w:pPr>
      <w:pStyle w:val="95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0"/>
      <w:rPr>
        <w:rStyle w:val="951"/>
      </w:rPr>
      <w:framePr w:wrap="around" w:vAnchor="text" w:hAnchor="margin" w:xAlign="center" w:y="1"/>
    </w:pPr>
    <w:r>
      <w:rPr>
        <w:rStyle w:val="951"/>
      </w:rPr>
      <w:fldChar w:fldCharType="begin"/>
    </w:r>
    <w:r>
      <w:rPr>
        <w:rStyle w:val="951"/>
      </w:rPr>
      <w:instrText xml:space="preserve">PAGE  </w:instrText>
    </w:r>
    <w:r>
      <w:rPr>
        <w:rStyle w:val="951"/>
      </w:rPr>
      <w:fldChar w:fldCharType="end"/>
    </w:r>
    <w:r>
      <w:rPr>
        <w:rStyle w:val="951"/>
      </w:rPr>
    </w:r>
    <w:r/>
  </w:p>
  <w:p>
    <w:pPr>
      <w:pStyle w:val="95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43"/>
        <w:ind w:left="720" w:hanging="360"/>
        <w:tabs>
          <w:tab w:val="num" w:pos="720" w:leader="none"/>
        </w:tabs>
      </w:pPr>
      <w:rPr>
        <w:b w:val="0"/>
      </w:rPr>
    </w:lvl>
    <w:lvl w:ilvl="1">
      <w:start w:val="1"/>
      <w:numFmt w:val="decimal"/>
      <w:isLgl w:val="false"/>
      <w:suff w:val="tab"/>
      <w:lvlText w:val="%2."/>
      <w:lvlJc w:val="left"/>
      <w:pPr>
        <w:pStyle w:val="943"/>
        <w:ind w:left="1080" w:hanging="360"/>
        <w:tabs>
          <w:tab w:val="num" w:pos="1080" w:leader="none"/>
        </w:tabs>
      </w:pPr>
    </w:lvl>
    <w:lvl w:ilvl="2">
      <w:start w:val="2"/>
      <w:numFmt w:val="decimal"/>
      <w:isLgl w:val="false"/>
      <w:suff w:val="tab"/>
      <w:lvlText w:val="%3."/>
      <w:lvlJc w:val="left"/>
      <w:pPr>
        <w:pStyle w:val="943"/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43"/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pStyle w:val="943"/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pStyle w:val="943"/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43"/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pStyle w:val="943"/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pStyle w:val="943"/>
        <w:ind w:left="3600" w:hanging="360"/>
        <w:tabs>
          <w:tab w:val="num" w:pos="3600" w:leader="none"/>
        </w:tabs>
      </w:pPr>
    </w:lvl>
  </w:abstractNum>
  <w:abstractNum w:abstractNumId="1">
    <w:multiLevelType w:val="hybridMultilevel"/>
    <w:lvl w:ilvl="0">
      <w:start w:val="2015"/>
      <w:numFmt w:val="decimal"/>
      <w:isLgl w:val="false"/>
      <w:suff w:val="tab"/>
      <w:lvlText w:val="%1"/>
      <w:lvlJc w:val="left"/>
      <w:pPr>
        <w:pStyle w:val="943"/>
        <w:ind w:left="1757"/>
      </w:pPr>
      <w:rPr>
        <w:rFonts w:ascii="Times New Roman" w:hAnsi="Times New Roman" w:eastAsia="Times New Roman"/>
        <w:b w:val="0"/>
        <w:i w:val="0"/>
        <w:strike w:val="false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pStyle w:val="943"/>
        <w:ind w:left="178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pStyle w:val="943"/>
        <w:ind w:left="250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pStyle w:val="943"/>
        <w:ind w:left="322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pStyle w:val="943"/>
        <w:ind w:left="394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pStyle w:val="943"/>
        <w:ind w:left="466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pStyle w:val="943"/>
        <w:ind w:left="538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pStyle w:val="943"/>
        <w:ind w:left="610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pStyle w:val="943"/>
        <w:ind w:left="682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43"/>
        <w:ind w:left="720" w:hanging="360"/>
      </w:pPr>
      <w:rPr>
        <w:i/>
      </w:rPr>
    </w:lvl>
    <w:lvl w:ilvl="1">
      <w:start w:val="1"/>
      <w:numFmt w:val="lowerLetter"/>
      <w:isLgl w:val="false"/>
      <w:suff w:val="tab"/>
      <w:lvlText w:val="%2."/>
      <w:lvlJc w:val="left"/>
      <w:pPr>
        <w:pStyle w:val="943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43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43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43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43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43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43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43"/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43"/>
        <w:ind w:left="1068" w:hanging="360"/>
      </w:pPr>
    </w:lvl>
    <w:lvl w:ilvl="1">
      <w:start w:val="1"/>
      <w:numFmt w:val="decimal"/>
      <w:isLgl w:val="false"/>
      <w:suff w:val="tab"/>
      <w:lvlText w:val="%1.%2"/>
      <w:lvlJc w:val="left"/>
      <w:pPr>
        <w:pStyle w:val="943"/>
        <w:ind w:left="1158" w:hanging="450"/>
      </w:pPr>
    </w:lvl>
    <w:lvl w:ilvl="2">
      <w:start w:val="1"/>
      <w:numFmt w:val="decimal"/>
      <w:isLgl w:val="false"/>
      <w:suff w:val="tab"/>
      <w:lvlText w:val="%1.%2.%3"/>
      <w:lvlJc w:val="left"/>
      <w:pPr>
        <w:pStyle w:val="943"/>
        <w:ind w:left="1428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pStyle w:val="943"/>
        <w:ind w:left="1788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pStyle w:val="943"/>
        <w:ind w:left="1788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pStyle w:val="943"/>
        <w:ind w:left="2148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pStyle w:val="943"/>
        <w:ind w:left="2148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pStyle w:val="943"/>
        <w:ind w:left="2508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pStyle w:val="943"/>
        <w:ind w:left="2868" w:hanging="216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43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43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43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43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43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43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43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43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43"/>
        <w:ind w:left="6480" w:hanging="180"/>
        <w:tabs>
          <w:tab w:val="num" w:pos="6480" w:leader="none"/>
        </w:tabs>
      </w:pPr>
    </w:lvl>
  </w:abstractNum>
  <w:abstractNum w:abstractNumId="5">
    <w:multiLevelType w:val="hybridMultilevel"/>
    <w:lvl w:ilvl="0">
      <w:start w:val="2016"/>
      <w:numFmt w:val="decimal"/>
      <w:isLgl w:val="false"/>
      <w:suff w:val="tab"/>
      <w:lvlText w:val="%1"/>
      <w:lvlJc w:val="left"/>
      <w:pPr>
        <w:pStyle w:val="943"/>
        <w:ind w:left="629"/>
      </w:pPr>
      <w:rPr>
        <w:rFonts w:ascii="Times New Roman" w:hAnsi="Times New Roman" w:eastAsia="Times New Roman"/>
        <w:b w:val="0"/>
        <w:i w:val="0"/>
        <w:strike w:val="false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pStyle w:val="943"/>
        <w:ind w:left="11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pStyle w:val="943"/>
        <w:ind w:left="18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pStyle w:val="943"/>
        <w:ind w:left="25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pStyle w:val="943"/>
        <w:ind w:left="330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pStyle w:val="943"/>
        <w:ind w:left="402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pStyle w:val="943"/>
        <w:ind w:left="47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pStyle w:val="943"/>
        <w:ind w:left="54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pStyle w:val="943"/>
        <w:ind w:left="61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43"/>
        <w:ind w:left="0"/>
      </w:pPr>
      <w:rPr>
        <w:rFonts w:ascii="Times New Roman" w:hAnsi="Times New Roman" w:eastAsia="Times New Roman"/>
        <w:b w:val="0"/>
        <w:i w:val="0"/>
        <w:strike w:val="false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pStyle w:val="943"/>
        <w:ind w:left="11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pStyle w:val="943"/>
        <w:ind w:left="18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pStyle w:val="943"/>
        <w:ind w:left="25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pStyle w:val="943"/>
        <w:ind w:left="330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pStyle w:val="943"/>
        <w:ind w:left="402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pStyle w:val="943"/>
        <w:ind w:left="47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pStyle w:val="943"/>
        <w:ind w:left="54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pStyle w:val="943"/>
        <w:ind w:left="61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43"/>
        <w:ind w:left="1068" w:hanging="360"/>
      </w:pPr>
      <w:rPr>
        <w:color w:val="000000"/>
      </w:rPr>
    </w:lvl>
    <w:lvl w:ilvl="1">
      <w:start w:val="1"/>
      <w:numFmt w:val="decimal"/>
      <w:isLgl w:val="false"/>
      <w:suff w:val="tab"/>
      <w:lvlText w:val="%1.%2"/>
      <w:lvlJc w:val="left"/>
      <w:pPr>
        <w:pStyle w:val="943"/>
        <w:ind w:left="1308" w:hanging="600"/>
      </w:pPr>
      <w:rPr>
        <w:color w:val="000000"/>
      </w:rPr>
    </w:lvl>
    <w:lvl w:ilvl="2">
      <w:start w:val="1"/>
      <w:numFmt w:val="decimal"/>
      <w:isLgl w:val="false"/>
      <w:suff w:val="tab"/>
      <w:lvlText w:val="%1.%2.%3"/>
      <w:lvlJc w:val="left"/>
      <w:pPr>
        <w:pStyle w:val="943"/>
        <w:ind w:left="1428" w:hanging="720"/>
      </w:pPr>
      <w:rPr>
        <w:color w:val="000000"/>
      </w:rPr>
    </w:lvl>
    <w:lvl w:ilvl="3">
      <w:start w:val="1"/>
      <w:numFmt w:val="decimal"/>
      <w:isLgl w:val="false"/>
      <w:suff w:val="tab"/>
      <w:lvlText w:val="%1.%2.%3.%4"/>
      <w:lvlJc w:val="left"/>
      <w:pPr>
        <w:pStyle w:val="943"/>
        <w:ind w:left="1788" w:hanging="1080"/>
      </w:pPr>
      <w:rPr>
        <w:color w:val="000000"/>
      </w:rPr>
    </w:lvl>
    <w:lvl w:ilvl="4">
      <w:start w:val="1"/>
      <w:numFmt w:val="decimal"/>
      <w:isLgl w:val="false"/>
      <w:suff w:val="tab"/>
      <w:lvlText w:val="%1.%2.%3.%4.%5"/>
      <w:lvlJc w:val="left"/>
      <w:pPr>
        <w:pStyle w:val="943"/>
        <w:ind w:left="1788" w:hanging="1080"/>
      </w:pPr>
      <w:rPr>
        <w:color w:val="000000"/>
      </w:rPr>
    </w:lvl>
    <w:lvl w:ilvl="5">
      <w:start w:val="1"/>
      <w:numFmt w:val="decimal"/>
      <w:isLgl w:val="false"/>
      <w:suff w:val="tab"/>
      <w:lvlText w:val="%1.%2.%3.%4.%5.%6"/>
      <w:lvlJc w:val="left"/>
      <w:pPr>
        <w:pStyle w:val="943"/>
        <w:ind w:left="2148" w:hanging="1440"/>
      </w:pPr>
      <w:rPr>
        <w:color w:val="000000"/>
      </w:rPr>
    </w:lvl>
    <w:lvl w:ilvl="6">
      <w:start w:val="1"/>
      <w:numFmt w:val="decimal"/>
      <w:isLgl w:val="false"/>
      <w:suff w:val="tab"/>
      <w:lvlText w:val="%1.%2.%3.%4.%5.%6.%7"/>
      <w:lvlJc w:val="left"/>
      <w:pPr>
        <w:pStyle w:val="943"/>
        <w:ind w:left="2148" w:hanging="1440"/>
      </w:pPr>
      <w:rPr>
        <w:color w:val="000000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pStyle w:val="943"/>
        <w:ind w:left="2508" w:hanging="1800"/>
      </w:pPr>
      <w:rPr>
        <w:color w:val="000000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pStyle w:val="943"/>
        <w:ind w:left="2868" w:hanging="2160"/>
      </w:pPr>
      <w:rPr>
        <w:color w:val="000000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43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43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43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43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43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43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43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43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43"/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43"/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43"/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43"/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43"/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43"/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43"/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43"/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43"/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43"/>
        <w:ind w:left="6828" w:hanging="180"/>
      </w:pPr>
    </w:lvl>
  </w:abstractNum>
  <w:abstractNum w:abstractNumId="10">
    <w:multiLevelType w:val="hybridMultilevel"/>
    <w:lvl w:ilvl="0">
      <w:start w:val="2015"/>
      <w:numFmt w:val="decimal"/>
      <w:isLgl w:val="false"/>
      <w:suff w:val="tab"/>
      <w:lvlText w:val="%1"/>
      <w:lvlJc w:val="left"/>
      <w:pPr>
        <w:pStyle w:val="943"/>
        <w:ind w:left="1757"/>
      </w:pPr>
      <w:rPr>
        <w:rFonts w:ascii="Times New Roman" w:hAnsi="Times New Roman" w:eastAsia="Times New Roman"/>
        <w:b w:val="0"/>
        <w:i w:val="0"/>
        <w:strike w:val="false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pStyle w:val="943"/>
        <w:ind w:left="178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pStyle w:val="943"/>
        <w:ind w:left="250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pStyle w:val="943"/>
        <w:ind w:left="322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pStyle w:val="943"/>
        <w:ind w:left="394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pStyle w:val="943"/>
        <w:ind w:left="466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pStyle w:val="943"/>
        <w:ind w:left="538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pStyle w:val="943"/>
        <w:ind w:left="610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pStyle w:val="943"/>
        <w:ind w:left="682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</w:abstractNum>
  <w:abstractNum w:abstractNumId="11">
    <w:multiLevelType w:val="hybridMultilevel"/>
    <w:lvl w:ilvl="0">
      <w:start w:val="2016"/>
      <w:numFmt w:val="decimal"/>
      <w:isLgl w:val="false"/>
      <w:suff w:val="tab"/>
      <w:lvlText w:val="%1"/>
      <w:lvlJc w:val="left"/>
      <w:pPr>
        <w:pStyle w:val="943"/>
        <w:ind w:left="629"/>
      </w:pPr>
      <w:rPr>
        <w:rFonts w:ascii="Times New Roman" w:hAnsi="Times New Roman" w:eastAsia="Times New Roman"/>
        <w:b w:val="0"/>
        <w:i w:val="0"/>
        <w:strike w:val="false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pStyle w:val="943"/>
        <w:ind w:left="11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pStyle w:val="943"/>
        <w:ind w:left="18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pStyle w:val="943"/>
        <w:ind w:left="25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pStyle w:val="943"/>
        <w:ind w:left="330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pStyle w:val="943"/>
        <w:ind w:left="402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pStyle w:val="943"/>
        <w:ind w:left="47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pStyle w:val="943"/>
        <w:ind w:left="54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pStyle w:val="943"/>
        <w:ind w:left="61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43"/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43"/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43"/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43"/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43"/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43"/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43"/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43"/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43"/>
        <w:ind w:left="684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43"/>
        <w:ind w:left="0"/>
      </w:pPr>
      <w:rPr>
        <w:rFonts w:ascii="Times New Roman" w:hAnsi="Times New Roman" w:eastAsia="Times New Roman"/>
        <w:b w:val="0"/>
        <w:i w:val="0"/>
        <w:strike w:val="false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pStyle w:val="943"/>
        <w:ind w:left="11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pStyle w:val="943"/>
        <w:ind w:left="18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pStyle w:val="943"/>
        <w:ind w:left="25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pStyle w:val="943"/>
        <w:ind w:left="330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pStyle w:val="943"/>
        <w:ind w:left="402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pStyle w:val="943"/>
        <w:ind w:left="47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pStyle w:val="943"/>
        <w:ind w:left="54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pStyle w:val="943"/>
        <w:ind w:left="61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</w:abstractNum>
  <w:abstractNum w:abstractNumId="1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pStyle w:val="943"/>
        <w:ind w:left="720" w:hanging="360"/>
        <w:tabs>
          <w:tab w:val="num" w:pos="720" w:leader="none"/>
        </w:tabs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pStyle w:val="943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43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43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43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43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43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43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43"/>
        <w:ind w:left="6480" w:hanging="180"/>
        <w:tabs>
          <w:tab w:val="num" w:pos="648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43"/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pStyle w:val="943"/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943"/>
        <w:ind w:left="180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943"/>
        <w:ind w:left="252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943"/>
        <w:ind w:left="28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943"/>
        <w:ind w:left="360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943"/>
        <w:ind w:left="43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943"/>
        <w:ind w:left="468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943"/>
        <w:ind w:left="5400" w:hanging="216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43"/>
        <w:ind w:left="0"/>
      </w:pPr>
      <w:rPr>
        <w:rFonts w:ascii="Times New Roman" w:hAnsi="Times New Roman" w:eastAsia="Times New Roman"/>
        <w:b w:val="0"/>
        <w:i w:val="0"/>
        <w:strike w:val="false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pStyle w:val="943"/>
        <w:ind w:left="11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pStyle w:val="943"/>
        <w:ind w:left="18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pStyle w:val="943"/>
        <w:ind w:left="25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pStyle w:val="943"/>
        <w:ind w:left="330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pStyle w:val="943"/>
        <w:ind w:left="402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pStyle w:val="943"/>
        <w:ind w:left="47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pStyle w:val="943"/>
        <w:ind w:left="54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pStyle w:val="943"/>
        <w:ind w:left="61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943"/>
        <w:ind w:left="0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pStyle w:val="943"/>
        <w:ind w:left="11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pStyle w:val="943"/>
        <w:ind w:left="18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pStyle w:val="943"/>
        <w:ind w:left="25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pStyle w:val="943"/>
        <w:ind w:left="330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pStyle w:val="943"/>
        <w:ind w:left="402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pStyle w:val="943"/>
        <w:ind w:left="47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pStyle w:val="943"/>
        <w:ind w:left="54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pStyle w:val="943"/>
        <w:ind w:left="61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943"/>
        <w:ind w:left="24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pStyle w:val="943"/>
        <w:ind w:left="1824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pStyle w:val="943"/>
        <w:ind w:left="2544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pStyle w:val="943"/>
        <w:ind w:left="3264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pStyle w:val="943"/>
        <w:ind w:left="3984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pStyle w:val="943"/>
        <w:ind w:left="4704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pStyle w:val="943"/>
        <w:ind w:left="5424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pStyle w:val="943"/>
        <w:ind w:left="6144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pStyle w:val="943"/>
        <w:ind w:left="6864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43"/>
        <w:ind w:left="114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43"/>
        <w:ind w:left="186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43"/>
        <w:ind w:left="2583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43"/>
        <w:ind w:left="33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43"/>
        <w:ind w:left="40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43"/>
        <w:ind w:left="4743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43"/>
        <w:ind w:left="54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43"/>
        <w:ind w:left="61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43"/>
        <w:ind w:left="6903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943"/>
        <w:ind w:left="436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pStyle w:val="943"/>
        <w:ind w:left="1757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pStyle w:val="943"/>
        <w:ind w:left="2477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pStyle w:val="943"/>
        <w:ind w:left="3197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pStyle w:val="943"/>
        <w:ind w:left="3917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pStyle w:val="943"/>
        <w:ind w:left="4637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pStyle w:val="943"/>
        <w:ind w:left="5357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pStyle w:val="943"/>
        <w:ind w:left="6077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pStyle w:val="943"/>
        <w:ind w:left="6797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943"/>
        <w:ind w:left="436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pStyle w:val="943"/>
        <w:ind w:left="178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pStyle w:val="943"/>
        <w:ind w:left="250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pStyle w:val="943"/>
        <w:ind w:left="322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pStyle w:val="943"/>
        <w:ind w:left="394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pStyle w:val="943"/>
        <w:ind w:left="466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pStyle w:val="943"/>
        <w:ind w:left="538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pStyle w:val="943"/>
        <w:ind w:left="610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pStyle w:val="943"/>
        <w:ind w:left="682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43"/>
        <w:ind w:left="67"/>
      </w:pPr>
      <w:rPr>
        <w:rFonts w:ascii="Times New Roman" w:hAnsi="Times New Roman" w:eastAsia="Times New Roman"/>
        <w:b w:val="0"/>
        <w:i w:val="0"/>
        <w:strike w:val="false"/>
        <w:color w:val="000000"/>
        <w:sz w:val="24"/>
        <w:szCs w:val="24"/>
        <w:u w:val="none"/>
        <w:vertAlign w:val="baseline"/>
        <w:lang w:val="en-US"/>
      </w:rPr>
    </w:lvl>
    <w:lvl w:ilvl="1">
      <w:start w:val="1"/>
      <w:numFmt w:val="lowerLetter"/>
      <w:isLgl w:val="false"/>
      <w:suff w:val="tab"/>
      <w:lvlText w:val="%2"/>
      <w:lvlJc w:val="left"/>
      <w:pPr>
        <w:pStyle w:val="943"/>
        <w:ind w:left="11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pStyle w:val="943"/>
        <w:ind w:left="18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pStyle w:val="943"/>
        <w:ind w:left="25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pStyle w:val="943"/>
        <w:ind w:left="330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pStyle w:val="943"/>
        <w:ind w:left="402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pStyle w:val="943"/>
        <w:ind w:left="47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pStyle w:val="943"/>
        <w:ind w:left="54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pStyle w:val="943"/>
        <w:ind w:left="61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</w:abstractNum>
  <w:abstractNum w:abstractNumId="23">
    <w:multiLevelType w:val="hybridMultilevel"/>
    <w:lvl w:ilvl="0">
      <w:start w:val="2016"/>
      <w:numFmt w:val="decimal"/>
      <w:isLgl w:val="false"/>
      <w:suff w:val="tab"/>
      <w:lvlText w:val="%1"/>
      <w:lvlJc w:val="left"/>
      <w:pPr>
        <w:pStyle w:val="943"/>
        <w:ind w:left="696"/>
      </w:pPr>
      <w:rPr>
        <w:rFonts w:ascii="Times New Roman" w:hAnsi="Times New Roman" w:eastAsia="Times New Roman"/>
        <w:b w:val="0"/>
        <w:i w:val="0"/>
        <w:strike w:val="false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pStyle w:val="943"/>
        <w:ind w:left="11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pStyle w:val="943"/>
        <w:ind w:left="18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pStyle w:val="943"/>
        <w:ind w:left="25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pStyle w:val="943"/>
        <w:ind w:left="330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pStyle w:val="943"/>
        <w:ind w:left="402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pStyle w:val="943"/>
        <w:ind w:left="47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pStyle w:val="943"/>
        <w:ind w:left="54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pStyle w:val="943"/>
        <w:ind w:left="61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43"/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43"/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43"/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43"/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43"/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43"/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43"/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43"/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43"/>
        <w:ind w:left="6828" w:hanging="180"/>
      </w:p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943"/>
        <w:ind w:left="24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pStyle w:val="943"/>
        <w:ind w:left="178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pStyle w:val="943"/>
        <w:ind w:left="250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pStyle w:val="943"/>
        <w:ind w:left="322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pStyle w:val="943"/>
        <w:ind w:left="394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pStyle w:val="943"/>
        <w:ind w:left="466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pStyle w:val="943"/>
        <w:ind w:left="538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pStyle w:val="943"/>
        <w:ind w:left="610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pStyle w:val="943"/>
        <w:ind w:left="682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43"/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43"/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43"/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43"/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43"/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43"/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43"/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43"/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43"/>
        <w:ind w:left="666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43"/>
        <w:ind w:left="720" w:hanging="360"/>
      </w:pPr>
      <w:rPr>
        <w:b w:val="0"/>
        <w:i/>
      </w:rPr>
    </w:lvl>
    <w:lvl w:ilvl="1">
      <w:start w:val="1"/>
      <w:numFmt w:val="lowerLetter"/>
      <w:isLgl w:val="false"/>
      <w:suff w:val="tab"/>
      <w:lvlText w:val="%2."/>
      <w:lvlJc w:val="left"/>
      <w:pPr>
        <w:pStyle w:val="943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43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43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43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43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43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43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43"/>
        <w:ind w:left="6480" w:hanging="180"/>
      </w:p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943"/>
        <w:ind w:left="24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pStyle w:val="943"/>
        <w:ind w:left="1760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pStyle w:val="943"/>
        <w:ind w:left="2480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pStyle w:val="943"/>
        <w:ind w:left="3200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pStyle w:val="943"/>
        <w:ind w:left="3920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pStyle w:val="943"/>
        <w:ind w:left="4640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pStyle w:val="943"/>
        <w:ind w:left="5360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pStyle w:val="943"/>
        <w:ind w:left="6080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pStyle w:val="943"/>
        <w:ind w:left="6800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43"/>
        <w:ind w:left="782"/>
      </w:pPr>
      <w:rPr>
        <w:rFonts w:ascii="Times New Roman" w:hAnsi="Times New Roman" w:eastAsia="Times New Roman"/>
        <w:b/>
        <w:i w:val="0"/>
        <w:strike w:val="false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pStyle w:val="943"/>
        <w:ind w:left="178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pStyle w:val="943"/>
        <w:ind w:left="250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pStyle w:val="943"/>
        <w:ind w:left="322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pStyle w:val="943"/>
        <w:ind w:left="394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pStyle w:val="943"/>
        <w:ind w:left="466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pStyle w:val="943"/>
        <w:ind w:left="538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pStyle w:val="943"/>
        <w:ind w:left="610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pStyle w:val="943"/>
        <w:ind w:left="682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43"/>
        <w:ind w:left="0"/>
      </w:pPr>
      <w:rPr>
        <w:rFonts w:ascii="Times New Roman" w:hAnsi="Times New Roman" w:eastAsia="Times New Roman"/>
        <w:b/>
        <w:i w:val="0"/>
        <w:strike w:val="false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pStyle w:val="943"/>
        <w:ind w:left="11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pStyle w:val="943"/>
        <w:ind w:left="18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pStyle w:val="943"/>
        <w:ind w:left="25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pStyle w:val="943"/>
        <w:ind w:left="330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pStyle w:val="943"/>
        <w:ind w:left="402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pStyle w:val="943"/>
        <w:ind w:left="47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pStyle w:val="943"/>
        <w:ind w:left="54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pStyle w:val="943"/>
        <w:ind w:left="61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943"/>
        <w:ind w:left="24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pStyle w:val="943"/>
        <w:ind w:left="1762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pStyle w:val="943"/>
        <w:ind w:left="2482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pStyle w:val="943"/>
        <w:ind w:left="3202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pStyle w:val="943"/>
        <w:ind w:left="3922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pStyle w:val="943"/>
        <w:ind w:left="4642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pStyle w:val="943"/>
        <w:ind w:left="5362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pStyle w:val="943"/>
        <w:ind w:left="6082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pStyle w:val="943"/>
        <w:ind w:left="6802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943"/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43"/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43"/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43"/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43"/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43"/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43"/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43"/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43"/>
        <w:ind w:left="6687" w:hanging="180"/>
      </w:p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943"/>
        <w:ind w:left="24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pStyle w:val="943"/>
        <w:ind w:left="1762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pStyle w:val="943"/>
        <w:ind w:left="2482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pStyle w:val="943"/>
        <w:ind w:left="3202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pStyle w:val="943"/>
        <w:ind w:left="3922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pStyle w:val="943"/>
        <w:ind w:left="4642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pStyle w:val="943"/>
        <w:ind w:left="5362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pStyle w:val="943"/>
        <w:ind w:left="6082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pStyle w:val="943"/>
        <w:ind w:left="6802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43"/>
        <w:ind w:left="1140" w:hanging="42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43"/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43"/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43"/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43"/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43"/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43"/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43"/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43"/>
        <w:ind w:left="6840" w:hanging="180"/>
      </w:p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943"/>
        <w:ind w:left="24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pStyle w:val="943"/>
        <w:ind w:left="1689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pStyle w:val="943"/>
        <w:ind w:left="2409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pStyle w:val="943"/>
        <w:ind w:left="3129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pStyle w:val="943"/>
        <w:ind w:left="3849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pStyle w:val="943"/>
        <w:ind w:left="4569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pStyle w:val="943"/>
        <w:ind w:left="5289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pStyle w:val="943"/>
        <w:ind w:left="6009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pStyle w:val="943"/>
        <w:ind w:left="6729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943"/>
        <w:ind w:left="1128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pStyle w:val="943"/>
        <w:ind w:left="1757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pStyle w:val="943"/>
        <w:ind w:left="2477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pStyle w:val="943"/>
        <w:ind w:left="3197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pStyle w:val="943"/>
        <w:ind w:left="3917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pStyle w:val="943"/>
        <w:ind w:left="4637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pStyle w:val="943"/>
        <w:ind w:left="5357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pStyle w:val="943"/>
        <w:ind w:left="6077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pStyle w:val="943"/>
        <w:ind w:left="6797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</w:abstractNum>
  <w:abstractNum w:abstractNumId="37">
    <w:multiLevelType w:val="hybridMultilevel"/>
    <w:lvl w:ilvl="0">
      <w:start w:val="2015"/>
      <w:numFmt w:val="decimal"/>
      <w:isLgl w:val="false"/>
      <w:suff w:val="tab"/>
      <w:lvlText w:val="%1"/>
      <w:lvlJc w:val="left"/>
      <w:pPr>
        <w:pStyle w:val="943"/>
        <w:ind w:left="1757"/>
      </w:pPr>
      <w:rPr>
        <w:rFonts w:ascii="Times New Roman" w:hAnsi="Times New Roman" w:eastAsia="Times New Roman"/>
        <w:b w:val="0"/>
        <w:i w:val="0"/>
        <w:strike w:val="false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pStyle w:val="943"/>
        <w:ind w:left="178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pStyle w:val="943"/>
        <w:ind w:left="250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pStyle w:val="943"/>
        <w:ind w:left="322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pStyle w:val="943"/>
        <w:ind w:left="394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pStyle w:val="943"/>
        <w:ind w:left="466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pStyle w:val="943"/>
        <w:ind w:left="538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pStyle w:val="943"/>
        <w:ind w:left="610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pStyle w:val="943"/>
        <w:ind w:left="682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43"/>
        <w:ind w:left="149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43"/>
        <w:ind w:left="221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43"/>
        <w:ind w:left="2934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43"/>
        <w:ind w:left="365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43"/>
        <w:ind w:left="437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43"/>
        <w:ind w:left="5094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43"/>
        <w:ind w:left="581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43"/>
        <w:ind w:left="653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43"/>
        <w:ind w:left="7254" w:hanging="180"/>
      </w:pPr>
    </w:lvl>
  </w:abstractNum>
  <w:abstractNum w:abstractNumId="39">
    <w:multiLevelType w:val="hybridMultilevel"/>
    <w:lvl w:ilvl="0">
      <w:start w:val="2015"/>
      <w:numFmt w:val="decimal"/>
      <w:isLgl w:val="false"/>
      <w:suff w:val="tab"/>
      <w:lvlText w:val="%1"/>
      <w:lvlJc w:val="left"/>
      <w:pPr>
        <w:pStyle w:val="943"/>
        <w:ind w:left="629"/>
      </w:pPr>
      <w:rPr>
        <w:rFonts w:ascii="Times New Roman" w:hAnsi="Times New Roman" w:eastAsia="Times New Roman"/>
        <w:b w:val="0"/>
        <w:i w:val="0"/>
        <w:strike w:val="false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pStyle w:val="943"/>
        <w:ind w:left="11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pStyle w:val="943"/>
        <w:ind w:left="18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pStyle w:val="943"/>
        <w:ind w:left="25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pStyle w:val="943"/>
        <w:ind w:left="330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pStyle w:val="943"/>
        <w:ind w:left="402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pStyle w:val="943"/>
        <w:ind w:left="47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pStyle w:val="943"/>
        <w:ind w:left="54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pStyle w:val="943"/>
        <w:ind w:left="61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943"/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43"/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43"/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43"/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43"/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43"/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43"/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43"/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43"/>
        <w:ind w:left="6660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43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43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43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43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43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43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43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43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43"/>
        <w:ind w:left="6480" w:hanging="180"/>
        <w:tabs>
          <w:tab w:val="num" w:pos="6480" w:leader="none"/>
        </w:tabs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43"/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43"/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43"/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43"/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43"/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43"/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43"/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43"/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43"/>
        <w:ind w:left="6828" w:hanging="180"/>
      </w:p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943"/>
        <w:ind w:left="436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pStyle w:val="943"/>
        <w:ind w:left="178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pStyle w:val="943"/>
        <w:ind w:left="250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pStyle w:val="943"/>
        <w:ind w:left="322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pStyle w:val="943"/>
        <w:ind w:left="394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pStyle w:val="943"/>
        <w:ind w:left="466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pStyle w:val="943"/>
        <w:ind w:left="538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pStyle w:val="943"/>
        <w:ind w:left="610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pStyle w:val="943"/>
        <w:ind w:left="682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943"/>
        <w:ind w:left="0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pStyle w:val="943"/>
        <w:ind w:left="11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pStyle w:val="943"/>
        <w:ind w:left="18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pStyle w:val="943"/>
        <w:ind w:left="25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pStyle w:val="943"/>
        <w:ind w:left="330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pStyle w:val="943"/>
        <w:ind w:left="402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pStyle w:val="943"/>
        <w:ind w:left="47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pStyle w:val="943"/>
        <w:ind w:left="54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pStyle w:val="943"/>
        <w:ind w:left="61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43"/>
        <w:ind w:left="1070" w:hanging="360"/>
      </w:pPr>
      <w:rPr>
        <w:b w:val="0"/>
        <w:i/>
      </w:rPr>
    </w:lvl>
    <w:lvl w:ilvl="1">
      <w:start w:val="1"/>
      <w:numFmt w:val="decimal"/>
      <w:isLgl w:val="false"/>
      <w:suff w:val="tab"/>
      <w:lvlText w:val="%2."/>
      <w:lvlJc w:val="left"/>
      <w:pPr>
        <w:pStyle w:val="943"/>
        <w:ind w:left="1790" w:hanging="360"/>
        <w:tabs>
          <w:tab w:val="num" w:pos="179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pStyle w:val="943"/>
        <w:ind w:left="2510" w:hanging="360"/>
        <w:tabs>
          <w:tab w:val="num" w:pos="251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43"/>
        <w:ind w:left="3230" w:hanging="360"/>
        <w:tabs>
          <w:tab w:val="num" w:pos="323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pStyle w:val="943"/>
        <w:ind w:left="3950" w:hanging="360"/>
        <w:tabs>
          <w:tab w:val="num" w:pos="395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pStyle w:val="943"/>
        <w:ind w:left="4670" w:hanging="360"/>
        <w:tabs>
          <w:tab w:val="num" w:pos="467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43"/>
        <w:ind w:left="5390" w:hanging="360"/>
        <w:tabs>
          <w:tab w:val="num" w:pos="539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pStyle w:val="943"/>
        <w:ind w:left="6110" w:hanging="360"/>
        <w:tabs>
          <w:tab w:val="num" w:pos="611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pStyle w:val="943"/>
        <w:ind w:left="6830" w:hanging="360"/>
        <w:tabs>
          <w:tab w:val="num" w:pos="6830" w:leader="none"/>
        </w:tabs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43"/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pStyle w:val="943"/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943"/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943"/>
        <w:ind w:left="320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943"/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943"/>
        <w:ind w:left="498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943"/>
        <w:ind w:left="60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943"/>
        <w:ind w:left="676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943"/>
        <w:ind w:left="7832" w:hanging="2160"/>
      </w:p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943"/>
        <w:ind w:left="436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pStyle w:val="943"/>
        <w:ind w:left="178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pStyle w:val="943"/>
        <w:ind w:left="250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pStyle w:val="943"/>
        <w:ind w:left="322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pStyle w:val="943"/>
        <w:ind w:left="394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pStyle w:val="943"/>
        <w:ind w:left="466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pStyle w:val="943"/>
        <w:ind w:left="538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pStyle w:val="943"/>
        <w:ind w:left="610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pStyle w:val="943"/>
        <w:ind w:left="682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</w:abstractNum>
  <w:num w:numId="1">
    <w:abstractNumId w:val="24"/>
  </w:num>
  <w:num w:numId="2">
    <w:abstractNumId w:val="3"/>
  </w:num>
  <w:num w:numId="3">
    <w:abstractNumId w:val="46"/>
  </w:num>
  <w:num w:numId="4">
    <w:abstractNumId w:val="47"/>
  </w:num>
  <w:num w:numId="5">
    <w:abstractNumId w:val="37"/>
  </w:num>
  <w:num w:numId="6">
    <w:abstractNumId w:val="29"/>
  </w:num>
  <w:num w:numId="7">
    <w:abstractNumId w:val="1"/>
  </w:num>
  <w:num w:numId="8">
    <w:abstractNumId w:val="10"/>
  </w:num>
  <w:num w:numId="9">
    <w:abstractNumId w:val="36"/>
  </w:num>
  <w:num w:numId="10">
    <w:abstractNumId w:val="20"/>
  </w:num>
  <w:num w:numId="11">
    <w:abstractNumId w:val="43"/>
  </w:num>
  <w:num w:numId="12">
    <w:abstractNumId w:val="21"/>
  </w:num>
  <w:num w:numId="13">
    <w:abstractNumId w:val="25"/>
  </w:num>
  <w:num w:numId="14">
    <w:abstractNumId w:val="28"/>
  </w:num>
  <w:num w:numId="15">
    <w:abstractNumId w:val="31"/>
  </w:num>
  <w:num w:numId="16">
    <w:abstractNumId w:val="33"/>
  </w:num>
  <w:num w:numId="17">
    <w:abstractNumId w:val="35"/>
  </w:num>
  <w:num w:numId="18">
    <w:abstractNumId w:val="18"/>
  </w:num>
  <w:num w:numId="19">
    <w:abstractNumId w:val="13"/>
  </w:num>
  <w:num w:numId="20">
    <w:abstractNumId w:val="39"/>
  </w:num>
  <w:num w:numId="21">
    <w:abstractNumId w:val="6"/>
  </w:num>
  <w:num w:numId="22">
    <w:abstractNumId w:val="16"/>
  </w:num>
  <w:num w:numId="23">
    <w:abstractNumId w:val="23"/>
  </w:num>
  <w:num w:numId="24">
    <w:abstractNumId w:val="22"/>
  </w:num>
  <w:num w:numId="25">
    <w:abstractNumId w:val="30"/>
  </w:num>
  <w:num w:numId="26">
    <w:abstractNumId w:val="5"/>
  </w:num>
  <w:num w:numId="27">
    <w:abstractNumId w:val="17"/>
  </w:num>
  <w:num w:numId="28">
    <w:abstractNumId w:val="11"/>
  </w:num>
  <w:num w:numId="29">
    <w:abstractNumId w:val="44"/>
  </w:num>
  <w:num w:numId="30">
    <w:abstractNumId w:val="41"/>
  </w:num>
  <w:num w:numId="31">
    <w:abstractNumId w:val="4"/>
  </w:num>
  <w:num w:numId="32">
    <w:abstractNumId w:val="7"/>
  </w:num>
  <w:num w:numId="33">
    <w:abstractNumId w:val="34"/>
  </w:num>
  <w:num w:numId="34">
    <w:abstractNumId w:val="38"/>
  </w:num>
  <w:num w:numId="35">
    <w:abstractNumId w:val="12"/>
  </w:num>
  <w:num w:numId="36">
    <w:abstractNumId w:val="9"/>
  </w:num>
  <w:num w:numId="37">
    <w:abstractNumId w:val="14"/>
  </w:num>
  <w:num w:numId="38">
    <w:abstractNumId w:val="26"/>
  </w:num>
  <w:num w:numId="39">
    <w:abstractNumId w:val="19"/>
  </w:num>
  <w:num w:numId="40">
    <w:abstractNumId w:val="42"/>
  </w:num>
  <w:num w:numId="41">
    <w:abstractNumId w:val="0"/>
  </w:num>
  <w:num w:numId="42">
    <w:abstractNumId w:val="27"/>
  </w:num>
  <w:num w:numId="4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"/>
  </w:num>
  <w:num w:numId="45">
    <w:abstractNumId w:val="32"/>
  </w:num>
  <w:num w:numId="46">
    <w:abstractNumId w:val="40"/>
  </w:num>
  <w:num w:numId="47">
    <w:abstractNumId w:val="8"/>
  </w:num>
  <w:num w:numId="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6">
    <w:name w:val="Heading 1"/>
    <w:basedOn w:val="943"/>
    <w:next w:val="943"/>
    <w:link w:val="767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767">
    <w:name w:val="Heading 1 Char"/>
    <w:link w:val="766"/>
    <w:uiPriority w:val="9"/>
    <w:rPr>
      <w:rFonts w:ascii="Arial" w:hAnsi="Arial" w:cs="Arial" w:eastAsia="Arial"/>
      <w:sz w:val="40"/>
      <w:szCs w:val="40"/>
    </w:rPr>
  </w:style>
  <w:style w:type="paragraph" w:styleId="768">
    <w:name w:val="Heading 2"/>
    <w:basedOn w:val="943"/>
    <w:next w:val="943"/>
    <w:link w:val="76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769">
    <w:name w:val="Heading 2 Char"/>
    <w:link w:val="768"/>
    <w:uiPriority w:val="9"/>
    <w:rPr>
      <w:rFonts w:ascii="Arial" w:hAnsi="Arial" w:cs="Arial" w:eastAsia="Arial"/>
      <w:sz w:val="34"/>
    </w:rPr>
  </w:style>
  <w:style w:type="paragraph" w:styleId="770">
    <w:name w:val="Heading 3"/>
    <w:basedOn w:val="943"/>
    <w:next w:val="943"/>
    <w:link w:val="77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771">
    <w:name w:val="Heading 3 Char"/>
    <w:link w:val="770"/>
    <w:uiPriority w:val="9"/>
    <w:rPr>
      <w:rFonts w:ascii="Arial" w:hAnsi="Arial" w:cs="Arial" w:eastAsia="Arial"/>
      <w:sz w:val="30"/>
      <w:szCs w:val="30"/>
    </w:rPr>
  </w:style>
  <w:style w:type="paragraph" w:styleId="772">
    <w:name w:val="Heading 4"/>
    <w:basedOn w:val="943"/>
    <w:next w:val="943"/>
    <w:link w:val="77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773">
    <w:name w:val="Heading 4 Char"/>
    <w:link w:val="772"/>
    <w:uiPriority w:val="9"/>
    <w:rPr>
      <w:rFonts w:ascii="Arial" w:hAnsi="Arial" w:cs="Arial" w:eastAsia="Arial"/>
      <w:b/>
      <w:bCs/>
      <w:sz w:val="26"/>
      <w:szCs w:val="26"/>
    </w:rPr>
  </w:style>
  <w:style w:type="paragraph" w:styleId="774">
    <w:name w:val="Heading 5"/>
    <w:basedOn w:val="943"/>
    <w:next w:val="943"/>
    <w:link w:val="77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775">
    <w:name w:val="Heading 5 Char"/>
    <w:link w:val="774"/>
    <w:uiPriority w:val="9"/>
    <w:rPr>
      <w:rFonts w:ascii="Arial" w:hAnsi="Arial" w:cs="Arial" w:eastAsia="Arial"/>
      <w:b/>
      <w:bCs/>
      <w:sz w:val="24"/>
      <w:szCs w:val="24"/>
    </w:rPr>
  </w:style>
  <w:style w:type="paragraph" w:styleId="776">
    <w:name w:val="Heading 6"/>
    <w:basedOn w:val="943"/>
    <w:next w:val="943"/>
    <w:link w:val="77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777">
    <w:name w:val="Heading 6 Char"/>
    <w:link w:val="776"/>
    <w:uiPriority w:val="9"/>
    <w:rPr>
      <w:rFonts w:ascii="Arial" w:hAnsi="Arial" w:cs="Arial" w:eastAsia="Arial"/>
      <w:b/>
      <w:bCs/>
      <w:sz w:val="22"/>
      <w:szCs w:val="22"/>
    </w:rPr>
  </w:style>
  <w:style w:type="paragraph" w:styleId="778">
    <w:name w:val="Heading 7"/>
    <w:basedOn w:val="943"/>
    <w:next w:val="943"/>
    <w:link w:val="77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779">
    <w:name w:val="Heading 7 Char"/>
    <w:link w:val="778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780">
    <w:name w:val="Heading 8"/>
    <w:basedOn w:val="943"/>
    <w:next w:val="943"/>
    <w:link w:val="78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781">
    <w:name w:val="Heading 8 Char"/>
    <w:link w:val="780"/>
    <w:uiPriority w:val="9"/>
    <w:rPr>
      <w:rFonts w:ascii="Arial" w:hAnsi="Arial" w:cs="Arial" w:eastAsia="Arial"/>
      <w:i/>
      <w:iCs/>
      <w:sz w:val="22"/>
      <w:szCs w:val="22"/>
    </w:rPr>
  </w:style>
  <w:style w:type="paragraph" w:styleId="782">
    <w:name w:val="Heading 9"/>
    <w:basedOn w:val="943"/>
    <w:next w:val="943"/>
    <w:link w:val="78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783">
    <w:name w:val="Heading 9 Char"/>
    <w:link w:val="782"/>
    <w:uiPriority w:val="9"/>
    <w:rPr>
      <w:rFonts w:ascii="Arial" w:hAnsi="Arial" w:cs="Arial" w:eastAsia="Arial"/>
      <w:i/>
      <w:iCs/>
      <w:sz w:val="21"/>
      <w:szCs w:val="21"/>
    </w:rPr>
  </w:style>
  <w:style w:type="paragraph" w:styleId="784">
    <w:name w:val="No Spacing"/>
    <w:uiPriority w:val="1"/>
    <w:qFormat/>
    <w:pPr>
      <w:spacing w:before="0" w:after="0" w:line="240" w:lineRule="auto"/>
    </w:pPr>
  </w:style>
  <w:style w:type="paragraph" w:styleId="785">
    <w:name w:val="Title"/>
    <w:basedOn w:val="943"/>
    <w:next w:val="943"/>
    <w:link w:val="78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6">
    <w:name w:val="Title Char"/>
    <w:link w:val="785"/>
    <w:uiPriority w:val="10"/>
    <w:rPr>
      <w:sz w:val="48"/>
      <w:szCs w:val="48"/>
    </w:rPr>
  </w:style>
  <w:style w:type="paragraph" w:styleId="787">
    <w:name w:val="Subtitle"/>
    <w:basedOn w:val="943"/>
    <w:next w:val="943"/>
    <w:link w:val="788"/>
    <w:uiPriority w:val="11"/>
    <w:qFormat/>
    <w:pPr>
      <w:spacing w:before="200" w:after="200"/>
    </w:pPr>
    <w:rPr>
      <w:sz w:val="24"/>
      <w:szCs w:val="24"/>
    </w:rPr>
  </w:style>
  <w:style w:type="character" w:styleId="788">
    <w:name w:val="Subtitle Char"/>
    <w:link w:val="787"/>
    <w:uiPriority w:val="11"/>
    <w:rPr>
      <w:sz w:val="24"/>
      <w:szCs w:val="24"/>
    </w:rPr>
  </w:style>
  <w:style w:type="paragraph" w:styleId="789">
    <w:name w:val="Quote"/>
    <w:basedOn w:val="943"/>
    <w:next w:val="943"/>
    <w:link w:val="790"/>
    <w:uiPriority w:val="29"/>
    <w:qFormat/>
    <w:pPr>
      <w:ind w:left="720" w:right="720"/>
    </w:pPr>
    <w:rPr>
      <w:i/>
    </w:rPr>
  </w:style>
  <w:style w:type="character" w:styleId="790">
    <w:name w:val="Quote Char"/>
    <w:link w:val="789"/>
    <w:uiPriority w:val="29"/>
    <w:rPr>
      <w:i/>
    </w:rPr>
  </w:style>
  <w:style w:type="paragraph" w:styleId="791">
    <w:name w:val="Intense Quote"/>
    <w:basedOn w:val="943"/>
    <w:next w:val="943"/>
    <w:link w:val="79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2">
    <w:name w:val="Intense Quote Char"/>
    <w:link w:val="791"/>
    <w:uiPriority w:val="30"/>
    <w:rPr>
      <w:i/>
    </w:rPr>
  </w:style>
  <w:style w:type="paragraph" w:styleId="793">
    <w:name w:val="Header"/>
    <w:basedOn w:val="943"/>
    <w:link w:val="79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4">
    <w:name w:val="Header Char"/>
    <w:link w:val="793"/>
    <w:uiPriority w:val="99"/>
  </w:style>
  <w:style w:type="paragraph" w:styleId="795">
    <w:name w:val="Footer"/>
    <w:basedOn w:val="943"/>
    <w:link w:val="79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6">
    <w:name w:val="Footer Char"/>
    <w:link w:val="795"/>
    <w:uiPriority w:val="99"/>
  </w:style>
  <w:style w:type="paragraph" w:styleId="797">
    <w:name w:val="Caption"/>
    <w:basedOn w:val="943"/>
    <w:next w:val="94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8">
    <w:name w:val="Caption Char"/>
    <w:basedOn w:val="797"/>
    <w:link w:val="795"/>
    <w:uiPriority w:val="99"/>
  </w:style>
  <w:style w:type="table" w:styleId="79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2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3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3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3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4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4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6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6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9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0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0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0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0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0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1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1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1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25">
    <w:name w:val="Hyperlink"/>
    <w:uiPriority w:val="99"/>
    <w:unhideWhenUsed/>
    <w:rPr>
      <w:color w:val="0000FF" w:themeColor="hyperlink"/>
      <w:u w:val="single"/>
    </w:rPr>
  </w:style>
  <w:style w:type="paragraph" w:styleId="926">
    <w:name w:val="footnote text"/>
    <w:basedOn w:val="943"/>
    <w:link w:val="927"/>
    <w:uiPriority w:val="99"/>
    <w:semiHidden/>
    <w:unhideWhenUsed/>
    <w:pPr>
      <w:spacing w:after="40" w:line="240" w:lineRule="auto"/>
    </w:pPr>
    <w:rPr>
      <w:sz w:val="18"/>
    </w:rPr>
  </w:style>
  <w:style w:type="character" w:styleId="927">
    <w:name w:val="Footnote Text Char"/>
    <w:link w:val="926"/>
    <w:uiPriority w:val="99"/>
    <w:rPr>
      <w:sz w:val="18"/>
    </w:rPr>
  </w:style>
  <w:style w:type="character" w:styleId="928">
    <w:name w:val="footnote reference"/>
    <w:uiPriority w:val="99"/>
    <w:unhideWhenUsed/>
    <w:rPr>
      <w:vertAlign w:val="superscript"/>
    </w:rPr>
  </w:style>
  <w:style w:type="paragraph" w:styleId="929">
    <w:name w:val="endnote text"/>
    <w:basedOn w:val="943"/>
    <w:link w:val="930"/>
    <w:uiPriority w:val="99"/>
    <w:semiHidden/>
    <w:unhideWhenUsed/>
    <w:pPr>
      <w:spacing w:after="0" w:line="240" w:lineRule="auto"/>
    </w:pPr>
    <w:rPr>
      <w:sz w:val="20"/>
    </w:rPr>
  </w:style>
  <w:style w:type="character" w:styleId="930">
    <w:name w:val="Endnote Text Char"/>
    <w:link w:val="929"/>
    <w:uiPriority w:val="99"/>
    <w:rPr>
      <w:sz w:val="20"/>
    </w:rPr>
  </w:style>
  <w:style w:type="character" w:styleId="931">
    <w:name w:val="endnote reference"/>
    <w:uiPriority w:val="99"/>
    <w:semiHidden/>
    <w:unhideWhenUsed/>
    <w:rPr>
      <w:vertAlign w:val="superscript"/>
    </w:rPr>
  </w:style>
  <w:style w:type="paragraph" w:styleId="932">
    <w:name w:val="toc 1"/>
    <w:basedOn w:val="943"/>
    <w:next w:val="943"/>
    <w:uiPriority w:val="39"/>
    <w:unhideWhenUsed/>
    <w:pPr>
      <w:ind w:left="0" w:right="0" w:firstLine="0"/>
      <w:spacing w:after="57"/>
    </w:pPr>
  </w:style>
  <w:style w:type="paragraph" w:styleId="933">
    <w:name w:val="toc 2"/>
    <w:basedOn w:val="943"/>
    <w:next w:val="943"/>
    <w:uiPriority w:val="39"/>
    <w:unhideWhenUsed/>
    <w:pPr>
      <w:ind w:left="283" w:right="0" w:firstLine="0"/>
      <w:spacing w:after="57"/>
    </w:pPr>
  </w:style>
  <w:style w:type="paragraph" w:styleId="934">
    <w:name w:val="toc 3"/>
    <w:basedOn w:val="943"/>
    <w:next w:val="943"/>
    <w:uiPriority w:val="39"/>
    <w:unhideWhenUsed/>
    <w:pPr>
      <w:ind w:left="567" w:right="0" w:firstLine="0"/>
      <w:spacing w:after="57"/>
    </w:pPr>
  </w:style>
  <w:style w:type="paragraph" w:styleId="935">
    <w:name w:val="toc 4"/>
    <w:basedOn w:val="943"/>
    <w:next w:val="943"/>
    <w:uiPriority w:val="39"/>
    <w:unhideWhenUsed/>
    <w:pPr>
      <w:ind w:left="850" w:right="0" w:firstLine="0"/>
      <w:spacing w:after="57"/>
    </w:pPr>
  </w:style>
  <w:style w:type="paragraph" w:styleId="936">
    <w:name w:val="toc 5"/>
    <w:basedOn w:val="943"/>
    <w:next w:val="943"/>
    <w:uiPriority w:val="39"/>
    <w:unhideWhenUsed/>
    <w:pPr>
      <w:ind w:left="1134" w:right="0" w:firstLine="0"/>
      <w:spacing w:after="57"/>
    </w:pPr>
  </w:style>
  <w:style w:type="paragraph" w:styleId="937">
    <w:name w:val="toc 6"/>
    <w:basedOn w:val="943"/>
    <w:next w:val="943"/>
    <w:uiPriority w:val="39"/>
    <w:unhideWhenUsed/>
    <w:pPr>
      <w:ind w:left="1417" w:right="0" w:firstLine="0"/>
      <w:spacing w:after="57"/>
    </w:pPr>
  </w:style>
  <w:style w:type="paragraph" w:styleId="938">
    <w:name w:val="toc 7"/>
    <w:basedOn w:val="943"/>
    <w:next w:val="943"/>
    <w:uiPriority w:val="39"/>
    <w:unhideWhenUsed/>
    <w:pPr>
      <w:ind w:left="1701" w:right="0" w:firstLine="0"/>
      <w:spacing w:after="57"/>
    </w:pPr>
  </w:style>
  <w:style w:type="paragraph" w:styleId="939">
    <w:name w:val="toc 8"/>
    <w:basedOn w:val="943"/>
    <w:next w:val="943"/>
    <w:uiPriority w:val="39"/>
    <w:unhideWhenUsed/>
    <w:pPr>
      <w:ind w:left="1984" w:right="0" w:firstLine="0"/>
      <w:spacing w:after="57"/>
    </w:pPr>
  </w:style>
  <w:style w:type="paragraph" w:styleId="940">
    <w:name w:val="toc 9"/>
    <w:basedOn w:val="943"/>
    <w:next w:val="943"/>
    <w:uiPriority w:val="39"/>
    <w:unhideWhenUsed/>
    <w:pPr>
      <w:ind w:left="2268" w:right="0" w:firstLine="0"/>
      <w:spacing w:after="57"/>
    </w:pPr>
  </w:style>
  <w:style w:type="paragraph" w:styleId="941">
    <w:name w:val="TOC Heading"/>
    <w:uiPriority w:val="39"/>
    <w:unhideWhenUsed/>
  </w:style>
  <w:style w:type="paragraph" w:styleId="942">
    <w:name w:val="table of figures"/>
    <w:basedOn w:val="943"/>
    <w:next w:val="943"/>
    <w:uiPriority w:val="99"/>
    <w:unhideWhenUsed/>
    <w:pPr>
      <w:spacing w:after="0" w:afterAutospacing="0"/>
    </w:pPr>
  </w:style>
  <w:style w:type="paragraph" w:styleId="943" w:default="1">
    <w:name w:val="Normal"/>
    <w:next w:val="943"/>
    <w:link w:val="943"/>
    <w:rPr>
      <w:lang w:val="ru-RU" w:bidi="ar-SA" w:eastAsia="ru-RU"/>
    </w:rPr>
  </w:style>
  <w:style w:type="paragraph" w:styleId="944">
    <w:name w:val="Заголовок 1"/>
    <w:basedOn w:val="943"/>
    <w:next w:val="944"/>
    <w:link w:val="987"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character" w:styleId="945">
    <w:name w:val="Основной шрифт абзаца"/>
    <w:next w:val="945"/>
    <w:link w:val="943"/>
    <w:semiHidden/>
  </w:style>
  <w:style w:type="table" w:styleId="946">
    <w:name w:val="Обычная таблица"/>
    <w:next w:val="946"/>
    <w:link w:val="943"/>
    <w:semiHidden/>
    <w:tblPr/>
  </w:style>
  <w:style w:type="numbering" w:styleId="947">
    <w:name w:val="Нет списка"/>
    <w:next w:val="947"/>
    <w:link w:val="943"/>
    <w:semiHidden/>
  </w:style>
  <w:style w:type="table" w:styleId="948">
    <w:name w:val="Сетка таблицы"/>
    <w:basedOn w:val="946"/>
    <w:next w:val="948"/>
    <w:link w:val="943"/>
    <w:tblPr/>
  </w:style>
  <w:style w:type="paragraph" w:styleId="949">
    <w:name w:val="Основной текст с отступом 2"/>
    <w:basedOn w:val="943"/>
    <w:next w:val="949"/>
    <w:link w:val="943"/>
    <w:pPr>
      <w:ind w:left="283"/>
      <w:spacing w:after="120" w:line="480" w:lineRule="auto"/>
    </w:pPr>
  </w:style>
  <w:style w:type="paragraph" w:styleId="950">
    <w:name w:val="Верхний колонтитул"/>
    <w:basedOn w:val="943"/>
    <w:next w:val="950"/>
    <w:link w:val="943"/>
    <w:pPr>
      <w:tabs>
        <w:tab w:val="center" w:pos="4677" w:leader="none"/>
        <w:tab w:val="right" w:pos="9355" w:leader="none"/>
      </w:tabs>
    </w:pPr>
  </w:style>
  <w:style w:type="character" w:styleId="951">
    <w:name w:val="Номер страницы"/>
    <w:basedOn w:val="945"/>
    <w:next w:val="951"/>
    <w:link w:val="943"/>
  </w:style>
  <w:style w:type="paragraph" w:styleId="952">
    <w:name w:val="Текст выноски"/>
    <w:basedOn w:val="943"/>
    <w:next w:val="952"/>
    <w:link w:val="943"/>
    <w:semiHidden/>
    <w:rPr>
      <w:rFonts w:ascii="Tahoma" w:hAnsi="Tahoma"/>
      <w:sz w:val="16"/>
      <w:szCs w:val="16"/>
    </w:rPr>
  </w:style>
  <w:style w:type="paragraph" w:styleId="953">
    <w:name w:val="Основной текст"/>
    <w:basedOn w:val="943"/>
    <w:next w:val="953"/>
    <w:link w:val="978"/>
    <w:pPr>
      <w:spacing w:after="120"/>
    </w:pPr>
  </w:style>
  <w:style w:type="paragraph" w:styleId="954">
    <w:name w:val="Обычный (веб)"/>
    <w:basedOn w:val="943"/>
    <w:next w:val="954"/>
    <w:link w:val="943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955">
    <w:name w:val="Основной текст с отступом Знак"/>
    <w:next w:val="955"/>
    <w:link w:val="956"/>
    <w:rPr>
      <w:sz w:val="24"/>
      <w:szCs w:val="24"/>
      <w:lang w:val="ru-RU" w:bidi="ar-SA" w:eastAsia="ru-RU"/>
    </w:rPr>
  </w:style>
  <w:style w:type="paragraph" w:styleId="956">
    <w:name w:val="Основной текст с отступом"/>
    <w:basedOn w:val="943"/>
    <w:next w:val="956"/>
    <w:link w:val="955"/>
    <w:pPr>
      <w:ind w:left="283"/>
      <w:spacing w:after="120"/>
    </w:pPr>
    <w:rPr>
      <w:sz w:val="24"/>
      <w:szCs w:val="24"/>
    </w:rPr>
  </w:style>
  <w:style w:type="paragraph" w:styleId="957">
    <w:name w:val="List Paragraph"/>
    <w:basedOn w:val="943"/>
    <w:next w:val="957"/>
    <w:link w:val="943"/>
    <w:pPr>
      <w:contextualSpacing/>
      <w:ind w:left="720"/>
    </w:pPr>
    <w:rPr>
      <w:rFonts w:eastAsia="Calibri"/>
      <w:sz w:val="24"/>
      <w:szCs w:val="24"/>
    </w:rPr>
  </w:style>
  <w:style w:type="paragraph" w:styleId="958">
    <w:name w:val="ConsPlusNormal"/>
    <w:next w:val="958"/>
    <w:link w:val="962"/>
    <w:pPr>
      <w:widowControl w:val="off"/>
    </w:pPr>
    <w:rPr>
      <w:rFonts w:ascii="Arial" w:hAnsi="Arial"/>
      <w:lang w:val="ru-RU" w:bidi="ar-SA" w:eastAsia="ru-RU"/>
    </w:rPr>
  </w:style>
  <w:style w:type="paragraph" w:styleId="959">
    <w:name w:val="Нижний колонтитул"/>
    <w:basedOn w:val="943"/>
    <w:next w:val="959"/>
    <w:link w:val="943"/>
    <w:pPr>
      <w:tabs>
        <w:tab w:val="center" w:pos="4677" w:leader="none"/>
        <w:tab w:val="right" w:pos="9355" w:leader="none"/>
      </w:tabs>
    </w:pPr>
  </w:style>
  <w:style w:type="character" w:styleId="960">
    <w:name w:val="Гиперссылка"/>
    <w:next w:val="960"/>
    <w:link w:val="943"/>
    <w:rPr>
      <w:color w:val="0000FF"/>
      <w:u w:val="single"/>
    </w:rPr>
  </w:style>
  <w:style w:type="character" w:styleId="961">
    <w:name w:val="Строгий"/>
    <w:next w:val="961"/>
    <w:link w:val="943"/>
    <w:rPr>
      <w:b/>
      <w:bCs/>
    </w:rPr>
  </w:style>
  <w:style w:type="character" w:styleId="962">
    <w:name w:val="ConsPlusNormal Знак"/>
    <w:next w:val="962"/>
    <w:link w:val="958"/>
    <w:rPr>
      <w:rFonts w:ascii="Arial" w:hAnsi="Arial"/>
      <w:lang w:val="ru-RU" w:bidi="ar-SA" w:eastAsia="ru-RU"/>
    </w:rPr>
  </w:style>
  <w:style w:type="paragraph" w:styleId="963">
    <w:name w:val="ConsPlusTitle"/>
    <w:next w:val="963"/>
    <w:link w:val="943"/>
    <w:pPr>
      <w:widowControl w:val="off"/>
    </w:pPr>
    <w:rPr>
      <w:rFonts w:ascii="Arial" w:hAnsi="Arial"/>
      <w:b/>
      <w:bCs/>
      <w:lang w:val="ru-RU" w:bidi="ar-SA" w:eastAsia="ru-RU"/>
    </w:rPr>
  </w:style>
  <w:style w:type="paragraph" w:styleId="964">
    <w:name w:val="Основной текст 2"/>
    <w:basedOn w:val="943"/>
    <w:next w:val="964"/>
    <w:link w:val="965"/>
    <w:pPr>
      <w:spacing w:after="120" w:line="480" w:lineRule="auto"/>
    </w:pPr>
    <w:rPr>
      <w:rFonts w:eastAsia="Calibri"/>
      <w:sz w:val="24"/>
      <w:szCs w:val="24"/>
    </w:rPr>
  </w:style>
  <w:style w:type="character" w:styleId="965">
    <w:name w:val="Основной текст 2 Знак"/>
    <w:next w:val="965"/>
    <w:link w:val="964"/>
    <w:rPr>
      <w:rFonts w:eastAsia="Calibri"/>
      <w:sz w:val="24"/>
      <w:szCs w:val="24"/>
      <w:lang w:val="ru-RU" w:bidi="ar-SA" w:eastAsia="ru-RU"/>
    </w:rPr>
  </w:style>
  <w:style w:type="paragraph" w:styleId="966">
    <w:name w:val="Абзац списка"/>
    <w:basedOn w:val="943"/>
    <w:next w:val="966"/>
    <w:link w:val="943"/>
    <w:pPr>
      <w:contextualSpacing/>
      <w:ind w:left="720"/>
    </w:pPr>
    <w:rPr>
      <w:sz w:val="24"/>
      <w:szCs w:val="24"/>
    </w:rPr>
  </w:style>
  <w:style w:type="paragraph" w:styleId="967">
    <w:name w:val="western"/>
    <w:basedOn w:val="943"/>
    <w:next w:val="967"/>
    <w:link w:val="943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968">
    <w:name w:val="Основной текст с отступом 21"/>
    <w:basedOn w:val="943"/>
    <w:next w:val="968"/>
    <w:link w:val="943"/>
    <w:pPr>
      <w:ind w:left="720" w:hanging="851"/>
      <w:jc w:val="both"/>
    </w:pPr>
    <w:rPr>
      <w:sz w:val="28"/>
      <w:lang w:eastAsia="ar-SA"/>
    </w:rPr>
  </w:style>
  <w:style w:type="character" w:styleId="969">
    <w:name w:val="Body text_"/>
    <w:next w:val="969"/>
    <w:link w:val="970"/>
    <w:rPr>
      <w:sz w:val="25"/>
      <w:szCs w:val="25"/>
      <w:lang w:bidi="ar-SA"/>
    </w:rPr>
  </w:style>
  <w:style w:type="paragraph" w:styleId="970">
    <w:name w:val="Body text"/>
    <w:basedOn w:val="943"/>
    <w:next w:val="970"/>
    <w:link w:val="969"/>
    <w:pPr>
      <w:jc w:val="both"/>
      <w:spacing w:line="322" w:lineRule="exact"/>
      <w:shd w:val="clear" w:color="auto" w:fill="ffffff"/>
    </w:pPr>
    <w:rPr>
      <w:sz w:val="25"/>
      <w:szCs w:val="25"/>
      <w:lang w:val="en-US" w:eastAsia="en-US"/>
    </w:rPr>
  </w:style>
  <w:style w:type="paragraph" w:styleId="971">
    <w:name w:val="Название"/>
    <w:basedOn w:val="943"/>
    <w:next w:val="971"/>
    <w:link w:val="975"/>
    <w:pPr>
      <w:jc w:val="center"/>
      <w:tabs>
        <w:tab w:val="left" w:pos="2280" w:leader="none"/>
      </w:tabs>
    </w:pPr>
    <w:rPr>
      <w:b/>
      <w:bCs/>
      <w:sz w:val="40"/>
      <w:lang w:val="en-US" w:eastAsia="en-US"/>
    </w:rPr>
  </w:style>
  <w:style w:type="character" w:styleId="972">
    <w:name w:val="Font Style11"/>
    <w:next w:val="972"/>
    <w:link w:val="943"/>
    <w:rPr>
      <w:rFonts w:ascii="Times New Roman" w:hAnsi="Times New Roman"/>
      <w:sz w:val="24"/>
      <w:szCs w:val="24"/>
    </w:rPr>
  </w:style>
  <w:style w:type="paragraph" w:styleId="973">
    <w:name w:val="Основной текст 3"/>
    <w:basedOn w:val="943"/>
    <w:next w:val="973"/>
    <w:link w:val="943"/>
    <w:pPr>
      <w:spacing w:after="120"/>
    </w:pPr>
    <w:rPr>
      <w:sz w:val="16"/>
      <w:szCs w:val="16"/>
    </w:rPr>
  </w:style>
  <w:style w:type="paragraph" w:styleId="974">
    <w:name w:val="ConsPlusNonformat"/>
    <w:next w:val="974"/>
    <w:link w:val="943"/>
    <w:pPr>
      <w:widowControl w:val="off"/>
    </w:pPr>
    <w:rPr>
      <w:rFonts w:ascii="Courier New" w:hAnsi="Courier New" w:eastAsia="Calibri"/>
      <w:lang w:val="ru-RU" w:bidi="ar-SA" w:eastAsia="ru-RU"/>
    </w:rPr>
  </w:style>
  <w:style w:type="character" w:styleId="975">
    <w:name w:val="Название Знак"/>
    <w:next w:val="975"/>
    <w:link w:val="971"/>
    <w:rPr>
      <w:b/>
      <w:bCs/>
      <w:sz w:val="40"/>
    </w:rPr>
  </w:style>
  <w:style w:type="character" w:styleId="976">
    <w:name w:val="Основной текст_"/>
    <w:next w:val="976"/>
    <w:link w:val="977"/>
    <w:rPr>
      <w:shd w:val="clear" w:color="auto" w:fill="ffffff"/>
    </w:rPr>
  </w:style>
  <w:style w:type="paragraph" w:styleId="977">
    <w:name w:val="Основной текст1"/>
    <w:basedOn w:val="943"/>
    <w:next w:val="977"/>
    <w:link w:val="976"/>
    <w:pPr>
      <w:ind w:firstLine="400"/>
      <w:shd w:val="clear" w:color="auto" w:fill="ffffff"/>
      <w:widowControl w:val="off"/>
    </w:pPr>
    <w:rPr>
      <w:lang w:val="en-US" w:eastAsia="en-US"/>
    </w:rPr>
  </w:style>
  <w:style w:type="character" w:styleId="978">
    <w:name w:val="Основной текст Знак"/>
    <w:next w:val="978"/>
    <w:link w:val="953"/>
  </w:style>
  <w:style w:type="paragraph" w:styleId="979">
    <w:name w:val="UserStyle_17"/>
    <w:basedOn w:val="943"/>
    <w:next w:val="971"/>
    <w:link w:val="943"/>
    <w:pPr>
      <w:jc w:val="center"/>
      <w:tabs>
        <w:tab w:val="left" w:pos="2280" w:leader="none"/>
      </w:tabs>
    </w:pPr>
    <w:rPr>
      <w:b/>
      <w:bCs/>
      <w:sz w:val="40"/>
    </w:rPr>
  </w:style>
  <w:style w:type="paragraph" w:styleId="980">
    <w:name w:val="docdata,docy,v5,1799,bqiaagaaeyqcaaagiaiaaap1awaabqmeaaaaaaaaaaaaaaaaaaaaaaaaaaaaaaaaaaaaaaaaaaaaaaaaaaaaaaaaaaaaaaaaaaaaaaaaaaaaaaaaaaaaaaaaaaaaaaaaaaaaaaaaaaaaaaaaaaaaaaaaaaaaaaaaaaaaaaaaaaaaaaaaaaaaaaaaaaaaaaaaaaaaaaaaaaaaaaaaaaaaaaaaaaaaaaaaaaaaaaaa"/>
    <w:basedOn w:val="943"/>
    <w:next w:val="980"/>
    <w:link w:val="943"/>
    <w:pPr>
      <w:spacing w:before="100" w:beforeAutospacing="1" w:after="100" w:afterAutospacing="1"/>
    </w:pPr>
    <w:rPr>
      <w:sz w:val="24"/>
      <w:szCs w:val="24"/>
    </w:rPr>
  </w:style>
  <w:style w:type="character" w:styleId="981">
    <w:name w:val="fontstyle01"/>
    <w:basedOn w:val="945"/>
    <w:next w:val="981"/>
    <w:link w:val="943"/>
    <w:rPr>
      <w:rFonts w:ascii="TimesNewRomanPS-BoldMT" w:hAnsi="TimesNewRomanPS-BoldMT"/>
      <w:b/>
      <w:bCs/>
      <w:color w:val="000000"/>
      <w:sz w:val="26"/>
      <w:szCs w:val="26"/>
    </w:rPr>
  </w:style>
  <w:style w:type="paragraph" w:styleId="982">
    <w:name w:val="Основной текст 21"/>
    <w:basedOn w:val="943"/>
    <w:next w:val="982"/>
    <w:link w:val="943"/>
    <w:pPr>
      <w:ind w:left="567" w:firstLine="567"/>
      <w:jc w:val="both"/>
      <w:spacing w:after="120" w:line="480" w:lineRule="auto"/>
      <w:widowControl w:val="off"/>
    </w:pPr>
    <w:rPr>
      <w:rFonts w:ascii="Calibri" w:hAnsi="Calibri" w:eastAsia="Calibri"/>
      <w:sz w:val="22"/>
      <w:szCs w:val="22"/>
      <w:lang w:bidi="hi-IN" w:eastAsia="hi-IN"/>
    </w:rPr>
  </w:style>
  <w:style w:type="character" w:styleId="983">
    <w:name w:val="Основной текст (4)"/>
    <w:next w:val="983"/>
    <w:link w:val="943"/>
    <w:rPr>
      <w:b/>
      <w:bCs/>
      <w:sz w:val="26"/>
      <w:szCs w:val="26"/>
      <w:lang w:bidi="ar-SA"/>
    </w:rPr>
  </w:style>
  <w:style w:type="character" w:styleId="984">
    <w:name w:val="Основной текст (2)_"/>
    <w:basedOn w:val="945"/>
    <w:next w:val="984"/>
    <w:link w:val="985"/>
    <w:rPr>
      <w:b/>
      <w:bCs/>
      <w:sz w:val="25"/>
      <w:szCs w:val="25"/>
      <w:shd w:val="clear" w:color="auto" w:fill="ffffff"/>
    </w:rPr>
  </w:style>
  <w:style w:type="paragraph" w:styleId="985">
    <w:name w:val="Основной текст (2)"/>
    <w:basedOn w:val="943"/>
    <w:next w:val="985"/>
    <w:link w:val="984"/>
    <w:pPr>
      <w:jc w:val="center"/>
      <w:spacing w:before="240" w:after="360" w:line="240" w:lineRule="atLeast"/>
      <w:shd w:val="clear" w:color="auto" w:fill="ffffff"/>
    </w:pPr>
    <w:rPr>
      <w:b/>
      <w:bCs/>
      <w:sz w:val="25"/>
      <w:szCs w:val="25"/>
    </w:rPr>
  </w:style>
  <w:style w:type="paragraph" w:styleId="986">
    <w:name w:val="Обычный + По ширине"/>
    <w:basedOn w:val="943"/>
    <w:next w:val="986"/>
    <w:link w:val="943"/>
    <w:pPr>
      <w:jc w:val="both"/>
    </w:pPr>
    <w:rPr>
      <w:sz w:val="28"/>
      <w:szCs w:val="24"/>
    </w:rPr>
  </w:style>
  <w:style w:type="character" w:styleId="987">
    <w:name w:val="Заголовок 1 Знак"/>
    <w:basedOn w:val="945"/>
    <w:next w:val="987"/>
    <w:link w:val="944"/>
    <w:rPr>
      <w:b/>
      <w:bCs/>
      <w:sz w:val="48"/>
      <w:szCs w:val="48"/>
    </w:rPr>
  </w:style>
  <w:style w:type="character" w:styleId="988">
    <w:name w:val="1940,bqiaagaaeyqcaaagiaiaaaocbaaabzaeaaaaaaaaaaaaaaaaaaaaaaaaaaaaaaaaaaaaaaaaaaaaaaaaaaaaaaaaaaaaaaaaaaaaaaaaaaaaaaaaaaaaaaaaaaaaaaaaaaaaaaaaaaaaaaaaaaaaaaaaaaaaaaaaaaaaaaaaaaaaaaaaaaaaaaaaaaaaaaaaaaaaaaaaaaaaaaaaaaaaaaaaaaaaaaaaaaaaaaaa"/>
    <w:basedOn w:val="945"/>
    <w:next w:val="988"/>
    <w:link w:val="943"/>
  </w:style>
  <w:style w:type="paragraph" w:styleId="989">
    <w:name w:val="Без интервала"/>
    <w:next w:val="989"/>
    <w:link w:val="943"/>
    <w:rPr>
      <w:rFonts w:ascii="Calibri" w:hAnsi="Calibri" w:eastAsia="Calibri"/>
      <w:sz w:val="22"/>
      <w:szCs w:val="22"/>
      <w:lang w:val="ru-RU" w:bidi="ar-SA" w:eastAsia="en-US"/>
    </w:rPr>
  </w:style>
  <w:style w:type="character" w:styleId="990">
    <w:name w:val="Подпись к таблице_"/>
    <w:basedOn w:val="945"/>
    <w:next w:val="990"/>
    <w:link w:val="991"/>
    <w:rPr>
      <w:sz w:val="26"/>
      <w:szCs w:val="26"/>
      <w:shd w:val="clear" w:color="auto" w:fill="ffffff"/>
    </w:rPr>
  </w:style>
  <w:style w:type="paragraph" w:styleId="991">
    <w:name w:val="Подпись к таблице"/>
    <w:basedOn w:val="943"/>
    <w:next w:val="991"/>
    <w:link w:val="990"/>
    <w:pPr>
      <w:spacing w:line="322" w:lineRule="exact"/>
      <w:shd w:val="clear" w:color="auto" w:fill="ffffff"/>
    </w:pPr>
    <w:rPr>
      <w:sz w:val="26"/>
      <w:szCs w:val="26"/>
    </w:rPr>
  </w:style>
  <w:style w:type="character" w:styleId="992" w:default="1">
    <w:name w:val="Default Paragraph Font"/>
    <w:uiPriority w:val="1"/>
    <w:semiHidden/>
    <w:unhideWhenUsed/>
  </w:style>
  <w:style w:type="numbering" w:styleId="993" w:default="1">
    <w:name w:val="No List"/>
    <w:uiPriority w:val="99"/>
    <w:semiHidden/>
    <w:unhideWhenUsed/>
  </w:style>
  <w:style w:type="table" w:styleId="99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Р7-Офис/7.0.2.5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2022-10-07T12:02:00Z</dcterms:modified>
</cp:coreProperties>
</file>