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DE" w:rsidRDefault="00292CDE" w:rsidP="00275B7C">
      <w:pPr>
        <w:jc w:val="center"/>
        <w:rPr>
          <w:sz w:val="28"/>
          <w:szCs w:val="28"/>
        </w:rPr>
      </w:pPr>
    </w:p>
    <w:p w:rsidR="00275B7C" w:rsidRPr="001774C7" w:rsidRDefault="00275B7C" w:rsidP="00275B7C">
      <w:pPr>
        <w:jc w:val="center"/>
        <w:rPr>
          <w:sz w:val="28"/>
          <w:szCs w:val="28"/>
        </w:rPr>
      </w:pPr>
      <w:r w:rsidRPr="001774C7">
        <w:rPr>
          <w:sz w:val="28"/>
          <w:szCs w:val="28"/>
        </w:rPr>
        <w:t>Р О С С И Й С К А Я  Ф Е Д Е Р А Ц И Я</w:t>
      </w:r>
    </w:p>
    <w:p w:rsidR="00275B7C" w:rsidRPr="001774C7" w:rsidRDefault="00275B7C" w:rsidP="00275B7C">
      <w:pPr>
        <w:jc w:val="center"/>
        <w:rPr>
          <w:sz w:val="28"/>
          <w:szCs w:val="28"/>
        </w:rPr>
      </w:pPr>
      <w:r w:rsidRPr="001774C7">
        <w:rPr>
          <w:sz w:val="28"/>
          <w:szCs w:val="28"/>
        </w:rPr>
        <w:t>Б Е Л Г О Р О Д С К А Я  О Б Л А С Т Ь</w:t>
      </w:r>
    </w:p>
    <w:p w:rsidR="00275B7C" w:rsidRPr="001774C7" w:rsidRDefault="005C32BD" w:rsidP="00275B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746760"/>
            <wp:effectExtent l="19050" t="0" r="0" b="0"/>
            <wp:docPr id="1" name="Рисунок 1" descr="Герб11(блан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1(бланк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B7C" w:rsidRPr="001774C7" w:rsidRDefault="00C04BF2" w:rsidP="00275B7C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1774C7">
        <w:rPr>
          <w:b/>
          <w:sz w:val="28"/>
          <w:szCs w:val="28"/>
        </w:rPr>
        <w:t>П О С Т А Н О В Л Е Н  И Е</w:t>
      </w:r>
    </w:p>
    <w:p w:rsidR="00275B7C" w:rsidRPr="001774C7" w:rsidRDefault="00316A06" w:rsidP="00275B7C">
      <w:pPr>
        <w:spacing w:line="360" w:lineRule="auto"/>
        <w:jc w:val="center"/>
        <w:outlineLvl w:val="0"/>
        <w:rPr>
          <w:sz w:val="28"/>
          <w:szCs w:val="28"/>
        </w:rPr>
      </w:pPr>
      <w:r w:rsidRPr="001774C7">
        <w:rPr>
          <w:sz w:val="28"/>
          <w:szCs w:val="28"/>
        </w:rPr>
        <w:t xml:space="preserve">Председателя </w:t>
      </w:r>
      <w:r w:rsidR="00275B7C" w:rsidRPr="001774C7">
        <w:rPr>
          <w:sz w:val="28"/>
          <w:szCs w:val="28"/>
        </w:rPr>
        <w:t>Совета депутатов Гра</w:t>
      </w:r>
      <w:r w:rsidR="00275B7C" w:rsidRPr="001774C7">
        <w:rPr>
          <w:sz w:val="28"/>
          <w:szCs w:val="28"/>
        </w:rPr>
        <w:t>й</w:t>
      </w:r>
      <w:r w:rsidR="00275B7C" w:rsidRPr="001774C7">
        <w:rPr>
          <w:sz w:val="28"/>
          <w:szCs w:val="28"/>
        </w:rPr>
        <w:t>воронского городского округа</w:t>
      </w:r>
    </w:p>
    <w:p w:rsidR="00BD799B" w:rsidRPr="001774C7" w:rsidRDefault="00BD799B" w:rsidP="00BD799B">
      <w:pPr>
        <w:tabs>
          <w:tab w:val="left" w:pos="1276"/>
        </w:tabs>
        <w:jc w:val="center"/>
        <w:rPr>
          <w:sz w:val="28"/>
          <w:szCs w:val="28"/>
        </w:rPr>
      </w:pPr>
    </w:p>
    <w:p w:rsidR="00BD799B" w:rsidRPr="001774C7" w:rsidRDefault="00BD799B" w:rsidP="00BD799B">
      <w:pPr>
        <w:tabs>
          <w:tab w:val="left" w:pos="1276"/>
        </w:tabs>
        <w:rPr>
          <w:sz w:val="28"/>
          <w:szCs w:val="28"/>
        </w:rPr>
      </w:pPr>
      <w:smartTag w:uri="urn:schemas-microsoft-com:office:smarttags" w:element="metricconverter">
        <w:smartTagPr>
          <w:attr w:name="ProductID" w:val="309370, г"/>
        </w:smartTagPr>
        <w:r w:rsidRPr="001774C7">
          <w:rPr>
            <w:sz w:val="28"/>
            <w:szCs w:val="28"/>
          </w:rPr>
          <w:t>309370, г</w:t>
        </w:r>
      </w:smartTag>
      <w:r w:rsidRPr="001774C7">
        <w:rPr>
          <w:sz w:val="28"/>
          <w:szCs w:val="28"/>
        </w:rPr>
        <w:t>. Грайворон, ул. Комсомольская, 21</w:t>
      </w:r>
    </w:p>
    <w:p w:rsidR="00BD799B" w:rsidRPr="001774C7" w:rsidRDefault="00BD799B" w:rsidP="00C924CC">
      <w:pPr>
        <w:jc w:val="both"/>
        <w:rPr>
          <w:b/>
          <w:sz w:val="24"/>
          <w:szCs w:val="24"/>
        </w:rPr>
      </w:pPr>
      <w:r w:rsidRPr="00592BBF">
        <w:rPr>
          <w:b/>
          <w:sz w:val="24"/>
          <w:szCs w:val="24"/>
        </w:rPr>
        <w:t>“</w:t>
      </w:r>
      <w:r w:rsidR="00584BF5">
        <w:rPr>
          <w:b/>
          <w:sz w:val="24"/>
          <w:szCs w:val="24"/>
        </w:rPr>
        <w:t>24</w:t>
      </w:r>
      <w:r w:rsidRPr="00592BBF">
        <w:rPr>
          <w:b/>
          <w:sz w:val="24"/>
          <w:szCs w:val="24"/>
        </w:rPr>
        <w:t>”</w:t>
      </w:r>
      <w:r w:rsidR="00783861" w:rsidRPr="00592BBF">
        <w:rPr>
          <w:b/>
          <w:sz w:val="24"/>
          <w:szCs w:val="24"/>
        </w:rPr>
        <w:t xml:space="preserve"> </w:t>
      </w:r>
      <w:r w:rsidR="00584BF5">
        <w:rPr>
          <w:b/>
          <w:sz w:val="24"/>
          <w:szCs w:val="24"/>
        </w:rPr>
        <w:t>марта</w:t>
      </w:r>
      <w:r w:rsidR="00FD5F3D" w:rsidRPr="00592BBF">
        <w:rPr>
          <w:b/>
          <w:sz w:val="24"/>
          <w:szCs w:val="24"/>
        </w:rPr>
        <w:t xml:space="preserve"> </w:t>
      </w:r>
      <w:r w:rsidRPr="00592BBF">
        <w:rPr>
          <w:b/>
          <w:sz w:val="24"/>
          <w:szCs w:val="24"/>
        </w:rPr>
        <w:t>20</w:t>
      </w:r>
      <w:r w:rsidR="00726F49">
        <w:rPr>
          <w:b/>
          <w:sz w:val="24"/>
          <w:szCs w:val="24"/>
        </w:rPr>
        <w:t>23</w:t>
      </w:r>
      <w:r w:rsidR="00FE7748" w:rsidRPr="00592BBF">
        <w:rPr>
          <w:b/>
          <w:sz w:val="24"/>
          <w:szCs w:val="24"/>
        </w:rPr>
        <w:t xml:space="preserve"> </w:t>
      </w:r>
      <w:r w:rsidRPr="00592BBF">
        <w:rPr>
          <w:b/>
          <w:sz w:val="24"/>
          <w:szCs w:val="24"/>
        </w:rPr>
        <w:t>г</w:t>
      </w:r>
      <w:r w:rsidR="00FE7748" w:rsidRPr="00592BBF">
        <w:rPr>
          <w:b/>
          <w:sz w:val="24"/>
          <w:szCs w:val="24"/>
        </w:rPr>
        <w:t xml:space="preserve">ода            </w:t>
      </w:r>
      <w:r w:rsidR="00C91A19" w:rsidRPr="00592BBF">
        <w:rPr>
          <w:b/>
          <w:sz w:val="24"/>
          <w:szCs w:val="24"/>
        </w:rPr>
        <w:t xml:space="preserve">          </w:t>
      </w:r>
      <w:r w:rsidR="00FE7748" w:rsidRPr="00592BBF">
        <w:rPr>
          <w:b/>
          <w:sz w:val="24"/>
          <w:szCs w:val="24"/>
        </w:rPr>
        <w:t xml:space="preserve">       </w:t>
      </w:r>
      <w:r w:rsidRPr="00592BBF">
        <w:rPr>
          <w:b/>
          <w:sz w:val="24"/>
          <w:szCs w:val="24"/>
        </w:rPr>
        <w:t xml:space="preserve">        </w:t>
      </w:r>
      <w:r w:rsidR="00783861" w:rsidRPr="00592BBF">
        <w:rPr>
          <w:b/>
          <w:sz w:val="24"/>
          <w:szCs w:val="24"/>
        </w:rPr>
        <w:t xml:space="preserve"> </w:t>
      </w:r>
      <w:r w:rsidR="00C86D09">
        <w:rPr>
          <w:b/>
          <w:sz w:val="24"/>
          <w:szCs w:val="24"/>
        </w:rPr>
        <w:t xml:space="preserve">                           </w:t>
      </w:r>
      <w:r w:rsidR="00783861" w:rsidRPr="00592BBF">
        <w:rPr>
          <w:b/>
          <w:sz w:val="24"/>
          <w:szCs w:val="24"/>
        </w:rPr>
        <w:t xml:space="preserve">                  </w:t>
      </w:r>
      <w:r w:rsidR="00584BF5">
        <w:rPr>
          <w:b/>
          <w:sz w:val="24"/>
          <w:szCs w:val="24"/>
        </w:rPr>
        <w:t xml:space="preserve">   </w:t>
      </w:r>
      <w:r w:rsidR="00783861" w:rsidRPr="00592BBF">
        <w:rPr>
          <w:b/>
          <w:sz w:val="24"/>
          <w:szCs w:val="24"/>
        </w:rPr>
        <w:t xml:space="preserve"> </w:t>
      </w:r>
      <w:r w:rsidR="00584BF5">
        <w:rPr>
          <w:b/>
          <w:sz w:val="24"/>
          <w:szCs w:val="24"/>
        </w:rPr>
        <w:t xml:space="preserve">    </w:t>
      </w:r>
      <w:r w:rsidR="00783861" w:rsidRPr="00592BBF">
        <w:rPr>
          <w:b/>
          <w:sz w:val="24"/>
          <w:szCs w:val="24"/>
        </w:rPr>
        <w:t xml:space="preserve"> </w:t>
      </w:r>
      <w:r w:rsidR="007028BF" w:rsidRPr="00592BBF">
        <w:rPr>
          <w:b/>
          <w:sz w:val="24"/>
          <w:szCs w:val="24"/>
        </w:rPr>
        <w:t xml:space="preserve">     </w:t>
      </w:r>
      <w:r w:rsidR="00FE7748" w:rsidRPr="00592BBF">
        <w:rPr>
          <w:b/>
          <w:sz w:val="24"/>
          <w:szCs w:val="24"/>
        </w:rPr>
        <w:t xml:space="preserve">           </w:t>
      </w:r>
      <w:r w:rsidRPr="001774C7">
        <w:rPr>
          <w:b/>
          <w:sz w:val="24"/>
          <w:szCs w:val="24"/>
        </w:rPr>
        <w:t>№</w:t>
      </w:r>
      <w:r w:rsidR="00F73824" w:rsidRPr="001774C7">
        <w:rPr>
          <w:b/>
          <w:sz w:val="24"/>
          <w:szCs w:val="24"/>
        </w:rPr>
        <w:t xml:space="preserve"> </w:t>
      </w:r>
      <w:r w:rsidR="00584BF5">
        <w:rPr>
          <w:b/>
          <w:sz w:val="24"/>
          <w:szCs w:val="24"/>
        </w:rPr>
        <w:t>44</w:t>
      </w:r>
    </w:p>
    <w:p w:rsidR="00C924CC" w:rsidRPr="001774C7" w:rsidRDefault="00C924CC" w:rsidP="00C924CC">
      <w:pPr>
        <w:jc w:val="both"/>
        <w:rPr>
          <w:sz w:val="28"/>
          <w:szCs w:val="28"/>
        </w:rPr>
      </w:pPr>
    </w:p>
    <w:p w:rsidR="00C57261" w:rsidRDefault="00C57261" w:rsidP="00C924CC">
      <w:pPr>
        <w:jc w:val="both"/>
        <w:rPr>
          <w:sz w:val="28"/>
          <w:szCs w:val="28"/>
        </w:rPr>
      </w:pPr>
    </w:p>
    <w:p w:rsidR="00664DFE" w:rsidRPr="001774C7" w:rsidRDefault="00664DFE" w:rsidP="00C924CC">
      <w:pPr>
        <w:jc w:val="both"/>
        <w:rPr>
          <w:sz w:val="28"/>
          <w:szCs w:val="28"/>
        </w:rPr>
      </w:pPr>
    </w:p>
    <w:tbl>
      <w:tblPr>
        <w:tblW w:w="14499" w:type="dxa"/>
        <w:tblLook w:val="01E0"/>
      </w:tblPr>
      <w:tblGrid>
        <w:gridCol w:w="4928"/>
        <w:gridCol w:w="4608"/>
        <w:gridCol w:w="4963"/>
      </w:tblGrid>
      <w:tr w:rsidR="00316A06" w:rsidRPr="001774C7" w:rsidTr="004B7A8D">
        <w:tc>
          <w:tcPr>
            <w:tcW w:w="4928" w:type="dxa"/>
          </w:tcPr>
          <w:p w:rsidR="00316A06" w:rsidRPr="00035AD5" w:rsidRDefault="00584BF5" w:rsidP="007C39F9">
            <w:pPr>
              <w:jc w:val="both"/>
              <w:rPr>
                <w:b/>
                <w:sz w:val="28"/>
                <w:szCs w:val="28"/>
              </w:rPr>
            </w:pPr>
            <w:r w:rsidRPr="00A80456">
              <w:rPr>
                <w:b/>
                <w:sz w:val="28"/>
                <w:szCs w:val="28"/>
              </w:rPr>
              <w:t xml:space="preserve">О назначении публичных </w:t>
            </w:r>
            <w:r w:rsidRPr="00154776">
              <w:rPr>
                <w:b/>
                <w:sz w:val="28"/>
                <w:szCs w:val="28"/>
              </w:rPr>
              <w:t>слушаний по проекту планировки и проекту межевания территории линейного объекта «Водоснабжение с/п Гора-Подол Грайворонского р-на Белгородской области»</w:t>
            </w:r>
          </w:p>
        </w:tc>
        <w:tc>
          <w:tcPr>
            <w:tcW w:w="4608" w:type="dxa"/>
          </w:tcPr>
          <w:p w:rsidR="00316A06" w:rsidRPr="001774C7" w:rsidRDefault="00316A06" w:rsidP="007C39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:rsidR="00316A06" w:rsidRPr="001774C7" w:rsidRDefault="00316A06" w:rsidP="007C39F9">
            <w:pPr>
              <w:jc w:val="both"/>
              <w:rPr>
                <w:sz w:val="28"/>
                <w:szCs w:val="28"/>
              </w:rPr>
            </w:pPr>
          </w:p>
        </w:tc>
      </w:tr>
    </w:tbl>
    <w:p w:rsidR="00035AD5" w:rsidRDefault="00035AD5" w:rsidP="00C86D09">
      <w:pPr>
        <w:jc w:val="both"/>
        <w:rPr>
          <w:sz w:val="28"/>
          <w:szCs w:val="28"/>
        </w:rPr>
      </w:pPr>
    </w:p>
    <w:p w:rsidR="00C57261" w:rsidRDefault="00C57261" w:rsidP="00C86D09">
      <w:pPr>
        <w:jc w:val="both"/>
        <w:rPr>
          <w:sz w:val="28"/>
          <w:szCs w:val="28"/>
        </w:rPr>
      </w:pPr>
    </w:p>
    <w:p w:rsidR="002C4927" w:rsidRDefault="002C4927" w:rsidP="00C86D09">
      <w:pPr>
        <w:jc w:val="both"/>
        <w:rPr>
          <w:sz w:val="28"/>
          <w:szCs w:val="28"/>
        </w:rPr>
      </w:pPr>
    </w:p>
    <w:p w:rsidR="00584BF5" w:rsidRPr="00A80456" w:rsidRDefault="00584BF5" w:rsidP="00584BF5">
      <w:pPr>
        <w:pStyle w:val="10"/>
        <w:shd w:val="clear" w:color="auto" w:fill="auto"/>
        <w:spacing w:before="0" w:after="0" w:line="322" w:lineRule="exact"/>
        <w:ind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>В соответствии с Градостроительным кодексом РФ, Федеральным законом от 6 октября 2003 года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A80456">
        <w:rPr>
          <w:sz w:val="28"/>
          <w:szCs w:val="28"/>
        </w:rPr>
        <w:t xml:space="preserve">Федерации», Уставом Грайворонского городского округа </w:t>
      </w:r>
      <w:r w:rsidRPr="00A80456">
        <w:rPr>
          <w:b/>
          <w:sz w:val="28"/>
          <w:szCs w:val="28"/>
        </w:rPr>
        <w:t>постановляю:</w:t>
      </w:r>
    </w:p>
    <w:p w:rsidR="00584BF5" w:rsidRPr="00154776" w:rsidRDefault="00584BF5" w:rsidP="00584BF5">
      <w:pPr>
        <w:pStyle w:val="10"/>
        <w:numPr>
          <w:ilvl w:val="0"/>
          <w:numId w:val="3"/>
        </w:numPr>
        <w:shd w:val="clear" w:color="auto" w:fill="auto"/>
        <w:tabs>
          <w:tab w:val="left" w:pos="1008"/>
        </w:tabs>
        <w:spacing w:before="0" w:after="0" w:line="322" w:lineRule="exact"/>
        <w:ind w:right="20" w:firstLine="720"/>
        <w:jc w:val="both"/>
        <w:rPr>
          <w:sz w:val="28"/>
          <w:szCs w:val="28"/>
        </w:rPr>
      </w:pPr>
      <w:r w:rsidRPr="00154776">
        <w:rPr>
          <w:sz w:val="28"/>
          <w:szCs w:val="28"/>
        </w:rPr>
        <w:t xml:space="preserve"> Назначить публичные слушания по проекту планировки и проекту межевания территории линейного объекта «Водоснабжение с/п Гора-Подол Грайворонского р-на Белгородской области»</w:t>
      </w:r>
      <w:r>
        <w:rPr>
          <w:sz w:val="28"/>
          <w:szCs w:val="28"/>
        </w:rPr>
        <w:t xml:space="preserve"> (далее по тексту – проект планировки территории)</w:t>
      </w:r>
      <w:r w:rsidRPr="00154776">
        <w:rPr>
          <w:sz w:val="28"/>
          <w:szCs w:val="28"/>
        </w:rPr>
        <w:t>.</w:t>
      </w:r>
    </w:p>
    <w:p w:rsidR="00584BF5" w:rsidRPr="00154776" w:rsidRDefault="00584BF5" w:rsidP="00584BF5">
      <w:pPr>
        <w:ind w:firstLine="720"/>
        <w:jc w:val="both"/>
        <w:rPr>
          <w:sz w:val="28"/>
          <w:szCs w:val="28"/>
        </w:rPr>
      </w:pPr>
      <w:r w:rsidRPr="00154776">
        <w:rPr>
          <w:sz w:val="28"/>
          <w:szCs w:val="28"/>
        </w:rPr>
        <w:t xml:space="preserve">2 . Провести публичные слушания по проекту </w:t>
      </w:r>
      <w:r>
        <w:rPr>
          <w:sz w:val="28"/>
          <w:szCs w:val="28"/>
        </w:rPr>
        <w:t>планировки территории</w:t>
      </w:r>
      <w:r w:rsidRPr="00154776">
        <w:rPr>
          <w:sz w:val="28"/>
          <w:szCs w:val="28"/>
        </w:rPr>
        <w:t xml:space="preserve"> </w:t>
      </w:r>
      <w:r w:rsidR="00873659">
        <w:rPr>
          <w:sz w:val="28"/>
          <w:szCs w:val="28"/>
        </w:rPr>
        <w:t>24</w:t>
      </w:r>
      <w:r w:rsidRPr="00154776">
        <w:rPr>
          <w:sz w:val="28"/>
          <w:szCs w:val="28"/>
        </w:rPr>
        <w:t xml:space="preserve"> апреля 2023 г. в 11</w:t>
      </w:r>
      <w:r w:rsidR="00873659">
        <w:rPr>
          <w:sz w:val="28"/>
          <w:szCs w:val="28"/>
        </w:rPr>
        <w:t xml:space="preserve"> </w:t>
      </w:r>
      <w:r w:rsidRPr="00154776">
        <w:rPr>
          <w:sz w:val="28"/>
          <w:szCs w:val="28"/>
        </w:rPr>
        <w:t>час. 00 мин. в здании Гора-Подольской территориальной администрации  (с. Гора-Подол, ул. Борисенко, д. 45)</w:t>
      </w:r>
    </w:p>
    <w:p w:rsidR="00584BF5" w:rsidRPr="00A80456" w:rsidRDefault="00584BF5" w:rsidP="00584BF5">
      <w:pPr>
        <w:pStyle w:val="10"/>
        <w:numPr>
          <w:ilvl w:val="0"/>
          <w:numId w:val="4"/>
        </w:numPr>
        <w:shd w:val="clear" w:color="auto" w:fill="auto"/>
        <w:tabs>
          <w:tab w:val="left" w:pos="1142"/>
        </w:tabs>
        <w:spacing w:before="0" w:after="0" w:line="322" w:lineRule="exact"/>
        <w:ind w:left="0" w:right="20" w:firstLine="720"/>
        <w:jc w:val="both"/>
        <w:rPr>
          <w:sz w:val="28"/>
          <w:szCs w:val="28"/>
        </w:rPr>
      </w:pPr>
      <w:r w:rsidRPr="00154776">
        <w:rPr>
          <w:sz w:val="28"/>
          <w:szCs w:val="28"/>
        </w:rPr>
        <w:t>Назначить председательствующим на публичных слушаниях заместителя главы администрации округа</w:t>
      </w:r>
      <w:r w:rsidRPr="00A80456">
        <w:rPr>
          <w:sz w:val="28"/>
          <w:szCs w:val="28"/>
        </w:rPr>
        <w:t xml:space="preserve"> - начальника управления по строительству, транспорту, ЖКХ и ТЭК  Твердуна Р.Г.</w:t>
      </w:r>
    </w:p>
    <w:p w:rsidR="00584BF5" w:rsidRPr="00A80456" w:rsidRDefault="00584BF5" w:rsidP="00584BF5">
      <w:pPr>
        <w:pStyle w:val="10"/>
        <w:numPr>
          <w:ilvl w:val="0"/>
          <w:numId w:val="4"/>
        </w:numPr>
        <w:shd w:val="clear" w:color="auto" w:fill="auto"/>
        <w:tabs>
          <w:tab w:val="left" w:pos="1200"/>
        </w:tabs>
        <w:spacing w:before="0" w:after="0" w:line="322" w:lineRule="exact"/>
        <w:ind w:left="0"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>Сформировать рабочую группу по организации проведения публичных слушаний в составе:</w:t>
      </w:r>
    </w:p>
    <w:p w:rsidR="00584BF5" w:rsidRPr="00A80456" w:rsidRDefault="00584BF5" w:rsidP="00584BF5">
      <w:pPr>
        <w:pStyle w:val="10"/>
        <w:shd w:val="clear" w:color="auto" w:fill="auto"/>
        <w:tabs>
          <w:tab w:val="left" w:pos="966"/>
        </w:tabs>
        <w:spacing w:before="0" w:after="0" w:line="322" w:lineRule="exact"/>
        <w:ind w:left="142"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>- Казанцев А.В - заместитель начальника управления по строительству, транспорту, ЖКХ и ТЭК администрации Грайворонского городского округа</w:t>
      </w:r>
      <w:r>
        <w:rPr>
          <w:sz w:val="28"/>
          <w:szCs w:val="28"/>
        </w:rPr>
        <w:t xml:space="preserve"> - начальник</w:t>
      </w:r>
      <w:r w:rsidRPr="00A80456">
        <w:rPr>
          <w:sz w:val="28"/>
          <w:szCs w:val="28"/>
        </w:rPr>
        <w:t xml:space="preserve"> отдела ЖКХ;</w:t>
      </w:r>
    </w:p>
    <w:p w:rsidR="00584BF5" w:rsidRDefault="00584BF5" w:rsidP="00584BF5">
      <w:pPr>
        <w:pStyle w:val="10"/>
        <w:shd w:val="clear" w:color="auto" w:fill="auto"/>
        <w:tabs>
          <w:tab w:val="left" w:pos="1110"/>
        </w:tabs>
        <w:spacing w:before="0" w:after="0" w:line="326" w:lineRule="exact"/>
        <w:ind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lastRenderedPageBreak/>
        <w:t>- Матвиенко Б.А. - начальник отдела по градостроительной деятельности и архитектуре</w:t>
      </w:r>
      <w:r>
        <w:rPr>
          <w:sz w:val="28"/>
          <w:szCs w:val="28"/>
        </w:rPr>
        <w:t xml:space="preserve"> управления по строительству, транспорту, ЖКХ и ТЭК администрации Грайворонского городского округа</w:t>
      </w:r>
      <w:r w:rsidRPr="00A80456">
        <w:rPr>
          <w:sz w:val="28"/>
          <w:szCs w:val="28"/>
        </w:rPr>
        <w:t>;</w:t>
      </w:r>
    </w:p>
    <w:p w:rsidR="00584BF5" w:rsidRPr="00A80456" w:rsidRDefault="00584BF5" w:rsidP="00584BF5">
      <w:pPr>
        <w:pStyle w:val="10"/>
        <w:shd w:val="clear" w:color="auto" w:fill="auto"/>
        <w:tabs>
          <w:tab w:val="left" w:pos="1110"/>
        </w:tabs>
        <w:spacing w:before="0" w:after="0" w:line="326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Зайцев А.В. - н</w:t>
      </w:r>
      <w:r w:rsidRPr="003F1142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>муниципальной собственности и земельных ресурсов</w:t>
      </w:r>
      <w:r w:rsidRPr="003F1142">
        <w:rPr>
          <w:sz w:val="28"/>
          <w:szCs w:val="28"/>
        </w:rPr>
        <w:t xml:space="preserve"> администрации городского округа</w:t>
      </w:r>
    </w:p>
    <w:p w:rsidR="00584BF5" w:rsidRPr="00A80456" w:rsidRDefault="00584BF5" w:rsidP="00584BF5">
      <w:pPr>
        <w:pStyle w:val="10"/>
        <w:shd w:val="clear" w:color="auto" w:fill="auto"/>
        <w:tabs>
          <w:tab w:val="left" w:pos="1076"/>
        </w:tabs>
        <w:spacing w:before="0" w:after="0" w:line="326" w:lineRule="exact"/>
        <w:ind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 xml:space="preserve">- </w:t>
      </w:r>
      <w:r w:rsidRPr="00A80456">
        <w:rPr>
          <w:color w:val="000000"/>
          <w:sz w:val="28"/>
          <w:szCs w:val="28"/>
          <w:shd w:val="clear" w:color="auto" w:fill="FFFFFF"/>
        </w:rPr>
        <w:t>Головин А.А.- депутат Грайворонского городского округа;</w:t>
      </w:r>
    </w:p>
    <w:p w:rsidR="00584BF5" w:rsidRPr="00A80456" w:rsidRDefault="00584BF5" w:rsidP="00584BF5">
      <w:pPr>
        <w:pStyle w:val="10"/>
        <w:shd w:val="clear" w:color="auto" w:fill="auto"/>
        <w:tabs>
          <w:tab w:val="left" w:pos="1076"/>
        </w:tabs>
        <w:spacing w:before="0" w:after="0" w:line="326" w:lineRule="exact"/>
        <w:ind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 xml:space="preserve">- </w:t>
      </w:r>
      <w:r>
        <w:rPr>
          <w:sz w:val="28"/>
          <w:szCs w:val="28"/>
        </w:rPr>
        <w:t>Ашеко Д.В. – заместитель начальника восточного управления – глава территориальной администрации</w:t>
      </w:r>
      <w:r w:rsidRPr="00A80456">
        <w:rPr>
          <w:sz w:val="28"/>
          <w:szCs w:val="28"/>
        </w:rPr>
        <w:t>.</w:t>
      </w:r>
    </w:p>
    <w:p w:rsidR="00584BF5" w:rsidRDefault="00584BF5" w:rsidP="00584BF5">
      <w:pPr>
        <w:pStyle w:val="10"/>
        <w:shd w:val="clear" w:color="auto" w:fill="auto"/>
        <w:spacing w:before="0" w:after="0" w:line="322" w:lineRule="exact"/>
        <w:ind w:right="20" w:firstLine="720"/>
        <w:jc w:val="both"/>
        <w:rPr>
          <w:sz w:val="28"/>
          <w:szCs w:val="28"/>
        </w:rPr>
      </w:pPr>
      <w:r w:rsidRPr="00A80456">
        <w:rPr>
          <w:sz w:val="28"/>
          <w:szCs w:val="28"/>
        </w:rPr>
        <w:t xml:space="preserve">5. </w:t>
      </w:r>
      <w:r w:rsidRPr="008F2265">
        <w:rPr>
          <w:sz w:val="28"/>
          <w:szCs w:val="28"/>
        </w:rPr>
        <w:t xml:space="preserve">Назначить организатором публичных слушаний </w:t>
      </w:r>
      <w:r w:rsidRPr="00154776">
        <w:rPr>
          <w:sz w:val="28"/>
          <w:szCs w:val="28"/>
        </w:rPr>
        <w:t>по проекту планировки и проекту межевания территории линейного объекта «Водоснабжение с/п Гора-Подол Грайворонского р-на Белгородской области»</w:t>
      </w:r>
      <w:r>
        <w:rPr>
          <w:sz w:val="28"/>
          <w:szCs w:val="28"/>
        </w:rPr>
        <w:t xml:space="preserve"> управление </w:t>
      </w:r>
      <w:r w:rsidRPr="00A80456">
        <w:rPr>
          <w:sz w:val="28"/>
          <w:szCs w:val="28"/>
        </w:rPr>
        <w:t>по строит</w:t>
      </w:r>
      <w:r>
        <w:rPr>
          <w:sz w:val="28"/>
          <w:szCs w:val="28"/>
        </w:rPr>
        <w:t>ельству, транспорту, ЖКХ и ТЭК администрации Грайворонского городского округа.</w:t>
      </w:r>
    </w:p>
    <w:p w:rsidR="00584BF5" w:rsidRPr="00A80456" w:rsidRDefault="00584BF5" w:rsidP="00584BF5">
      <w:pPr>
        <w:pStyle w:val="10"/>
        <w:shd w:val="clear" w:color="auto" w:fill="auto"/>
        <w:spacing w:before="0" w:after="0" w:line="322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80456">
        <w:rPr>
          <w:sz w:val="28"/>
          <w:szCs w:val="28"/>
        </w:rPr>
        <w:t xml:space="preserve">Поручить членам рабочей группы предпринять предусмотренные законом меры по созданию необходимых условий для проведения публичных слушаний по проекту </w:t>
      </w:r>
      <w:r>
        <w:rPr>
          <w:sz w:val="28"/>
          <w:szCs w:val="28"/>
        </w:rPr>
        <w:t>планировки территории</w:t>
      </w:r>
      <w:r w:rsidRPr="00A80456">
        <w:rPr>
          <w:sz w:val="28"/>
          <w:szCs w:val="28"/>
        </w:rPr>
        <w:t>, подготовить и оформить протокол публичных слушаний, подготовить</w:t>
      </w:r>
      <w:r>
        <w:rPr>
          <w:sz w:val="28"/>
          <w:szCs w:val="28"/>
        </w:rPr>
        <w:t xml:space="preserve"> </w:t>
      </w:r>
      <w:r w:rsidRPr="00A80456">
        <w:rPr>
          <w:sz w:val="28"/>
          <w:szCs w:val="28"/>
        </w:rPr>
        <w:t>и опубликовать заключение о результатах публичных слушаний.</w:t>
      </w:r>
    </w:p>
    <w:p w:rsidR="00584BF5" w:rsidRPr="00AD5C57" w:rsidRDefault="00584BF5" w:rsidP="00584BF5">
      <w:pPr>
        <w:pStyle w:val="10"/>
        <w:shd w:val="clear" w:color="auto" w:fill="auto"/>
        <w:spacing w:before="0" w:after="0" w:line="322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80456">
        <w:rPr>
          <w:sz w:val="28"/>
          <w:szCs w:val="28"/>
        </w:rPr>
        <w:t xml:space="preserve">. </w:t>
      </w:r>
      <w:r w:rsidRPr="00AD5C57">
        <w:rPr>
          <w:sz w:val="28"/>
          <w:szCs w:val="28"/>
        </w:rPr>
        <w:t xml:space="preserve">Разместить проект </w:t>
      </w:r>
      <w:r>
        <w:rPr>
          <w:sz w:val="28"/>
          <w:szCs w:val="28"/>
        </w:rPr>
        <w:t>планировки территории</w:t>
      </w:r>
      <w:r w:rsidRPr="00A80456">
        <w:rPr>
          <w:sz w:val="28"/>
          <w:szCs w:val="28"/>
        </w:rPr>
        <w:t xml:space="preserve"> и информационных материалов к нему </w:t>
      </w:r>
      <w:r>
        <w:rPr>
          <w:sz w:val="28"/>
          <w:szCs w:val="28"/>
        </w:rPr>
        <w:t xml:space="preserve"> </w:t>
      </w:r>
      <w:r w:rsidRPr="00A80456">
        <w:rPr>
          <w:sz w:val="28"/>
          <w:szCs w:val="28"/>
        </w:rPr>
        <w:t xml:space="preserve">на официальном сайте органов местного самоуправления Грайворонского городского округа </w:t>
      </w:r>
      <w:r w:rsidRPr="001549BC">
        <w:rPr>
          <w:sz w:val="28"/>
          <w:szCs w:val="28"/>
        </w:rPr>
        <w:t>(grajvoron-r31.gosweb.gosuslugi.ru),</w:t>
      </w:r>
      <w:r w:rsidRPr="00A80456">
        <w:rPr>
          <w:sz w:val="28"/>
          <w:szCs w:val="28"/>
        </w:rPr>
        <w:t xml:space="preserve"> </w:t>
      </w:r>
      <w:r w:rsidRPr="00AD5C57">
        <w:rPr>
          <w:sz w:val="28"/>
          <w:szCs w:val="28"/>
        </w:rPr>
        <w:t xml:space="preserve">подготовить и открыть экспозицию проекта </w:t>
      </w:r>
      <w:r>
        <w:rPr>
          <w:sz w:val="28"/>
          <w:szCs w:val="28"/>
        </w:rPr>
        <w:t>планировки территории</w:t>
      </w:r>
      <w:r w:rsidRPr="00A80456">
        <w:rPr>
          <w:sz w:val="28"/>
          <w:szCs w:val="28"/>
        </w:rPr>
        <w:t xml:space="preserve"> </w:t>
      </w:r>
      <w:r w:rsidRPr="00AD5C57">
        <w:rPr>
          <w:sz w:val="28"/>
          <w:szCs w:val="28"/>
        </w:rPr>
        <w:t>по адресу: г. Грайворон, ул. Комсомольская, 21, каб. 209.</w:t>
      </w:r>
    </w:p>
    <w:p w:rsidR="00584BF5" w:rsidRPr="00AD5C57" w:rsidRDefault="00584BF5" w:rsidP="00584BF5">
      <w:pPr>
        <w:pStyle w:val="10"/>
        <w:shd w:val="clear" w:color="auto" w:fill="auto"/>
        <w:spacing w:before="0" w:after="0" w:line="322" w:lineRule="exact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D5C57">
        <w:rPr>
          <w:sz w:val="28"/>
          <w:szCs w:val="28"/>
        </w:rPr>
        <w:t>. Замечания и предложения по проекту</w:t>
      </w:r>
      <w:r w:rsidRPr="00A8045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планировки территории</w:t>
      </w:r>
      <w:r w:rsidRPr="00A80456">
        <w:rPr>
          <w:sz w:val="28"/>
          <w:szCs w:val="28"/>
        </w:rPr>
        <w:t xml:space="preserve"> принимаются в письменном виде по адресу:</w:t>
      </w:r>
      <w:r>
        <w:rPr>
          <w:sz w:val="28"/>
          <w:szCs w:val="28"/>
        </w:rPr>
        <w:t xml:space="preserve"> </w:t>
      </w:r>
      <w:r w:rsidRPr="00A80456">
        <w:rPr>
          <w:sz w:val="28"/>
          <w:szCs w:val="28"/>
        </w:rPr>
        <w:t xml:space="preserve">г. Грайворон, </w:t>
      </w:r>
      <w:r>
        <w:rPr>
          <w:sz w:val="28"/>
          <w:szCs w:val="28"/>
        </w:rPr>
        <w:t xml:space="preserve">                                     </w:t>
      </w:r>
      <w:r w:rsidRPr="00A80456">
        <w:rPr>
          <w:sz w:val="28"/>
          <w:szCs w:val="28"/>
        </w:rPr>
        <w:t>у</w:t>
      </w:r>
      <w:r>
        <w:rPr>
          <w:sz w:val="28"/>
          <w:szCs w:val="28"/>
        </w:rPr>
        <w:t xml:space="preserve">л. Комсомольская, 21, каб. 209,  и </w:t>
      </w:r>
      <w:r w:rsidRPr="00AD5C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D5C57">
        <w:rPr>
          <w:sz w:val="28"/>
          <w:szCs w:val="28"/>
        </w:rPr>
        <w:t>официальном сайте администрации Грайворонского городского округа (</w:t>
      </w:r>
      <w:r w:rsidRPr="001549BC">
        <w:rPr>
          <w:sz w:val="28"/>
          <w:szCs w:val="28"/>
        </w:rPr>
        <w:t>grajvoron-r31.gosweb.gosuslugi.ru</w:t>
      </w:r>
      <w:r w:rsidRPr="00AD5C5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                    </w:t>
      </w:r>
      <w:r w:rsidRPr="00AD5C57">
        <w:rPr>
          <w:sz w:val="28"/>
          <w:szCs w:val="28"/>
        </w:rPr>
        <w:t xml:space="preserve">в разделе "Интернет-приемная" с пометкой предложения по проекту </w:t>
      </w:r>
      <w:r>
        <w:rPr>
          <w:sz w:val="28"/>
          <w:szCs w:val="28"/>
        </w:rPr>
        <w:t>планировки территории</w:t>
      </w:r>
      <w:r w:rsidRPr="00AD5C57">
        <w:rPr>
          <w:sz w:val="28"/>
          <w:szCs w:val="28"/>
        </w:rPr>
        <w:t xml:space="preserve"> или в устной форме в ходе проведения собрания.</w:t>
      </w:r>
    </w:p>
    <w:p w:rsidR="00584BF5" w:rsidRDefault="00584BF5" w:rsidP="00584B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5C57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данное постановление в сетевом издании «Родной край 31» (</w:t>
      </w:r>
      <w:r>
        <w:rPr>
          <w:sz w:val="28"/>
          <w:szCs w:val="28"/>
          <w:lang w:val="en-US"/>
        </w:rPr>
        <w:t>rodkraj</w:t>
      </w:r>
      <w:r w:rsidRPr="007D08D2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 w:rsidRPr="007D08D2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B16F2">
        <w:rPr>
          <w:sz w:val="28"/>
          <w:szCs w:val="28"/>
        </w:rPr>
        <w:t xml:space="preserve"> </w:t>
      </w:r>
      <w:r w:rsidRPr="00B51CA0">
        <w:rPr>
          <w:sz w:val="28"/>
          <w:szCs w:val="28"/>
        </w:rPr>
        <w:t>на официальном сайте органов местного самоуправления Грайворонского городского округа</w:t>
      </w:r>
      <w:r>
        <w:rPr>
          <w:sz w:val="28"/>
          <w:szCs w:val="28"/>
        </w:rPr>
        <w:t xml:space="preserve"> </w:t>
      </w:r>
      <w:r w:rsidRPr="00A80456">
        <w:rPr>
          <w:sz w:val="28"/>
          <w:szCs w:val="28"/>
        </w:rPr>
        <w:t>(</w:t>
      </w:r>
      <w:r w:rsidRPr="001549BC">
        <w:rPr>
          <w:sz w:val="28"/>
          <w:szCs w:val="28"/>
        </w:rPr>
        <w:t>grajvoron-r31.gosweb.gosuslugi.ru</w:t>
      </w:r>
      <w:r w:rsidRPr="00A80456">
        <w:rPr>
          <w:sz w:val="28"/>
          <w:szCs w:val="28"/>
        </w:rPr>
        <w:t>)</w:t>
      </w:r>
      <w:r w:rsidRPr="00B51CA0">
        <w:rPr>
          <w:sz w:val="28"/>
          <w:szCs w:val="28"/>
        </w:rPr>
        <w:t>.</w:t>
      </w:r>
    </w:p>
    <w:p w:rsidR="00A07D3D" w:rsidRPr="001774C7" w:rsidRDefault="00A07D3D" w:rsidP="002F1A7D">
      <w:pPr>
        <w:jc w:val="both"/>
        <w:rPr>
          <w:b/>
          <w:sz w:val="28"/>
          <w:szCs w:val="28"/>
        </w:rPr>
      </w:pPr>
    </w:p>
    <w:p w:rsidR="00854D38" w:rsidRDefault="00854D38" w:rsidP="00A66276">
      <w:pPr>
        <w:ind w:firstLine="709"/>
        <w:rPr>
          <w:b/>
          <w:sz w:val="28"/>
          <w:szCs w:val="28"/>
        </w:rPr>
      </w:pPr>
    </w:p>
    <w:p w:rsidR="00275B7C" w:rsidRPr="001774C7" w:rsidRDefault="00275B7C" w:rsidP="00A66276">
      <w:pPr>
        <w:ind w:firstLine="709"/>
        <w:rPr>
          <w:b/>
          <w:sz w:val="28"/>
          <w:szCs w:val="28"/>
        </w:rPr>
      </w:pPr>
      <w:r w:rsidRPr="001774C7">
        <w:rPr>
          <w:b/>
          <w:sz w:val="28"/>
          <w:szCs w:val="28"/>
        </w:rPr>
        <w:t xml:space="preserve">Председатель Совета депутатов </w:t>
      </w:r>
    </w:p>
    <w:p w:rsidR="00833C9A" w:rsidRDefault="00275B7C" w:rsidP="00564D26">
      <w:pPr>
        <w:ind w:firstLine="709"/>
        <w:jc w:val="both"/>
        <w:rPr>
          <w:b/>
          <w:sz w:val="28"/>
          <w:szCs w:val="28"/>
        </w:rPr>
      </w:pPr>
      <w:r w:rsidRPr="001774C7">
        <w:rPr>
          <w:b/>
          <w:sz w:val="28"/>
          <w:szCs w:val="28"/>
        </w:rPr>
        <w:t>Грайвор</w:t>
      </w:r>
      <w:r w:rsidR="00A66276">
        <w:rPr>
          <w:b/>
          <w:sz w:val="28"/>
          <w:szCs w:val="28"/>
        </w:rPr>
        <w:t xml:space="preserve">онского городского округа                </w:t>
      </w:r>
      <w:r w:rsidRPr="001774C7">
        <w:rPr>
          <w:b/>
          <w:sz w:val="28"/>
          <w:szCs w:val="28"/>
        </w:rPr>
        <w:t xml:space="preserve">               В.</w:t>
      </w:r>
      <w:r w:rsidR="00912073" w:rsidRPr="001774C7">
        <w:rPr>
          <w:b/>
          <w:sz w:val="28"/>
          <w:szCs w:val="28"/>
        </w:rPr>
        <w:t>Н.</w:t>
      </w:r>
      <w:r w:rsidRPr="001774C7">
        <w:rPr>
          <w:b/>
          <w:sz w:val="28"/>
          <w:szCs w:val="28"/>
        </w:rPr>
        <w:t xml:space="preserve"> Горбань</w:t>
      </w: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p w:rsidR="002C4927" w:rsidRDefault="002C4927" w:rsidP="00564D26">
      <w:pPr>
        <w:ind w:firstLine="709"/>
        <w:jc w:val="both"/>
        <w:rPr>
          <w:b/>
          <w:sz w:val="28"/>
          <w:szCs w:val="28"/>
        </w:rPr>
      </w:pPr>
    </w:p>
    <w:sectPr w:rsidR="002C4927" w:rsidSect="002C49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F6" w:rsidRDefault="009B08F6" w:rsidP="002C4927">
      <w:r>
        <w:separator/>
      </w:r>
    </w:p>
  </w:endnote>
  <w:endnote w:type="continuationSeparator" w:id="1">
    <w:p w:rsidR="009B08F6" w:rsidRDefault="009B08F6" w:rsidP="002C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F6" w:rsidRDefault="009B08F6" w:rsidP="002C4927">
      <w:r>
        <w:separator/>
      </w:r>
    </w:p>
  </w:footnote>
  <w:footnote w:type="continuationSeparator" w:id="1">
    <w:p w:rsidR="009B08F6" w:rsidRDefault="009B08F6" w:rsidP="002C4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27" w:rsidRDefault="002C4927">
    <w:pPr>
      <w:pStyle w:val="a9"/>
      <w:jc w:val="center"/>
    </w:pPr>
    <w:fldSimple w:instr=" PAGE   \* MERGEFORMAT ">
      <w:r w:rsidR="005C32BD">
        <w:rPr>
          <w:noProof/>
        </w:rPr>
        <w:t>2</w:t>
      </w:r>
    </w:fldSimple>
  </w:p>
  <w:p w:rsidR="002C4927" w:rsidRDefault="002C49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95D33"/>
    <w:multiLevelType w:val="multilevel"/>
    <w:tmpl w:val="4D9A88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color w:val="000000"/>
      </w:rPr>
    </w:lvl>
  </w:abstractNum>
  <w:abstractNum w:abstractNumId="1">
    <w:nsid w:val="3A8961F1"/>
    <w:multiLevelType w:val="hybridMultilevel"/>
    <w:tmpl w:val="E548BC58"/>
    <w:lvl w:ilvl="0" w:tplc="F1505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71DCF"/>
    <w:multiLevelType w:val="hybridMultilevel"/>
    <w:tmpl w:val="CB7CD2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665A1"/>
    <w:multiLevelType w:val="multilevel"/>
    <w:tmpl w:val="A6129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99B"/>
    <w:rsid w:val="00035AD5"/>
    <w:rsid w:val="000443C7"/>
    <w:rsid w:val="00055E86"/>
    <w:rsid w:val="000605D2"/>
    <w:rsid w:val="000625C2"/>
    <w:rsid w:val="00065C86"/>
    <w:rsid w:val="0008778A"/>
    <w:rsid w:val="00087EE4"/>
    <w:rsid w:val="000A03CE"/>
    <w:rsid w:val="000D212D"/>
    <w:rsid w:val="000F208A"/>
    <w:rsid w:val="001004A6"/>
    <w:rsid w:val="0011047B"/>
    <w:rsid w:val="00127215"/>
    <w:rsid w:val="00144801"/>
    <w:rsid w:val="00162A5E"/>
    <w:rsid w:val="00162B0E"/>
    <w:rsid w:val="00167952"/>
    <w:rsid w:val="001774C7"/>
    <w:rsid w:val="001831C6"/>
    <w:rsid w:val="00194B0D"/>
    <w:rsid w:val="001B19F3"/>
    <w:rsid w:val="001B3466"/>
    <w:rsid w:val="001B3789"/>
    <w:rsid w:val="001B7720"/>
    <w:rsid w:val="001C1A4C"/>
    <w:rsid w:val="001C32D1"/>
    <w:rsid w:val="001E0BED"/>
    <w:rsid w:val="00222F4D"/>
    <w:rsid w:val="0026001F"/>
    <w:rsid w:val="0026241F"/>
    <w:rsid w:val="0026774F"/>
    <w:rsid w:val="002715DC"/>
    <w:rsid w:val="00275B7C"/>
    <w:rsid w:val="00292CDE"/>
    <w:rsid w:val="002A12F6"/>
    <w:rsid w:val="002A37BD"/>
    <w:rsid w:val="002C4927"/>
    <w:rsid w:val="002E2A47"/>
    <w:rsid w:val="002E7F53"/>
    <w:rsid w:val="002F1A7D"/>
    <w:rsid w:val="002F23BE"/>
    <w:rsid w:val="002F439A"/>
    <w:rsid w:val="00313E90"/>
    <w:rsid w:val="00315EFD"/>
    <w:rsid w:val="00316A06"/>
    <w:rsid w:val="00341E0B"/>
    <w:rsid w:val="00365105"/>
    <w:rsid w:val="0039530C"/>
    <w:rsid w:val="003A59E3"/>
    <w:rsid w:val="003B2A38"/>
    <w:rsid w:val="00401C2D"/>
    <w:rsid w:val="00433C51"/>
    <w:rsid w:val="004447C1"/>
    <w:rsid w:val="00464AF9"/>
    <w:rsid w:val="00465D33"/>
    <w:rsid w:val="0047144E"/>
    <w:rsid w:val="00477566"/>
    <w:rsid w:val="00482316"/>
    <w:rsid w:val="00482754"/>
    <w:rsid w:val="00484F91"/>
    <w:rsid w:val="00487E61"/>
    <w:rsid w:val="004A040C"/>
    <w:rsid w:val="004B20CC"/>
    <w:rsid w:val="004B7A8D"/>
    <w:rsid w:val="00510875"/>
    <w:rsid w:val="00520EBF"/>
    <w:rsid w:val="00530EE0"/>
    <w:rsid w:val="005407C2"/>
    <w:rsid w:val="00557EAD"/>
    <w:rsid w:val="00564D26"/>
    <w:rsid w:val="00584BF5"/>
    <w:rsid w:val="00592BBF"/>
    <w:rsid w:val="005A57DC"/>
    <w:rsid w:val="005B0AAC"/>
    <w:rsid w:val="005C32BD"/>
    <w:rsid w:val="005C7E46"/>
    <w:rsid w:val="005D1BA5"/>
    <w:rsid w:val="005D2AA1"/>
    <w:rsid w:val="005E2E7C"/>
    <w:rsid w:val="005F5471"/>
    <w:rsid w:val="00605FDF"/>
    <w:rsid w:val="00615031"/>
    <w:rsid w:val="00617F1C"/>
    <w:rsid w:val="00622BC2"/>
    <w:rsid w:val="00626939"/>
    <w:rsid w:val="00632771"/>
    <w:rsid w:val="006449C8"/>
    <w:rsid w:val="00656B09"/>
    <w:rsid w:val="00664DFE"/>
    <w:rsid w:val="006671A0"/>
    <w:rsid w:val="00670DAD"/>
    <w:rsid w:val="0067289A"/>
    <w:rsid w:val="00680A2A"/>
    <w:rsid w:val="006851A4"/>
    <w:rsid w:val="0068660B"/>
    <w:rsid w:val="006877E4"/>
    <w:rsid w:val="00692416"/>
    <w:rsid w:val="00692534"/>
    <w:rsid w:val="006B0546"/>
    <w:rsid w:val="006C34AD"/>
    <w:rsid w:val="006C5885"/>
    <w:rsid w:val="006D036E"/>
    <w:rsid w:val="007028BF"/>
    <w:rsid w:val="00726F49"/>
    <w:rsid w:val="007365D3"/>
    <w:rsid w:val="0073670E"/>
    <w:rsid w:val="00745B87"/>
    <w:rsid w:val="00764B70"/>
    <w:rsid w:val="00771953"/>
    <w:rsid w:val="00783861"/>
    <w:rsid w:val="00785C51"/>
    <w:rsid w:val="0079562D"/>
    <w:rsid w:val="007C39F9"/>
    <w:rsid w:val="00803670"/>
    <w:rsid w:val="00805561"/>
    <w:rsid w:val="0082624D"/>
    <w:rsid w:val="00833C9A"/>
    <w:rsid w:val="00834DE6"/>
    <w:rsid w:val="00841777"/>
    <w:rsid w:val="00843038"/>
    <w:rsid w:val="00850D09"/>
    <w:rsid w:val="00854D38"/>
    <w:rsid w:val="00863145"/>
    <w:rsid w:val="0087022C"/>
    <w:rsid w:val="00873659"/>
    <w:rsid w:val="008935B3"/>
    <w:rsid w:val="008A1FCF"/>
    <w:rsid w:val="008D220E"/>
    <w:rsid w:val="008E2837"/>
    <w:rsid w:val="008E566E"/>
    <w:rsid w:val="008F4F9A"/>
    <w:rsid w:val="009009B3"/>
    <w:rsid w:val="00912073"/>
    <w:rsid w:val="00914C1B"/>
    <w:rsid w:val="00933D3A"/>
    <w:rsid w:val="00943A56"/>
    <w:rsid w:val="009556ED"/>
    <w:rsid w:val="00961847"/>
    <w:rsid w:val="00974D4D"/>
    <w:rsid w:val="00985C06"/>
    <w:rsid w:val="0099212F"/>
    <w:rsid w:val="009B08F6"/>
    <w:rsid w:val="009B7DE7"/>
    <w:rsid w:val="009C004A"/>
    <w:rsid w:val="009D4F03"/>
    <w:rsid w:val="009E3F97"/>
    <w:rsid w:val="00A07D3D"/>
    <w:rsid w:val="00A16285"/>
    <w:rsid w:val="00A16AA2"/>
    <w:rsid w:val="00A5277D"/>
    <w:rsid w:val="00A66276"/>
    <w:rsid w:val="00AB1A9B"/>
    <w:rsid w:val="00AF716C"/>
    <w:rsid w:val="00B07583"/>
    <w:rsid w:val="00B267B5"/>
    <w:rsid w:val="00B36579"/>
    <w:rsid w:val="00B412D3"/>
    <w:rsid w:val="00B65504"/>
    <w:rsid w:val="00B7258E"/>
    <w:rsid w:val="00B9792F"/>
    <w:rsid w:val="00BC6A9F"/>
    <w:rsid w:val="00BC7918"/>
    <w:rsid w:val="00BD799B"/>
    <w:rsid w:val="00BF134C"/>
    <w:rsid w:val="00BF2DF3"/>
    <w:rsid w:val="00C04BF2"/>
    <w:rsid w:val="00C1519F"/>
    <w:rsid w:val="00C3632E"/>
    <w:rsid w:val="00C37AB7"/>
    <w:rsid w:val="00C418FA"/>
    <w:rsid w:val="00C57261"/>
    <w:rsid w:val="00C86D09"/>
    <w:rsid w:val="00C91A19"/>
    <w:rsid w:val="00C924CC"/>
    <w:rsid w:val="00C93234"/>
    <w:rsid w:val="00C934B0"/>
    <w:rsid w:val="00CA366C"/>
    <w:rsid w:val="00CD776D"/>
    <w:rsid w:val="00D102FC"/>
    <w:rsid w:val="00D12F41"/>
    <w:rsid w:val="00D404DE"/>
    <w:rsid w:val="00D551FD"/>
    <w:rsid w:val="00D57F64"/>
    <w:rsid w:val="00D66C88"/>
    <w:rsid w:val="00D84766"/>
    <w:rsid w:val="00DA5262"/>
    <w:rsid w:val="00DD1CC1"/>
    <w:rsid w:val="00DD747D"/>
    <w:rsid w:val="00DE3F20"/>
    <w:rsid w:val="00DE4D15"/>
    <w:rsid w:val="00E04F29"/>
    <w:rsid w:val="00E20FFF"/>
    <w:rsid w:val="00E4292F"/>
    <w:rsid w:val="00E6727E"/>
    <w:rsid w:val="00E80409"/>
    <w:rsid w:val="00E91F4C"/>
    <w:rsid w:val="00EA7A85"/>
    <w:rsid w:val="00EB2735"/>
    <w:rsid w:val="00EB74CB"/>
    <w:rsid w:val="00EC1896"/>
    <w:rsid w:val="00ED2F9D"/>
    <w:rsid w:val="00ED372E"/>
    <w:rsid w:val="00EE4EEC"/>
    <w:rsid w:val="00EE7CD1"/>
    <w:rsid w:val="00F1045C"/>
    <w:rsid w:val="00F12DDA"/>
    <w:rsid w:val="00F2520F"/>
    <w:rsid w:val="00F641CE"/>
    <w:rsid w:val="00F73824"/>
    <w:rsid w:val="00F9101D"/>
    <w:rsid w:val="00FD5F3D"/>
    <w:rsid w:val="00FE7748"/>
    <w:rsid w:val="00FF343A"/>
    <w:rsid w:val="00FF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99B"/>
  </w:style>
  <w:style w:type="paragraph" w:styleId="1">
    <w:name w:val="heading 1"/>
    <w:basedOn w:val="a"/>
    <w:next w:val="a"/>
    <w:qFormat/>
    <w:rsid w:val="0073670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833C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1519F"/>
    <w:rPr>
      <w:rFonts w:ascii="Tahoma" w:hAnsi="Tahoma" w:cs="Tahoma"/>
      <w:sz w:val="16"/>
      <w:szCs w:val="16"/>
    </w:rPr>
  </w:style>
  <w:style w:type="paragraph" w:customStyle="1" w:styleId="Char">
    <w:name w:val=" Знак Char Знак Знак Знак Знак Знак Знак Знак"/>
    <w:basedOn w:val="a"/>
    <w:rsid w:val="006449C8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styleId="a4">
    <w:name w:val="Document Map"/>
    <w:basedOn w:val="a"/>
    <w:semiHidden/>
    <w:rsid w:val="00BC6A9F"/>
    <w:pPr>
      <w:shd w:val="clear" w:color="auto" w:fill="000080"/>
    </w:pPr>
    <w:rPr>
      <w:rFonts w:ascii="Tahoma" w:hAnsi="Tahoma" w:cs="Tahoma"/>
    </w:rPr>
  </w:style>
  <w:style w:type="paragraph" w:styleId="a5">
    <w:name w:val="Title"/>
    <w:basedOn w:val="a"/>
    <w:link w:val="a6"/>
    <w:qFormat/>
    <w:rsid w:val="00EE4EEC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EE4EEC"/>
    <w:rPr>
      <w:sz w:val="28"/>
      <w:szCs w:val="24"/>
    </w:rPr>
  </w:style>
  <w:style w:type="character" w:styleId="a7">
    <w:name w:val="Emphasis"/>
    <w:basedOn w:val="a0"/>
    <w:uiPriority w:val="20"/>
    <w:qFormat/>
    <w:rsid w:val="00726F49"/>
    <w:rPr>
      <w:i/>
      <w:iCs/>
    </w:rPr>
  </w:style>
  <w:style w:type="character" w:customStyle="1" w:styleId="a8">
    <w:name w:val="Основной текст_"/>
    <w:basedOn w:val="a0"/>
    <w:link w:val="10"/>
    <w:rsid w:val="002C4927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927"/>
    <w:pPr>
      <w:shd w:val="clear" w:color="auto" w:fill="FFFFFF"/>
      <w:spacing w:before="480" w:after="720" w:line="0" w:lineRule="atLeast"/>
    </w:pPr>
    <w:rPr>
      <w:sz w:val="25"/>
      <w:szCs w:val="25"/>
    </w:rPr>
  </w:style>
  <w:style w:type="paragraph" w:styleId="a9">
    <w:name w:val="header"/>
    <w:basedOn w:val="a"/>
    <w:link w:val="aa"/>
    <w:uiPriority w:val="99"/>
    <w:rsid w:val="002C49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4927"/>
  </w:style>
  <w:style w:type="paragraph" w:styleId="ab">
    <w:name w:val="footer"/>
    <w:basedOn w:val="a"/>
    <w:link w:val="ac"/>
    <w:rsid w:val="002C49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C4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Министерство образования Российской Федерации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Пользователь</dc:creator>
  <cp:lastModifiedBy>209-Arhitektyr</cp:lastModifiedBy>
  <cp:revision>2</cp:revision>
  <cp:lastPrinted>2023-01-26T08:56:00Z</cp:lastPrinted>
  <dcterms:created xsi:type="dcterms:W3CDTF">2023-04-07T07:49:00Z</dcterms:created>
  <dcterms:modified xsi:type="dcterms:W3CDTF">2023-04-07T07:49:00Z</dcterms:modified>
</cp:coreProperties>
</file>